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4AFD" w14:textId="2BA41DB4" w:rsidR="00077509" w:rsidRPr="00192828" w:rsidRDefault="00D44E5D" w:rsidP="000323A5">
      <w:pPr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Kraków, 11.</w:t>
      </w:r>
      <w:r w:rsidR="002C02A2">
        <w:rPr>
          <w:rFonts w:ascii="Arial Narrow" w:hAnsi="Arial Narrow"/>
          <w:color w:val="000000"/>
          <w:sz w:val="24"/>
          <w:szCs w:val="24"/>
        </w:rPr>
        <w:t>09.2026</w:t>
      </w:r>
    </w:p>
    <w:p w14:paraId="6B66928C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Dział Zamówień Publicznych </w:t>
      </w:r>
    </w:p>
    <w:p w14:paraId="5910F241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tel. (012) 614 34 87 </w:t>
      </w:r>
    </w:p>
    <w:p w14:paraId="7A2A88F1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e-mail: przetargi@szpitaljp2.krakow.pl </w:t>
      </w:r>
    </w:p>
    <w:p w14:paraId="4CD483E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7D0CD6A3" w14:textId="77777777" w:rsidR="00F4242F" w:rsidRPr="00192828" w:rsidRDefault="00F4242F" w:rsidP="00624F94">
      <w:pPr>
        <w:jc w:val="both"/>
        <w:rPr>
          <w:rFonts w:ascii="Arial" w:hAnsi="Arial" w:cs="Arial"/>
        </w:rPr>
      </w:pPr>
    </w:p>
    <w:p w14:paraId="67160317" w14:textId="77777777" w:rsidR="00B924FB" w:rsidRPr="00192828" w:rsidRDefault="00B924FB" w:rsidP="00624F94">
      <w:pPr>
        <w:jc w:val="both"/>
        <w:rPr>
          <w:rFonts w:ascii="Arial" w:hAnsi="Arial" w:cs="Arial"/>
        </w:rPr>
      </w:pPr>
    </w:p>
    <w:p w14:paraId="4B876EF2" w14:textId="4398A4E2" w:rsidR="002C02A2" w:rsidRDefault="00EE6D8F" w:rsidP="00EE6D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Konkurs nr </w:t>
      </w:r>
      <w:r w:rsidR="002C02A2">
        <w:rPr>
          <w:rFonts w:ascii="Arial" w:hAnsi="Arial" w:cs="Arial"/>
          <w:b/>
        </w:rPr>
        <w:t>DZ.4240.5.2026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19E4781" w14:textId="77777777" w:rsidR="002C02A2" w:rsidRDefault="002C02A2" w:rsidP="00EE6D8F">
      <w:pPr>
        <w:rPr>
          <w:rFonts w:ascii="Arial" w:hAnsi="Arial" w:cs="Arial"/>
          <w:b/>
        </w:rPr>
      </w:pPr>
    </w:p>
    <w:p w14:paraId="398B61E2" w14:textId="77777777" w:rsidR="00352BCC" w:rsidRPr="00192828" w:rsidRDefault="00352BCC" w:rsidP="00624F94">
      <w:pPr>
        <w:jc w:val="center"/>
        <w:rPr>
          <w:rFonts w:ascii="Arial" w:hAnsi="Arial" w:cs="Arial"/>
          <w:b/>
        </w:rPr>
      </w:pPr>
    </w:p>
    <w:p w14:paraId="3336F1CB" w14:textId="77777777" w:rsidR="00352BCC" w:rsidRPr="00192828" w:rsidRDefault="00352BCC" w:rsidP="00624F94">
      <w:pPr>
        <w:jc w:val="center"/>
        <w:rPr>
          <w:rFonts w:ascii="Arial" w:hAnsi="Arial" w:cs="Arial"/>
          <w:b/>
        </w:rPr>
      </w:pPr>
    </w:p>
    <w:p w14:paraId="7093281E" w14:textId="77777777" w:rsidR="00F4242F" w:rsidRPr="00192828" w:rsidRDefault="00F4242F" w:rsidP="00624F94">
      <w:pPr>
        <w:jc w:val="center"/>
        <w:rPr>
          <w:rFonts w:ascii="Arial" w:hAnsi="Arial" w:cs="Arial"/>
          <w:b/>
        </w:rPr>
      </w:pPr>
    </w:p>
    <w:p w14:paraId="2E4BAA1F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REGULAMIN KONKURSU OFERT</w:t>
      </w:r>
      <w:bookmarkStart w:id="0" w:name="_GoBack"/>
      <w:bookmarkEnd w:id="0"/>
    </w:p>
    <w:p w14:paraId="27CA326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12FCED78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0C2EC9B9" w14:textId="77777777" w:rsidR="00624F94" w:rsidRPr="00192828" w:rsidRDefault="00624F94" w:rsidP="00624F94">
      <w:pPr>
        <w:tabs>
          <w:tab w:val="left" w:pos="4890"/>
          <w:tab w:val="center" w:pos="5119"/>
        </w:tabs>
        <w:rPr>
          <w:rFonts w:ascii="Arial" w:hAnsi="Arial" w:cs="Arial"/>
        </w:rPr>
      </w:pPr>
      <w:r w:rsidRPr="00192828">
        <w:rPr>
          <w:rFonts w:ascii="Arial" w:hAnsi="Arial" w:cs="Arial"/>
        </w:rPr>
        <w:tab/>
      </w:r>
      <w:r w:rsidRPr="00192828">
        <w:rPr>
          <w:rFonts w:ascii="Arial" w:hAnsi="Arial" w:cs="Arial"/>
        </w:rPr>
        <w:tab/>
        <w:t>§ 1</w:t>
      </w:r>
    </w:p>
    <w:p w14:paraId="79FD695D" w14:textId="77777777" w:rsidR="00624F94" w:rsidRPr="00192828" w:rsidRDefault="00624F94" w:rsidP="00624F94">
      <w:pPr>
        <w:tabs>
          <w:tab w:val="left" w:pos="4890"/>
          <w:tab w:val="center" w:pos="5119"/>
        </w:tabs>
        <w:rPr>
          <w:rFonts w:ascii="Arial" w:hAnsi="Arial" w:cs="Arial"/>
        </w:rPr>
      </w:pPr>
    </w:p>
    <w:p w14:paraId="09C0069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POSTANOWIENIA OGÓLNE</w:t>
      </w:r>
    </w:p>
    <w:p w14:paraId="26CA187D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321A4562" w14:textId="77777777" w:rsidR="00624F94" w:rsidRPr="00192828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Ogłaszającym Konkurs jest Krakowski Szpital Specjalistyczny im. św. Jana Pawła II w Krakowie, ul. Prądnicka 80, 31-202 Kraków, zwany jako „Zamawiający”</w:t>
      </w:r>
    </w:p>
    <w:p w14:paraId="34E48F81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3F62059B" w14:textId="39F5D0F7" w:rsidR="00624F94" w:rsidRPr="00192828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Przedmiot konkursu: </w:t>
      </w:r>
      <w:r w:rsidR="00AE7EBA">
        <w:rPr>
          <w:rFonts w:ascii="Arial" w:hAnsi="Arial" w:cs="Arial"/>
        </w:rPr>
        <w:t xml:space="preserve">Usługa medyczna w zakresie świadczenia nocnej i świątecznej opieki zdrowotnej, udzielane w warunkach ambulatoryjnych i w miejscu zamieszkania lub pobytu świadczeniobiorcy na obszarze zabezpieczenia powyżej 50 tyś. świadczeniobiorców.      </w:t>
      </w:r>
    </w:p>
    <w:p w14:paraId="2E7DD890" w14:textId="77777777" w:rsidR="00624F94" w:rsidRPr="00192828" w:rsidRDefault="00624F94" w:rsidP="00624F94">
      <w:pPr>
        <w:rPr>
          <w:rFonts w:ascii="Arial" w:hAnsi="Arial" w:cs="Arial"/>
        </w:rPr>
      </w:pPr>
    </w:p>
    <w:p w14:paraId="2CE9CA34" w14:textId="56A7F3A9" w:rsidR="00624F94" w:rsidRPr="00192828" w:rsidRDefault="00AE7EBA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Gdziekolwiek w „Ogłoszeniu” lub </w:t>
      </w:r>
      <w:r w:rsidR="00F35310">
        <w:rPr>
          <w:rFonts w:ascii="Arial" w:hAnsi="Arial" w:cs="Arial"/>
        </w:rPr>
        <w:t>w” Regulaminie</w:t>
      </w:r>
      <w:r>
        <w:rPr>
          <w:rFonts w:ascii="Arial" w:hAnsi="Arial" w:cs="Arial"/>
        </w:rPr>
        <w:t xml:space="preserve"> konkursu ofert” przywołane są normy lub nazwy własne</w:t>
      </w:r>
      <w:r w:rsidR="000637E6">
        <w:rPr>
          <w:rFonts w:ascii="Arial" w:hAnsi="Arial" w:cs="Arial"/>
        </w:rPr>
        <w:t xml:space="preserve"> Zamawiający dopuszcza rozwiązania równoważne.</w:t>
      </w:r>
    </w:p>
    <w:p w14:paraId="1FFF0815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15E5C348" w14:textId="77777777" w:rsidR="00624F94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Regulamin z załącznikami, stanowią integralną część Ogłoszenia Konkursowego.</w:t>
      </w:r>
    </w:p>
    <w:p w14:paraId="4C527E90" w14:textId="77777777" w:rsidR="000637E6" w:rsidRPr="000637E6" w:rsidRDefault="000637E6" w:rsidP="000637E6">
      <w:pPr>
        <w:jc w:val="both"/>
        <w:rPr>
          <w:rFonts w:ascii="Arial" w:hAnsi="Arial" w:cs="Arial"/>
        </w:rPr>
      </w:pPr>
    </w:p>
    <w:p w14:paraId="7D670C7D" w14:textId="51FA3982" w:rsidR="000637E6" w:rsidRPr="00192828" w:rsidRDefault="000637E6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 konkursu został określony w </w:t>
      </w:r>
      <w:r w:rsidRPr="00D70D72">
        <w:rPr>
          <w:rFonts w:ascii="Arial" w:hAnsi="Arial" w:cs="Arial"/>
          <w:color w:val="000000" w:themeColor="text1"/>
        </w:rPr>
        <w:t xml:space="preserve">załączniku nr 1 </w:t>
      </w:r>
      <w:r>
        <w:rPr>
          <w:rFonts w:ascii="Arial" w:hAnsi="Arial" w:cs="Arial"/>
        </w:rPr>
        <w:t>(Formularz ofe</w:t>
      </w:r>
      <w:r w:rsidR="002C02A2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towo-cenowy)  </w:t>
      </w:r>
    </w:p>
    <w:p w14:paraId="2A8156BB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437D3886" w14:textId="23B70BA1" w:rsidR="00B8777C" w:rsidRPr="00192828" w:rsidRDefault="00624F94" w:rsidP="00B8777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Konkurs ofert prowadzony jest na podstawie: art. 26, 26a, 27 ustawy</w:t>
      </w:r>
      <w:r w:rsidR="005C2B2F" w:rsidRPr="00192828">
        <w:rPr>
          <w:rFonts w:ascii="Arial" w:hAnsi="Arial" w:cs="Arial"/>
        </w:rPr>
        <w:t xml:space="preserve"> z dnia 15 kwietnia 2011r.</w:t>
      </w:r>
      <w:r w:rsidRPr="00192828">
        <w:rPr>
          <w:rFonts w:ascii="Arial" w:hAnsi="Arial" w:cs="Arial"/>
        </w:rPr>
        <w:t xml:space="preserve"> o działalności leczniczej 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4474A4">
        <w:rPr>
          <w:rFonts w:ascii="Arial" w:hAnsi="Arial" w:cs="Arial"/>
        </w:rPr>
        <w:t>6</w:t>
      </w:r>
      <w:r w:rsidRPr="00192828">
        <w:rPr>
          <w:rFonts w:ascii="Arial" w:hAnsi="Arial" w:cs="Arial"/>
        </w:rPr>
        <w:t xml:space="preserve"> </w:t>
      </w:r>
      <w:r w:rsidR="00910B62" w:rsidRPr="00192828">
        <w:rPr>
          <w:rFonts w:ascii="Arial" w:hAnsi="Arial" w:cs="Arial"/>
        </w:rPr>
        <w:t>poz.</w:t>
      </w:r>
      <w:r w:rsidR="004474A4">
        <w:rPr>
          <w:rFonts w:ascii="Arial" w:hAnsi="Arial" w:cs="Arial"/>
        </w:rPr>
        <w:t>156</w:t>
      </w:r>
      <w:r w:rsidR="00910B62" w:rsidRPr="00192828">
        <w:rPr>
          <w:rFonts w:ascii="Arial" w:hAnsi="Arial" w:cs="Arial"/>
        </w:rPr>
        <w:t xml:space="preserve"> z późn.</w:t>
      </w:r>
      <w:r w:rsidRPr="00192828">
        <w:rPr>
          <w:rFonts w:ascii="Arial" w:hAnsi="Arial" w:cs="Arial"/>
        </w:rPr>
        <w:t>zm.), art. 140, art. 141, art. 146 ust. 1, art. 147, art. 148 ust.1, art.149-150, art. 151 ust.1, 2 i 4</w:t>
      </w:r>
      <w:r w:rsidR="007A7C17" w:rsidRPr="00192828">
        <w:rPr>
          <w:rFonts w:ascii="Arial" w:hAnsi="Arial" w:cs="Arial"/>
        </w:rPr>
        <w:t>-</w:t>
      </w:r>
      <w:r w:rsidRPr="00192828">
        <w:rPr>
          <w:rFonts w:ascii="Arial" w:hAnsi="Arial" w:cs="Arial"/>
        </w:rPr>
        <w:t>6, art. 152, art. 153 i art. 154 ust. 1 i 2</w:t>
      </w:r>
      <w:r w:rsidR="005C2B2F" w:rsidRPr="00192828">
        <w:rPr>
          <w:rFonts w:ascii="Arial" w:hAnsi="Arial" w:cs="Arial"/>
        </w:rPr>
        <w:t xml:space="preserve"> ustawy z dnia 27 sierpnia 2004</w:t>
      </w:r>
      <w:r w:rsidRPr="00192828">
        <w:rPr>
          <w:rFonts w:ascii="Arial" w:hAnsi="Arial" w:cs="Arial"/>
        </w:rPr>
        <w:t>r. o świadczeniach opieki zdrowotnej finansowanych ze środków publicznych 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4474A4">
        <w:rPr>
          <w:rFonts w:ascii="Arial" w:hAnsi="Arial" w:cs="Arial"/>
        </w:rPr>
        <w:t>5</w:t>
      </w:r>
      <w:r w:rsidRPr="00192828">
        <w:rPr>
          <w:rFonts w:ascii="Arial" w:hAnsi="Arial" w:cs="Arial"/>
        </w:rPr>
        <w:t xml:space="preserve"> </w:t>
      </w:r>
      <w:r w:rsidR="00910B62" w:rsidRPr="00192828">
        <w:rPr>
          <w:rFonts w:ascii="Arial" w:hAnsi="Arial" w:cs="Arial"/>
        </w:rPr>
        <w:t>poz.146</w:t>
      </w:r>
      <w:r w:rsidR="004474A4">
        <w:rPr>
          <w:rFonts w:ascii="Arial" w:hAnsi="Arial" w:cs="Arial"/>
        </w:rPr>
        <w:t>1</w:t>
      </w:r>
      <w:r w:rsidR="00910B62" w:rsidRPr="00192828">
        <w:rPr>
          <w:rFonts w:ascii="Arial" w:hAnsi="Arial" w:cs="Arial"/>
        </w:rPr>
        <w:t xml:space="preserve">  z późn.</w:t>
      </w:r>
      <w:r w:rsidRPr="00192828">
        <w:rPr>
          <w:rFonts w:ascii="Arial" w:hAnsi="Arial" w:cs="Arial"/>
        </w:rPr>
        <w:t>zm.).</w:t>
      </w:r>
    </w:p>
    <w:p w14:paraId="11CF0596" w14:textId="77777777" w:rsidR="00B8777C" w:rsidRPr="00192828" w:rsidRDefault="00B8777C" w:rsidP="00B8777C">
      <w:pPr>
        <w:pStyle w:val="Akapitzlist"/>
        <w:rPr>
          <w:rFonts w:ascii="Arial" w:hAnsi="Arial" w:cs="Arial"/>
          <w:b/>
        </w:rPr>
      </w:pPr>
    </w:p>
    <w:p w14:paraId="70BF79E5" w14:textId="4464E749" w:rsidR="00352BCC" w:rsidRPr="00192828" w:rsidRDefault="00B8777C" w:rsidP="00B8777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Postępowanie konkursowe odbywa się zgodnie z</w:t>
      </w:r>
      <w:r w:rsidR="00371A1F" w:rsidRPr="00192828">
        <w:rPr>
          <w:rFonts w:ascii="Arial" w:hAnsi="Arial" w:cs="Arial"/>
        </w:rPr>
        <w:t xml:space="preserve"> </w:t>
      </w:r>
      <w:r w:rsidRPr="00192828">
        <w:rPr>
          <w:rFonts w:ascii="Arial" w:hAnsi="Arial" w:cs="Arial"/>
        </w:rPr>
        <w:t>art. 13 ust. 1 i 2 rozporządzenia Parlamentu Europejskiego i 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371A1F" w:rsidRPr="00192828">
        <w:rPr>
          <w:rFonts w:ascii="Arial" w:hAnsi="Arial" w:cs="Arial"/>
        </w:rPr>
        <w:t>, zwanym dalej „RODO”</w:t>
      </w:r>
      <w:r w:rsidRPr="00192828">
        <w:rPr>
          <w:rFonts w:ascii="Arial" w:hAnsi="Arial" w:cs="Arial"/>
        </w:rPr>
        <w:t xml:space="preserve"> </w:t>
      </w:r>
      <w:r w:rsidR="00371A1F" w:rsidRPr="00192828">
        <w:rPr>
          <w:rFonts w:ascii="Arial" w:hAnsi="Arial" w:cs="Arial"/>
        </w:rPr>
        <w:t>–</w:t>
      </w:r>
      <w:r w:rsidRPr="00192828">
        <w:rPr>
          <w:rFonts w:ascii="Arial" w:hAnsi="Arial" w:cs="Arial"/>
          <w:b/>
        </w:rPr>
        <w:t xml:space="preserve"> </w:t>
      </w:r>
      <w:r w:rsidR="00371A1F" w:rsidRPr="00192828">
        <w:rPr>
          <w:rFonts w:ascii="Arial" w:hAnsi="Arial" w:cs="Arial"/>
        </w:rPr>
        <w:t>załącznik nr 6</w:t>
      </w:r>
      <w:r w:rsidR="00371A1F" w:rsidRPr="00192828">
        <w:rPr>
          <w:rFonts w:ascii="Arial" w:hAnsi="Arial" w:cs="Arial"/>
          <w:b/>
        </w:rPr>
        <w:t xml:space="preserve"> </w:t>
      </w:r>
      <w:r w:rsidR="00371A1F" w:rsidRPr="00192828">
        <w:rPr>
          <w:rFonts w:ascii="Arial" w:hAnsi="Arial" w:cs="Arial"/>
          <w:bCs/>
        </w:rPr>
        <w:t>(</w:t>
      </w:r>
      <w:r w:rsidRPr="00192828">
        <w:rPr>
          <w:rFonts w:ascii="Arial" w:hAnsi="Arial" w:cs="Arial"/>
          <w:bCs/>
        </w:rPr>
        <w:t>Klauzula informacyjna</w:t>
      </w:r>
      <w:r w:rsidR="00371A1F" w:rsidRPr="00192828">
        <w:rPr>
          <w:rFonts w:ascii="Arial" w:hAnsi="Arial" w:cs="Arial"/>
          <w:bCs/>
        </w:rPr>
        <w:t xml:space="preserve">). </w:t>
      </w:r>
    </w:p>
    <w:p w14:paraId="6E09B80E" w14:textId="77777777" w:rsidR="00371A1F" w:rsidRPr="00192828" w:rsidRDefault="00371A1F" w:rsidP="00624F94">
      <w:pPr>
        <w:jc w:val="center"/>
        <w:rPr>
          <w:rFonts w:ascii="Arial" w:hAnsi="Arial" w:cs="Arial"/>
        </w:rPr>
      </w:pPr>
    </w:p>
    <w:p w14:paraId="05E6D771" w14:textId="77777777" w:rsidR="00371A1F" w:rsidRPr="00192828" w:rsidRDefault="00371A1F" w:rsidP="00624F94">
      <w:pPr>
        <w:jc w:val="center"/>
        <w:rPr>
          <w:rFonts w:ascii="Arial" w:hAnsi="Arial" w:cs="Arial"/>
        </w:rPr>
      </w:pPr>
    </w:p>
    <w:p w14:paraId="4489985D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2</w:t>
      </w:r>
    </w:p>
    <w:p w14:paraId="6DA6F063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37EB45AC" w14:textId="57DCA0FD" w:rsidR="00F43DDF" w:rsidRPr="00192828" w:rsidRDefault="00624F94" w:rsidP="00F43DDF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ZAKRES I WARUNKI ŚWIADCZEŃ</w:t>
      </w:r>
    </w:p>
    <w:p w14:paraId="7D44D0A5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6249F6B6" w14:textId="5F5178C6" w:rsidR="00B805CE" w:rsidRDefault="00F43DDF" w:rsidP="00F43DDF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 w:rsidRPr="00F43DDF">
        <w:rPr>
          <w:rFonts w:ascii="Arial" w:hAnsi="Arial" w:cs="Arial"/>
        </w:rPr>
        <w:t>Termin realizacji świadczeń – 12 miesięcy od dnia podpisania umowy</w:t>
      </w:r>
    </w:p>
    <w:p w14:paraId="0AB918AB" w14:textId="77777777" w:rsidR="00F43DDF" w:rsidRPr="00F43DDF" w:rsidRDefault="00F43DDF" w:rsidP="00F43DDF">
      <w:pPr>
        <w:jc w:val="both"/>
        <w:rPr>
          <w:rFonts w:ascii="Arial" w:hAnsi="Arial" w:cs="Arial"/>
        </w:rPr>
      </w:pPr>
    </w:p>
    <w:p w14:paraId="50F9F637" w14:textId="2507D2DF" w:rsidR="00F43DDF" w:rsidRDefault="00F43DDF" w:rsidP="00F43DDF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Podane ilości mają charakter szacunkowy, Wykonawca jest zobowiązany wykonać każdą ilość badań zapotrzebowaną przez Zamawiającego według treści umowy.</w:t>
      </w:r>
    </w:p>
    <w:p w14:paraId="5D6DB375" w14:textId="72681A89" w:rsidR="00F43DDF" w:rsidRDefault="00F43DDF" w:rsidP="00F43DDF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Świadczenia stanowiące przedmiot konkursu będą wykonywane zgodnie z postanowieniami umowy – </w:t>
      </w:r>
      <w:r w:rsidRPr="00D70D72">
        <w:rPr>
          <w:rFonts w:ascii="Arial" w:hAnsi="Arial" w:cs="Arial"/>
          <w:color w:val="000000" w:themeColor="text1"/>
        </w:rPr>
        <w:t xml:space="preserve">załącznik nr </w:t>
      </w:r>
      <w:r w:rsidR="00EE6D8F">
        <w:rPr>
          <w:rFonts w:ascii="Arial" w:hAnsi="Arial" w:cs="Arial"/>
          <w:color w:val="000000" w:themeColor="text1"/>
        </w:rPr>
        <w:t>5</w:t>
      </w:r>
      <w:r w:rsidRPr="00D70D72">
        <w:rPr>
          <w:rFonts w:ascii="Arial" w:hAnsi="Arial" w:cs="Arial"/>
          <w:color w:val="000000" w:themeColor="text1"/>
        </w:rPr>
        <w:t xml:space="preserve"> do Regulaminu (zwór umowy).</w:t>
      </w:r>
    </w:p>
    <w:p w14:paraId="035483B5" w14:textId="77777777" w:rsidR="003118D7" w:rsidRPr="003118D7" w:rsidRDefault="003118D7" w:rsidP="003118D7">
      <w:pPr>
        <w:jc w:val="both"/>
        <w:rPr>
          <w:rFonts w:ascii="Arial" w:hAnsi="Arial" w:cs="Arial"/>
        </w:rPr>
      </w:pPr>
    </w:p>
    <w:p w14:paraId="3D461970" w14:textId="1CAF4082" w:rsidR="003118D7" w:rsidRPr="004D4460" w:rsidRDefault="003118D7" w:rsidP="003118D7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Ofertę mogą złożyć przedmioty uprawnione na podstawie art. 4 ustawy z dnia 15 kwietnia 2011 r. o działalności leczniczej (Dz. U. 2026 poz. 156 ze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), oraz spełniające wymagania opisane w załączniku </w:t>
      </w:r>
      <w:r w:rsidRPr="004D4460">
        <w:rPr>
          <w:rFonts w:ascii="Arial" w:hAnsi="Arial" w:cs="Arial"/>
          <w:color w:val="000000" w:themeColor="text1"/>
        </w:rPr>
        <w:t xml:space="preserve">nr 3 do Regulaminu (Opis przedmiotu </w:t>
      </w:r>
      <w:r w:rsidR="008929CF">
        <w:rPr>
          <w:rFonts w:ascii="Arial" w:hAnsi="Arial" w:cs="Arial"/>
          <w:color w:val="000000" w:themeColor="text1"/>
        </w:rPr>
        <w:t>konkursu</w:t>
      </w:r>
      <w:r w:rsidRPr="004D4460">
        <w:rPr>
          <w:rFonts w:ascii="Arial" w:hAnsi="Arial" w:cs="Arial"/>
          <w:color w:val="000000" w:themeColor="text1"/>
        </w:rPr>
        <w:t>).</w:t>
      </w:r>
    </w:p>
    <w:p w14:paraId="78340DAD" w14:textId="77777777" w:rsidR="003118D7" w:rsidRPr="003118D7" w:rsidRDefault="003118D7" w:rsidP="003118D7">
      <w:pPr>
        <w:jc w:val="both"/>
        <w:rPr>
          <w:rFonts w:ascii="Arial" w:hAnsi="Arial" w:cs="Arial"/>
        </w:rPr>
      </w:pPr>
    </w:p>
    <w:p w14:paraId="27A497AC" w14:textId="11228E75" w:rsidR="003759AA" w:rsidRDefault="003118D7" w:rsidP="003759AA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Oferenci powinni być ubezpieczeni od odpowiedzialności cywilnej w sposób określony w art.25 ust. 1 z dnia 15 kwietnia 2011 r. o działalności leczniczej.  </w:t>
      </w:r>
    </w:p>
    <w:p w14:paraId="0128087E" w14:textId="77777777" w:rsidR="003759AA" w:rsidRPr="003759AA" w:rsidRDefault="003759AA" w:rsidP="003759AA">
      <w:pPr>
        <w:jc w:val="both"/>
        <w:rPr>
          <w:rFonts w:ascii="Arial" w:hAnsi="Arial" w:cs="Arial"/>
        </w:rPr>
      </w:pPr>
    </w:p>
    <w:p w14:paraId="59BF492D" w14:textId="7D08D370" w:rsidR="003759AA" w:rsidRPr="003759AA" w:rsidRDefault="003759AA" w:rsidP="003759AA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zastrzega sobie prawo wizytacji w miejscu udzielania świadczeń Wykonawcy przed dokonaniem wyboru najkorzystniejszej oferty.</w:t>
      </w:r>
    </w:p>
    <w:p w14:paraId="1634CCF2" w14:textId="77777777" w:rsidR="003118D7" w:rsidRPr="003118D7" w:rsidRDefault="003118D7" w:rsidP="003118D7">
      <w:pPr>
        <w:jc w:val="both"/>
        <w:rPr>
          <w:rFonts w:ascii="Arial" w:hAnsi="Arial" w:cs="Arial"/>
        </w:rPr>
      </w:pPr>
    </w:p>
    <w:p w14:paraId="3CBEDF18" w14:textId="77777777" w:rsidR="003118D7" w:rsidRDefault="003118D7" w:rsidP="003118D7">
      <w:pPr>
        <w:jc w:val="both"/>
        <w:rPr>
          <w:rFonts w:ascii="Arial" w:hAnsi="Arial" w:cs="Arial"/>
        </w:rPr>
      </w:pPr>
    </w:p>
    <w:p w14:paraId="5F09298F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3</w:t>
      </w:r>
    </w:p>
    <w:p w14:paraId="7D8C28F7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50C79A7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WARUNKI UCZESTNICTWA W KONKURSIE</w:t>
      </w:r>
    </w:p>
    <w:p w14:paraId="4AA3C120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0734D114" w14:textId="55E11822" w:rsidR="00624F94" w:rsidRPr="004D4460" w:rsidRDefault="00624F94" w:rsidP="00624F94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color w:val="000000" w:themeColor="text1"/>
        </w:rPr>
      </w:pPr>
      <w:r w:rsidRPr="00192828">
        <w:rPr>
          <w:rFonts w:ascii="Arial" w:hAnsi="Arial" w:cs="Arial"/>
        </w:rPr>
        <w:t xml:space="preserve">Uprawnionymi do złożenia oferty są podmioty uprawnione na podstawie art. 4 ustawy z dnia 15 kwietnia 2011 r. o działalności leczniczej </w:t>
      </w:r>
      <w:r w:rsidR="00910B62" w:rsidRPr="00192828">
        <w:rPr>
          <w:rFonts w:ascii="Arial" w:hAnsi="Arial" w:cs="Arial"/>
        </w:rPr>
        <w:t>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706A50">
        <w:rPr>
          <w:rFonts w:ascii="Arial" w:hAnsi="Arial" w:cs="Arial"/>
        </w:rPr>
        <w:t>6</w:t>
      </w:r>
      <w:r w:rsidR="00910B62" w:rsidRPr="00192828">
        <w:rPr>
          <w:rFonts w:ascii="Arial" w:hAnsi="Arial" w:cs="Arial"/>
        </w:rPr>
        <w:t xml:space="preserve"> poz.</w:t>
      </w:r>
      <w:r w:rsidR="00706A50">
        <w:rPr>
          <w:rFonts w:ascii="Arial" w:hAnsi="Arial" w:cs="Arial"/>
        </w:rPr>
        <w:t>156</w:t>
      </w:r>
      <w:r w:rsidR="00910B62" w:rsidRPr="00192828">
        <w:rPr>
          <w:rFonts w:ascii="Arial" w:hAnsi="Arial" w:cs="Arial"/>
        </w:rPr>
        <w:t xml:space="preserve"> z późn.zm.) </w:t>
      </w:r>
      <w:r w:rsidRPr="00192828">
        <w:rPr>
          <w:rFonts w:ascii="Arial" w:hAnsi="Arial" w:cs="Arial"/>
        </w:rPr>
        <w:t xml:space="preserve">oraz spełniające wymagania opisane w </w:t>
      </w:r>
      <w:r w:rsidRPr="004D4460">
        <w:rPr>
          <w:rFonts w:ascii="Arial" w:hAnsi="Arial" w:cs="Arial"/>
          <w:color w:val="000000" w:themeColor="text1"/>
        </w:rPr>
        <w:t xml:space="preserve">załączniku nr 3 do Regulaminu (Opis przedmiotu </w:t>
      </w:r>
      <w:r w:rsidR="008929CF">
        <w:rPr>
          <w:rFonts w:ascii="Arial" w:hAnsi="Arial" w:cs="Arial"/>
          <w:color w:val="000000" w:themeColor="text1"/>
        </w:rPr>
        <w:t>konkursu</w:t>
      </w:r>
      <w:r w:rsidRPr="004D4460">
        <w:rPr>
          <w:rFonts w:ascii="Arial" w:hAnsi="Arial" w:cs="Arial"/>
          <w:color w:val="000000" w:themeColor="text1"/>
        </w:rPr>
        <w:t xml:space="preserve">). </w:t>
      </w:r>
    </w:p>
    <w:p w14:paraId="1045A7B0" w14:textId="77777777" w:rsidR="00624F94" w:rsidRPr="00EE6D8F" w:rsidRDefault="00624F94" w:rsidP="00624F94">
      <w:pPr>
        <w:pStyle w:val="Akapitzlist"/>
        <w:jc w:val="both"/>
        <w:rPr>
          <w:rFonts w:ascii="Arial" w:hAnsi="Arial" w:cs="Arial"/>
          <w:color w:val="EE0000"/>
        </w:rPr>
      </w:pPr>
    </w:p>
    <w:p w14:paraId="22554024" w14:textId="77777777" w:rsidR="0048518D" w:rsidRPr="00192828" w:rsidRDefault="0048518D" w:rsidP="0048518D">
      <w:pPr>
        <w:pStyle w:val="Akapitzlist"/>
        <w:rPr>
          <w:rFonts w:ascii="Arial" w:hAnsi="Arial" w:cs="Arial"/>
        </w:rPr>
      </w:pPr>
    </w:p>
    <w:p w14:paraId="53DB6241" w14:textId="3AEBE7C0" w:rsidR="0048518D" w:rsidRPr="00D70D72" w:rsidRDefault="0048518D" w:rsidP="00624F94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color w:val="000000" w:themeColor="text1"/>
        </w:rPr>
      </w:pPr>
      <w:r w:rsidRPr="00192828">
        <w:rPr>
          <w:rFonts w:ascii="Arial" w:hAnsi="Arial" w:cs="Arial"/>
        </w:rPr>
        <w:t xml:space="preserve">Oferent powinien złożyć swoje oświadczenie, w szczególności w zakresie </w:t>
      </w:r>
      <w:r w:rsidR="008764BC" w:rsidRPr="00192828">
        <w:rPr>
          <w:rFonts w:ascii="Arial" w:hAnsi="Arial" w:cs="Arial"/>
        </w:rPr>
        <w:t>spełniania wszystkich warunków</w:t>
      </w:r>
      <w:r w:rsidRPr="00192828">
        <w:rPr>
          <w:rFonts w:ascii="Arial" w:hAnsi="Arial" w:cs="Arial"/>
        </w:rPr>
        <w:t xml:space="preserve"> udziału w konkursie ofert</w:t>
      </w:r>
      <w:r w:rsidR="008764BC" w:rsidRPr="00192828">
        <w:rPr>
          <w:rFonts w:ascii="Arial" w:hAnsi="Arial" w:cs="Arial"/>
        </w:rPr>
        <w:t xml:space="preserve">, </w:t>
      </w:r>
      <w:r w:rsidRPr="00192828">
        <w:rPr>
          <w:rFonts w:ascii="Arial" w:hAnsi="Arial" w:cs="Arial"/>
        </w:rPr>
        <w:t xml:space="preserve">na </w:t>
      </w:r>
      <w:r w:rsidR="008764BC" w:rsidRPr="00192828">
        <w:rPr>
          <w:rFonts w:ascii="Arial" w:hAnsi="Arial" w:cs="Arial"/>
        </w:rPr>
        <w:t xml:space="preserve">formularzu stanowiącym </w:t>
      </w:r>
      <w:r w:rsidR="008764BC" w:rsidRPr="00D70D72">
        <w:rPr>
          <w:rFonts w:ascii="Arial" w:hAnsi="Arial" w:cs="Arial"/>
          <w:color w:val="000000" w:themeColor="text1"/>
        </w:rPr>
        <w:t>załącznik nr 2 (Oświadczenie Oferenta).</w:t>
      </w:r>
    </w:p>
    <w:p w14:paraId="11581778" w14:textId="77777777" w:rsidR="00624F94" w:rsidRPr="00192828" w:rsidRDefault="00624F94" w:rsidP="007A7C17">
      <w:pPr>
        <w:pStyle w:val="Akapitzlist"/>
        <w:ind w:left="0"/>
        <w:jc w:val="center"/>
        <w:rPr>
          <w:rFonts w:ascii="Arial" w:hAnsi="Arial" w:cs="Arial"/>
        </w:rPr>
      </w:pPr>
    </w:p>
    <w:p w14:paraId="7B88FFCD" w14:textId="77777777" w:rsidR="00624F94" w:rsidRPr="00192828" w:rsidRDefault="00624F94" w:rsidP="00F4242F">
      <w:pPr>
        <w:pStyle w:val="Akapitzlist"/>
        <w:ind w:left="0"/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4</w:t>
      </w:r>
    </w:p>
    <w:p w14:paraId="51CA57EE" w14:textId="77777777" w:rsidR="00624F94" w:rsidRPr="00192828" w:rsidRDefault="00624F94" w:rsidP="00624F94">
      <w:pPr>
        <w:pStyle w:val="Akapitzlist"/>
        <w:jc w:val="center"/>
        <w:rPr>
          <w:rFonts w:ascii="Arial" w:hAnsi="Arial" w:cs="Arial"/>
        </w:rPr>
      </w:pPr>
    </w:p>
    <w:p w14:paraId="5A9C140F" w14:textId="77777777" w:rsidR="00624F94" w:rsidRPr="00192828" w:rsidRDefault="00624F94" w:rsidP="00F4242F">
      <w:pPr>
        <w:pStyle w:val="Akapitzlist"/>
        <w:ind w:left="0"/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 xml:space="preserve">OFERTA – WYMAGANIA </w:t>
      </w:r>
    </w:p>
    <w:p w14:paraId="30BA720B" w14:textId="77777777" w:rsidR="00624F94" w:rsidRPr="00192828" w:rsidRDefault="00624F94" w:rsidP="00624F94">
      <w:pPr>
        <w:pStyle w:val="Akapitzlist"/>
        <w:jc w:val="center"/>
        <w:rPr>
          <w:rFonts w:ascii="Arial" w:hAnsi="Arial" w:cs="Arial"/>
          <w:b/>
        </w:rPr>
      </w:pPr>
    </w:p>
    <w:p w14:paraId="7BB5EDBA" w14:textId="2B81BC28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W celu prawidłowego przygotowania i złożenia oferty</w:t>
      </w:r>
      <w:r w:rsidR="00C66A1B">
        <w:rPr>
          <w:rFonts w:ascii="Arial" w:hAnsi="Arial" w:cs="Arial"/>
        </w:rPr>
        <w:t>,</w:t>
      </w:r>
      <w:r w:rsidRPr="00192828">
        <w:rPr>
          <w:rFonts w:ascii="Arial" w:hAnsi="Arial" w:cs="Arial"/>
        </w:rPr>
        <w:t xml:space="preserve"> oferent </w:t>
      </w:r>
      <w:r w:rsidR="00C66A1B">
        <w:rPr>
          <w:rFonts w:ascii="Arial" w:hAnsi="Arial" w:cs="Arial"/>
        </w:rPr>
        <w:t>po</w:t>
      </w:r>
      <w:r w:rsidRPr="00192828">
        <w:rPr>
          <w:rFonts w:ascii="Arial" w:hAnsi="Arial" w:cs="Arial"/>
        </w:rPr>
        <w:t xml:space="preserve">winien zapoznać się ze wszystkimi informacjami zawartymi w ogłoszeniu, regulaminie i załącznikach. </w:t>
      </w:r>
    </w:p>
    <w:p w14:paraId="0D6E01B1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5043A65C" w14:textId="77777777" w:rsidR="00624F94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może złożyć tylko jedną ofertę. </w:t>
      </w:r>
    </w:p>
    <w:p w14:paraId="5D44B95E" w14:textId="77777777" w:rsidR="00F35F08" w:rsidRPr="00F35F08" w:rsidRDefault="00F35F08" w:rsidP="00F35F08">
      <w:pPr>
        <w:pStyle w:val="Akapitzlist"/>
        <w:rPr>
          <w:rFonts w:ascii="Arial" w:hAnsi="Arial" w:cs="Arial"/>
        </w:rPr>
      </w:pPr>
    </w:p>
    <w:p w14:paraId="17B6DCE3" w14:textId="3673295B" w:rsidR="00F35F08" w:rsidRPr="00192828" w:rsidRDefault="00F35F08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F35F08">
        <w:rPr>
          <w:rFonts w:ascii="Arial" w:hAnsi="Arial" w:cs="Arial"/>
        </w:rPr>
        <w:t>fertę należy sporządzić starannie</w:t>
      </w:r>
      <w:r w:rsidR="00EE6D8F">
        <w:rPr>
          <w:rFonts w:ascii="Arial" w:hAnsi="Arial" w:cs="Arial"/>
        </w:rPr>
        <w:t xml:space="preserve">, </w:t>
      </w:r>
      <w:r w:rsidRPr="00F35F08">
        <w:rPr>
          <w:rFonts w:ascii="Arial" w:hAnsi="Arial" w:cs="Arial"/>
        </w:rPr>
        <w:t>ze szczególną dbałością o jej kompletność. UWAGA: Proszę nie łączyć trwale stron oferty (zszywaczem, klejem itp.) Strony oferty proszę ponumerować od pierwszej do ostatniej strony, nie wyodrębniając numerami poszczególnych dokumentów składających się na ofertę.</w:t>
      </w:r>
    </w:p>
    <w:p w14:paraId="4E520711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3BE5E361" w14:textId="3F50E171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Oferenci składają oferty na formularzach będących załącznikami do Regulaminu oraz przedkładają następujące </w:t>
      </w:r>
      <w:r w:rsidR="00EE6D8F" w:rsidRPr="00192828">
        <w:rPr>
          <w:rFonts w:ascii="Arial" w:hAnsi="Arial" w:cs="Arial"/>
        </w:rPr>
        <w:t>dokumenty:</w:t>
      </w:r>
      <w:r w:rsidRPr="00192828">
        <w:rPr>
          <w:rFonts w:ascii="Arial" w:hAnsi="Arial" w:cs="Arial"/>
        </w:rPr>
        <w:t xml:space="preserve"> </w:t>
      </w:r>
    </w:p>
    <w:p w14:paraId="7D50CFA9" w14:textId="77777777" w:rsidR="00624F94" w:rsidRPr="00192828" w:rsidRDefault="00624F94" w:rsidP="00624F94">
      <w:pPr>
        <w:pStyle w:val="Akapitzlist"/>
      </w:pPr>
    </w:p>
    <w:p w14:paraId="203B74EB" w14:textId="77777777" w:rsidR="00624F94" w:rsidRPr="00192828" w:rsidRDefault="00624F94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polisę lub oświadczenie, że najpóźniej w chwili rozpoczęcia świadczenia usługi Wykonawca będzie ubezpieczony od odpowiedzialności cywilnej, zgodnie z art. 25 ust. 1 o działalności leczniczej, </w:t>
      </w:r>
    </w:p>
    <w:p w14:paraId="24010BDA" w14:textId="77777777" w:rsidR="00624F94" w:rsidRPr="00192828" w:rsidRDefault="00624F94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oryginał pełnomocnictwa (jeżeli ofertę podpisuje pełnomocnik), </w:t>
      </w:r>
    </w:p>
    <w:p w14:paraId="573071AD" w14:textId="6F566D8A" w:rsidR="00624F94" w:rsidRPr="00192828" w:rsidRDefault="004B0BAE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potwierdzone kopie </w:t>
      </w:r>
      <w:r w:rsidR="008764BC" w:rsidRPr="00192828">
        <w:rPr>
          <w:rFonts w:ascii="Arial" w:hAnsi="Arial" w:cs="Arial"/>
        </w:rPr>
        <w:t>p</w:t>
      </w:r>
      <w:r w:rsidR="00624F94" w:rsidRPr="00192828">
        <w:rPr>
          <w:rFonts w:ascii="Arial" w:hAnsi="Arial" w:cs="Arial"/>
        </w:rPr>
        <w:t>osiadan</w:t>
      </w:r>
      <w:r w:rsidRPr="00192828">
        <w:rPr>
          <w:rFonts w:ascii="Arial" w:hAnsi="Arial" w:cs="Arial"/>
        </w:rPr>
        <w:t>ych</w:t>
      </w:r>
      <w:r w:rsidR="00624F94" w:rsidRPr="00192828">
        <w:rPr>
          <w:rFonts w:ascii="Arial" w:hAnsi="Arial" w:cs="Arial"/>
        </w:rPr>
        <w:t xml:space="preserve"> certyfikat</w:t>
      </w:r>
      <w:r w:rsidRPr="00192828">
        <w:rPr>
          <w:rFonts w:ascii="Arial" w:hAnsi="Arial" w:cs="Arial"/>
        </w:rPr>
        <w:t>ów</w:t>
      </w:r>
      <w:r w:rsidR="00624F94" w:rsidRPr="00192828">
        <w:rPr>
          <w:rFonts w:ascii="Arial" w:hAnsi="Arial" w:cs="Arial"/>
        </w:rPr>
        <w:t xml:space="preserve">. </w:t>
      </w:r>
    </w:p>
    <w:p w14:paraId="7885DEA0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42BA85BA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Oferty niezłożone wg formularzy bądź niekompletne podlegają odrzuceniu z zastrzeżeniem </w:t>
      </w:r>
      <w:r w:rsidRPr="00343846">
        <w:rPr>
          <w:rFonts w:ascii="Arial" w:hAnsi="Arial" w:cs="Arial"/>
        </w:rPr>
        <w:t xml:space="preserve">§ 5 ust.6 regulaminu. </w:t>
      </w:r>
    </w:p>
    <w:p w14:paraId="08A9161A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59C19BA4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Dokumenty złożone w formie kopii, powinny być poświadczone za zgodność z oryginałem przez podpisującego ofertę. </w:t>
      </w:r>
    </w:p>
    <w:p w14:paraId="737CC542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14A85749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Oferta powinna być podpisana przez osobę/osoby uprawnione do składania oświadczeń woli w imieniu Oferenta zgodnie z zasadami reprezentacji lub na podstawie udzielonego pełnomocnictwa. </w:t>
      </w:r>
    </w:p>
    <w:p w14:paraId="19294AFD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602E799D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nie może wycofać oferty ani wprowadzić jakichkolwiek zmian w treści oferty po upływie terminu składania ofert. </w:t>
      </w:r>
    </w:p>
    <w:p w14:paraId="71FC7498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7D11CF05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może zwrócić się do Zamawiającego o wyjaśnienie treści opisu przedmiotu zamówienia nie później niż do końca dnia, w którym upływa połowa wyznaczonego terminu składania ofert. Do bezpośredniego kontaktowania się z Oferentami ze strony Zamawiającego uprawniona jest Eliza Skalmierska, tel. (12) 614-34-87, od poniedziałku do piątku w godz. 08:00-13:00, e-mail: </w:t>
      </w:r>
      <w:hyperlink r:id="rId8" w:history="1">
        <w:r w:rsidRPr="00192828">
          <w:rPr>
            <w:rStyle w:val="Hipercze"/>
            <w:rFonts w:ascii="Arial" w:hAnsi="Arial" w:cs="Arial"/>
          </w:rPr>
          <w:t>przetargi@szpitaljp2.krakow.pl</w:t>
        </w:r>
      </w:hyperlink>
      <w:r w:rsidRPr="00192828">
        <w:rPr>
          <w:rFonts w:ascii="Arial" w:hAnsi="Arial" w:cs="Arial"/>
        </w:rPr>
        <w:t xml:space="preserve">, </w:t>
      </w:r>
    </w:p>
    <w:p w14:paraId="2F3FF0EC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430A5C2F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7F7F57BA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5</w:t>
      </w:r>
    </w:p>
    <w:p w14:paraId="535586E9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13257AB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UWARUNKOWANIA WYBORU OFERT</w:t>
      </w:r>
    </w:p>
    <w:p w14:paraId="1FE2027F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C867C35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Zamawiającemu przysługuje prawo swobodnego wyboru oferty, możliwość odwołania konkursu w całości lub części, prawo do przesunięcia terminu składania i otwarcia ofert. </w:t>
      </w:r>
    </w:p>
    <w:p w14:paraId="0E57CE54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59933485" w14:textId="4B0EB57F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Otwarcie ofert jest jawne i nastąpi w miejscu i terminie wskazanym w ogłoszeniu. Podczas otwarcia kopert z</w:t>
      </w:r>
      <w:r w:rsidR="004A65BE" w:rsidRPr="00192828">
        <w:rPr>
          <w:rFonts w:ascii="Arial" w:hAnsi="Arial" w:cs="Arial"/>
        </w:rPr>
        <w:t> </w:t>
      </w:r>
      <w:r w:rsidRPr="00192828">
        <w:rPr>
          <w:rFonts w:ascii="Arial" w:hAnsi="Arial" w:cs="Arial"/>
        </w:rPr>
        <w:t xml:space="preserve">ofertami, Oferenci mogą być obecni oraz mogą składać wyjaśnienia i oświadczenia do protokołu. </w:t>
      </w:r>
    </w:p>
    <w:p w14:paraId="7F52C182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24D68759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Ocena i wybór najkorzystniejszej oferty następuje w części niejawnej konkursu. </w:t>
      </w:r>
    </w:p>
    <w:p w14:paraId="5513233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5A3A020A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Zamawiający zastrzega sobie prawo wizytacji w miejscu udzielania świadczeń Wykonawcy przed dokonaniem wyboru najkorzystniejszej oferty. </w:t>
      </w:r>
    </w:p>
    <w:p w14:paraId="7E6D2168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3BA78293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celu przeprowadzenia konkursu ofert Zamawiający powoła Komisję Konkursową. </w:t>
      </w:r>
    </w:p>
    <w:p w14:paraId="24491B8B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23B26AAE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przypadku gdy oferent nie przedstawił wszystkich wymaganych dokumentów lub gdy oferta zawiera braki formalne, komisja wzywa oferenta do usunięcia tych braków w wyznaczonym terminie pod rygorem odrzucenia oferty. </w:t>
      </w:r>
    </w:p>
    <w:p w14:paraId="1B3CDBCB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4A8EE5E3" w14:textId="77777777" w:rsidR="00B924FB" w:rsidRPr="00192828" w:rsidRDefault="00B924FB" w:rsidP="00624F94">
      <w:pPr>
        <w:jc w:val="center"/>
        <w:rPr>
          <w:rFonts w:ascii="Arial" w:hAnsi="Arial" w:cs="Arial"/>
        </w:rPr>
      </w:pPr>
    </w:p>
    <w:p w14:paraId="08C8C108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6</w:t>
      </w:r>
    </w:p>
    <w:p w14:paraId="18A211EC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1C963F30" w14:textId="6D84777A" w:rsidR="00624F94" w:rsidRPr="00192828" w:rsidRDefault="00953179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ODWOŁANIA I</w:t>
      </w:r>
      <w:r w:rsidR="00624F94" w:rsidRPr="00192828">
        <w:rPr>
          <w:rFonts w:ascii="Arial" w:hAnsi="Arial" w:cs="Arial"/>
          <w:b/>
        </w:rPr>
        <w:t xml:space="preserve"> SKARGI</w:t>
      </w:r>
    </w:p>
    <w:p w14:paraId="4B02CD9C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4596A3DA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Oferentom, których interes prawny doznał uszczerbku w wyniku naruszenia przez Zamawiającego zasad przeprowadzania postępowania przysługują środki odwoławcze i skarga. </w:t>
      </w:r>
    </w:p>
    <w:p w14:paraId="3F18B54B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1EFC295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Środki odwoławcze nie przysługują na: </w:t>
      </w:r>
    </w:p>
    <w:p w14:paraId="56089AC8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wybór trybu postępowania, </w:t>
      </w:r>
    </w:p>
    <w:p w14:paraId="2326BD87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niedokonanie wyboru świadczeniodawcy, </w:t>
      </w:r>
    </w:p>
    <w:p w14:paraId="2041B9D7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unieważnienie postępowania w sprawie zawarcia umowy o udzielanie świadczeń opieki zdrowotnej. </w:t>
      </w:r>
    </w:p>
    <w:p w14:paraId="14831FC3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566273A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toku postępowania w sprawie zawarcia umowy o udzielanie świadczeń opieki zdrowotnej, do czasu zakończenia postępowania, oferent może złożyć do komisji umotywowany protest w terminie 7 dni roboczych od dnia dokonania zaskarżonej czynności. </w:t>
      </w:r>
    </w:p>
    <w:p w14:paraId="3AFB961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60B8D447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Do czasu rozpatrzenia protestu postępowanie w sprawie zawarcia umowy o udzielanie świadczeń opieki zdrowotnej ulega zawieszeniu, chyba że z treści protestu wynika, że jest on oczywiście bezzasadny. </w:t>
      </w:r>
    </w:p>
    <w:p w14:paraId="2DB49A49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48FAAFB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Komisja rozpatruje i rozstrzyga protest w terminie 7 dni od dnia jego otrzymania i udziela pisemnej odpowiedzi składającemu protest. Nieuwzględnienie protestu wymaga uzasadnienia. </w:t>
      </w:r>
    </w:p>
    <w:p w14:paraId="169F051A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6D936679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lastRenderedPageBreak/>
        <w:t xml:space="preserve">Protest złożony po terminie nie podlega rozpatrzeniu. </w:t>
      </w:r>
    </w:p>
    <w:p w14:paraId="4ACF1A5B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632EC34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Informację o wniesieniu protestu i jego rozstrzygnięciu niezwłocznie zamieszcza się na stronie internetowej Zamawiającego. </w:t>
      </w:r>
    </w:p>
    <w:p w14:paraId="6A9C43E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7E50966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przypadku uwzględnienia protestu komisja powtarza zaskarżoną czynność. </w:t>
      </w:r>
    </w:p>
    <w:p w14:paraId="78A64ECA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1F299931" w14:textId="623C5571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Oferent biorący udział w postępowaniu może wnieść do Zamawiającego, w terminie 7 dni od dnia ogłoszenia o</w:t>
      </w:r>
      <w:r w:rsidR="00F23F48" w:rsidRPr="00192828">
        <w:rPr>
          <w:rFonts w:ascii="Arial" w:hAnsi="Arial" w:cs="Arial"/>
        </w:rPr>
        <w:t> </w:t>
      </w:r>
      <w:r w:rsidRPr="00192828">
        <w:rPr>
          <w:rFonts w:ascii="Arial" w:hAnsi="Arial" w:cs="Arial"/>
        </w:rPr>
        <w:t xml:space="preserve">rozstrzygnięciu postępowania, odwołanie dotyczące rozstrzygnięcia postępowania. Odwołanie wniesione po terminie nie podlega rozpatrzeniu. </w:t>
      </w:r>
    </w:p>
    <w:p w14:paraId="19E69F6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F7D1704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Odwołanie rozpatrywane jest w terminie 14 dni od dnia jego otrzymania. Wniesienie odwołania wstrzymuje zawarcie umowy o udzielanie świadczeń opieki zdrowotnej do czasu jego rozpatrzenia. </w:t>
      </w:r>
    </w:p>
    <w:p w14:paraId="3CE8D8EF" w14:textId="77777777" w:rsidR="00624F94" w:rsidRDefault="00624F94" w:rsidP="00624F94">
      <w:pPr>
        <w:jc w:val="both"/>
        <w:rPr>
          <w:rFonts w:ascii="Arial" w:hAnsi="Arial" w:cs="Arial"/>
        </w:rPr>
      </w:pPr>
    </w:p>
    <w:p w14:paraId="2C654C7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C917AAD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4567055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B92EC7E" w14:textId="77777777" w:rsidR="00EE6D8F" w:rsidRDefault="00EE6D8F" w:rsidP="00624F94">
      <w:pPr>
        <w:jc w:val="both"/>
        <w:rPr>
          <w:rFonts w:ascii="Arial" w:hAnsi="Arial" w:cs="Arial"/>
        </w:rPr>
      </w:pPr>
    </w:p>
    <w:p w14:paraId="205A78CF" w14:textId="77777777" w:rsidR="00EE6D8F" w:rsidRDefault="00EE6D8F" w:rsidP="00624F94">
      <w:pPr>
        <w:jc w:val="both"/>
        <w:rPr>
          <w:rFonts w:ascii="Arial" w:hAnsi="Arial" w:cs="Arial"/>
        </w:rPr>
      </w:pPr>
    </w:p>
    <w:p w14:paraId="34AD63D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96959E4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938B00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4CF6B7A0" w14:textId="77777777" w:rsidR="00EE6D8F" w:rsidRDefault="00EE6D8F" w:rsidP="00624F94">
      <w:pPr>
        <w:jc w:val="both"/>
        <w:rPr>
          <w:rFonts w:ascii="Arial" w:hAnsi="Arial" w:cs="Arial"/>
        </w:rPr>
      </w:pPr>
    </w:p>
    <w:p w14:paraId="0D728BDA" w14:textId="77777777" w:rsidR="00EE6D8F" w:rsidRDefault="00EE6D8F" w:rsidP="00624F94">
      <w:pPr>
        <w:jc w:val="both"/>
        <w:rPr>
          <w:rFonts w:ascii="Arial" w:hAnsi="Arial" w:cs="Arial"/>
        </w:rPr>
      </w:pPr>
    </w:p>
    <w:p w14:paraId="09DC2FE7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03F38D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3760B1E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77366F47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137CA97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9B9C06F" w14:textId="77777777" w:rsidR="00EE6D8F" w:rsidRDefault="00EE6D8F" w:rsidP="00624F94">
      <w:pPr>
        <w:jc w:val="both"/>
        <w:rPr>
          <w:rFonts w:ascii="Arial" w:hAnsi="Arial" w:cs="Arial"/>
        </w:rPr>
      </w:pPr>
    </w:p>
    <w:p w14:paraId="3BD71CC6" w14:textId="77777777" w:rsidR="00EE6D8F" w:rsidRDefault="00EE6D8F" w:rsidP="00624F94">
      <w:pPr>
        <w:jc w:val="both"/>
        <w:rPr>
          <w:rFonts w:ascii="Arial" w:hAnsi="Arial" w:cs="Arial"/>
        </w:rPr>
      </w:pPr>
    </w:p>
    <w:p w14:paraId="784AAB7A" w14:textId="77777777" w:rsidR="00EE6D8F" w:rsidRDefault="00EE6D8F" w:rsidP="00624F94">
      <w:pPr>
        <w:jc w:val="both"/>
        <w:rPr>
          <w:rFonts w:ascii="Arial" w:hAnsi="Arial" w:cs="Arial"/>
        </w:rPr>
      </w:pPr>
    </w:p>
    <w:p w14:paraId="4213112B" w14:textId="77777777" w:rsidR="00EE6D8F" w:rsidRDefault="00EE6D8F" w:rsidP="00624F94">
      <w:pPr>
        <w:jc w:val="both"/>
        <w:rPr>
          <w:rFonts w:ascii="Arial" w:hAnsi="Arial" w:cs="Arial"/>
        </w:rPr>
      </w:pPr>
    </w:p>
    <w:p w14:paraId="7185FB83" w14:textId="77777777" w:rsidR="00EE6D8F" w:rsidRDefault="00EE6D8F" w:rsidP="00624F94">
      <w:pPr>
        <w:jc w:val="both"/>
        <w:rPr>
          <w:rFonts w:ascii="Arial" w:hAnsi="Arial" w:cs="Arial"/>
        </w:rPr>
      </w:pPr>
    </w:p>
    <w:p w14:paraId="1C537130" w14:textId="77777777" w:rsidR="00EE6D8F" w:rsidRDefault="00EE6D8F" w:rsidP="00624F94">
      <w:pPr>
        <w:jc w:val="both"/>
        <w:rPr>
          <w:rFonts w:ascii="Arial" w:hAnsi="Arial" w:cs="Arial"/>
        </w:rPr>
      </w:pPr>
    </w:p>
    <w:p w14:paraId="10E6D97F" w14:textId="77777777" w:rsidR="00EE6D8F" w:rsidRDefault="00EE6D8F" w:rsidP="00624F94">
      <w:pPr>
        <w:jc w:val="both"/>
        <w:rPr>
          <w:rFonts w:ascii="Arial" w:hAnsi="Arial" w:cs="Arial"/>
        </w:rPr>
      </w:pPr>
    </w:p>
    <w:p w14:paraId="45C30A21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0445B70" w14:textId="77777777" w:rsidR="00EE6D8F" w:rsidRDefault="00EE6D8F" w:rsidP="00624F94">
      <w:pPr>
        <w:jc w:val="both"/>
        <w:rPr>
          <w:rFonts w:ascii="Arial" w:hAnsi="Arial" w:cs="Arial"/>
        </w:rPr>
      </w:pPr>
    </w:p>
    <w:p w14:paraId="3F213ED1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46C5569" w14:textId="77777777" w:rsidR="00EE6D8F" w:rsidRDefault="00EE6D8F" w:rsidP="00624F94">
      <w:pPr>
        <w:jc w:val="both"/>
        <w:rPr>
          <w:rFonts w:ascii="Arial" w:hAnsi="Arial" w:cs="Arial"/>
        </w:rPr>
      </w:pPr>
    </w:p>
    <w:p w14:paraId="749BCF86" w14:textId="77777777" w:rsidR="00EE6D8F" w:rsidRDefault="00EE6D8F" w:rsidP="00624F94">
      <w:pPr>
        <w:jc w:val="both"/>
        <w:rPr>
          <w:rFonts w:ascii="Arial" w:hAnsi="Arial" w:cs="Arial"/>
        </w:rPr>
      </w:pPr>
    </w:p>
    <w:p w14:paraId="6287E68F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B6AB85E" w14:textId="77777777" w:rsidR="00EE6D8F" w:rsidRDefault="00EE6D8F" w:rsidP="00624F94">
      <w:pPr>
        <w:jc w:val="both"/>
        <w:rPr>
          <w:rFonts w:ascii="Arial" w:hAnsi="Arial" w:cs="Arial"/>
        </w:rPr>
      </w:pPr>
    </w:p>
    <w:p w14:paraId="4FF1FA39" w14:textId="77777777" w:rsidR="00EE6D8F" w:rsidRDefault="00EE6D8F" w:rsidP="00624F94">
      <w:pPr>
        <w:jc w:val="both"/>
        <w:rPr>
          <w:rFonts w:ascii="Arial" w:hAnsi="Arial" w:cs="Arial"/>
        </w:rPr>
      </w:pPr>
    </w:p>
    <w:p w14:paraId="10204118" w14:textId="77777777" w:rsidR="00EE6D8F" w:rsidRDefault="00EE6D8F" w:rsidP="00624F94">
      <w:pPr>
        <w:jc w:val="both"/>
        <w:rPr>
          <w:rFonts w:ascii="Arial" w:hAnsi="Arial" w:cs="Arial"/>
        </w:rPr>
      </w:pPr>
    </w:p>
    <w:p w14:paraId="546F8B23" w14:textId="77777777" w:rsidR="00EE6D8F" w:rsidRDefault="00EE6D8F" w:rsidP="00624F94">
      <w:pPr>
        <w:jc w:val="both"/>
        <w:rPr>
          <w:rFonts w:ascii="Arial" w:hAnsi="Arial" w:cs="Arial"/>
        </w:rPr>
      </w:pPr>
    </w:p>
    <w:p w14:paraId="224F2A6E" w14:textId="77777777" w:rsidR="00EE6D8F" w:rsidRPr="00192828" w:rsidRDefault="00EE6D8F" w:rsidP="00624F94">
      <w:pPr>
        <w:jc w:val="both"/>
        <w:rPr>
          <w:rFonts w:ascii="Arial" w:hAnsi="Arial" w:cs="Arial"/>
        </w:rPr>
      </w:pPr>
    </w:p>
    <w:p w14:paraId="592067FE" w14:textId="77777777" w:rsidR="00491AAB" w:rsidRPr="00192828" w:rsidRDefault="00491AAB" w:rsidP="00491AAB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Załączniki: </w:t>
      </w:r>
    </w:p>
    <w:p w14:paraId="4B426B5E" w14:textId="0C865495" w:rsidR="00491AAB" w:rsidRPr="00192828" w:rsidRDefault="00491AAB" w:rsidP="00CB50E6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Załącznik nr 1 – Formularz ofert</w:t>
      </w:r>
      <w:r w:rsidR="004D4460">
        <w:rPr>
          <w:rFonts w:ascii="Arial" w:hAnsi="Arial" w:cs="Arial"/>
        </w:rPr>
        <w:t>owo-cenowy</w:t>
      </w:r>
      <w:r w:rsidRPr="00192828">
        <w:rPr>
          <w:rFonts w:ascii="Arial" w:hAnsi="Arial" w:cs="Arial"/>
        </w:rPr>
        <w:t xml:space="preserve"> </w:t>
      </w:r>
    </w:p>
    <w:p w14:paraId="4E1DC4CC" w14:textId="4CD459BB" w:rsidR="00491AAB" w:rsidRPr="00192828" w:rsidRDefault="00491AAB" w:rsidP="00CB50E6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 nr 2 – Oświadczenie </w:t>
      </w:r>
      <w:r w:rsidR="00E319D4">
        <w:rPr>
          <w:rFonts w:ascii="Arial" w:hAnsi="Arial" w:cs="Arial"/>
        </w:rPr>
        <w:t>Oferenta</w:t>
      </w:r>
      <w:r w:rsidRPr="00192828">
        <w:rPr>
          <w:rFonts w:ascii="Arial" w:hAnsi="Arial" w:cs="Arial"/>
        </w:rPr>
        <w:t xml:space="preserve">, </w:t>
      </w:r>
    </w:p>
    <w:p w14:paraId="48254F9B" w14:textId="1A319487" w:rsidR="00CB50E6" w:rsidRPr="00D70D72" w:rsidRDefault="00491AAB" w:rsidP="00CB50E6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</w:rPr>
      </w:pPr>
      <w:r w:rsidRPr="00D70D72">
        <w:rPr>
          <w:rFonts w:ascii="Arial" w:hAnsi="Arial" w:cs="Arial"/>
          <w:color w:val="000000" w:themeColor="text1"/>
        </w:rPr>
        <w:t xml:space="preserve">Załącznik nr </w:t>
      </w:r>
      <w:r w:rsidR="00D70E40" w:rsidRPr="00D70D72">
        <w:rPr>
          <w:rFonts w:ascii="Arial" w:hAnsi="Arial" w:cs="Arial"/>
          <w:color w:val="000000" w:themeColor="text1"/>
        </w:rPr>
        <w:t>3 – Warunki konkursu ofert (Opis przedmiotu zamówienia</w:t>
      </w:r>
      <w:r w:rsidRPr="00D70D72">
        <w:rPr>
          <w:rFonts w:ascii="Arial" w:hAnsi="Arial" w:cs="Arial"/>
          <w:color w:val="000000" w:themeColor="text1"/>
        </w:rPr>
        <w:t xml:space="preserve">), </w:t>
      </w:r>
    </w:p>
    <w:p w14:paraId="5C7452F7" w14:textId="1C1C08E8" w:rsidR="00491AAB" w:rsidRPr="004D4460" w:rsidRDefault="005F0A8D" w:rsidP="00B4762B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</w:rPr>
      </w:pPr>
      <w:r w:rsidRPr="004D4460">
        <w:rPr>
          <w:rFonts w:ascii="Arial" w:hAnsi="Arial" w:cs="Arial"/>
          <w:color w:val="000000" w:themeColor="text1"/>
        </w:rPr>
        <w:t xml:space="preserve">Załącznik nr </w:t>
      </w:r>
      <w:r w:rsidR="00706A50" w:rsidRPr="004D4460">
        <w:rPr>
          <w:rFonts w:ascii="Arial" w:hAnsi="Arial" w:cs="Arial"/>
          <w:color w:val="000000" w:themeColor="text1"/>
        </w:rPr>
        <w:t>4</w:t>
      </w:r>
      <w:r w:rsidRPr="004D4460">
        <w:rPr>
          <w:rFonts w:ascii="Arial" w:hAnsi="Arial" w:cs="Arial"/>
          <w:color w:val="000000" w:themeColor="text1"/>
        </w:rPr>
        <w:t xml:space="preserve"> – </w:t>
      </w:r>
      <w:r w:rsidR="00B4762B" w:rsidRPr="004D4460">
        <w:rPr>
          <w:rFonts w:ascii="Arial" w:hAnsi="Arial" w:cs="Arial"/>
          <w:color w:val="000000" w:themeColor="text1"/>
        </w:rPr>
        <w:t xml:space="preserve">Wzór – umowa o udzielenie </w:t>
      </w:r>
      <w:r w:rsidR="00116436" w:rsidRPr="004D4460">
        <w:rPr>
          <w:rFonts w:ascii="Arial" w:hAnsi="Arial" w:cs="Arial"/>
          <w:color w:val="000000" w:themeColor="text1"/>
        </w:rPr>
        <w:t xml:space="preserve">usług </w:t>
      </w:r>
      <w:r w:rsidR="00B4762B" w:rsidRPr="004D4460">
        <w:rPr>
          <w:rFonts w:ascii="Arial" w:hAnsi="Arial" w:cs="Arial"/>
          <w:color w:val="000000" w:themeColor="text1"/>
        </w:rPr>
        <w:t xml:space="preserve">świadczeń zdrowotnych </w:t>
      </w:r>
    </w:p>
    <w:p w14:paraId="4B5364B7" w14:textId="2949E911" w:rsidR="00624F94" w:rsidRPr="00C254C7" w:rsidRDefault="005F0A8D" w:rsidP="00624F94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D70D72">
        <w:rPr>
          <w:rFonts w:ascii="Arial" w:hAnsi="Arial" w:cs="Arial"/>
        </w:rPr>
        <w:t xml:space="preserve">Załącznik nr </w:t>
      </w:r>
      <w:r w:rsidR="00706A50" w:rsidRPr="00D70D72">
        <w:rPr>
          <w:rFonts w:ascii="Arial" w:hAnsi="Arial" w:cs="Arial"/>
        </w:rPr>
        <w:t>5</w:t>
      </w:r>
      <w:r w:rsidRPr="00D70D72">
        <w:rPr>
          <w:rFonts w:ascii="Arial" w:hAnsi="Arial" w:cs="Arial"/>
        </w:rPr>
        <w:t xml:space="preserve"> – Klauzula Informacyjna</w:t>
      </w:r>
      <w:r w:rsidR="00D70E40" w:rsidRPr="00D70D72">
        <w:rPr>
          <w:rFonts w:ascii="Arial" w:hAnsi="Arial" w:cs="Arial"/>
        </w:rPr>
        <w:t xml:space="preserve"> (art.13 - w celu związanym z postępowaniem konkursowym).</w:t>
      </w:r>
      <w:r w:rsidRPr="00D70D72">
        <w:rPr>
          <w:rFonts w:ascii="Arial" w:hAnsi="Arial" w:cs="Arial"/>
        </w:rPr>
        <w:t xml:space="preserve">  </w:t>
      </w:r>
    </w:p>
    <w:sectPr w:rsidR="00624F94" w:rsidRPr="00C254C7" w:rsidSect="00B7522E">
      <w:headerReference w:type="default" r:id="rId9"/>
      <w:footerReference w:type="default" r:id="rId10"/>
      <w:pgSz w:w="11906" w:h="16838"/>
      <w:pgMar w:top="1418" w:right="720" w:bottom="720" w:left="34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AFC85" w14:textId="77777777" w:rsidR="00AE40E4" w:rsidRDefault="00AE40E4" w:rsidP="00205BF0">
      <w:r>
        <w:separator/>
      </w:r>
    </w:p>
  </w:endnote>
  <w:endnote w:type="continuationSeparator" w:id="0">
    <w:p w14:paraId="5AA1DAED" w14:textId="77777777" w:rsidR="00AE40E4" w:rsidRDefault="00AE40E4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935413" w:rsidRDefault="00935413">
    <w:pPr>
      <w:pStyle w:val="Stopka"/>
    </w:pPr>
    <w:r>
      <w:rPr>
        <w:noProof/>
        <w:lang w:eastAsia="pl-PL"/>
      </w:rPr>
      <w:drawing>
        <wp:inline distT="0" distB="0" distL="0" distR="0" wp14:anchorId="7530D3AD" wp14:editId="6E920F07">
          <wp:extent cx="6645910" cy="1055892"/>
          <wp:effectExtent l="0" t="0" r="254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5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935413" w:rsidRDefault="009354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F1078" w14:textId="77777777" w:rsidR="00AE40E4" w:rsidRDefault="00AE40E4" w:rsidP="00205BF0">
      <w:r>
        <w:separator/>
      </w:r>
    </w:p>
  </w:footnote>
  <w:footnote w:type="continuationSeparator" w:id="0">
    <w:p w14:paraId="648FB0A2" w14:textId="77777777" w:rsidR="00AE40E4" w:rsidRDefault="00AE40E4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6B63B3BA" w:rsidR="00935413" w:rsidRPr="00BC1403" w:rsidRDefault="00935413" w:rsidP="0077759F">
    <w:pPr>
      <w:pStyle w:val="Nagwek"/>
      <w:jc w:val="right"/>
      <w:rPr>
        <w:rFonts w:ascii="Arial" w:hAnsi="Arial" w:cs="Arial"/>
        <w:i/>
      </w:rPr>
    </w:pPr>
    <w:r w:rsidRPr="00BC1403">
      <w:rPr>
        <w:rFonts w:ascii="Arial" w:hAnsi="Arial" w:cs="Arial"/>
        <w:i/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464533AF">
          <wp:simplePos x="0" y="0"/>
          <wp:positionH relativeFrom="column">
            <wp:posOffset>-239395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1403">
      <w:rPr>
        <w:rFonts w:ascii="Arial" w:eastAsiaTheme="majorEastAsia" w:hAnsi="Arial" w:cs="Arial"/>
        <w:i/>
        <w:color w:val="0070C0"/>
      </w:rPr>
      <w:t xml:space="preserve">str. </w:t>
    </w:r>
    <w:r w:rsidRPr="00BC1403">
      <w:rPr>
        <w:rFonts w:ascii="Arial" w:eastAsiaTheme="minorEastAsia" w:hAnsi="Arial" w:cs="Arial"/>
        <w:i/>
        <w:color w:val="0070C0"/>
      </w:rPr>
      <w:fldChar w:fldCharType="begin"/>
    </w:r>
    <w:r w:rsidRPr="00BC1403">
      <w:rPr>
        <w:rFonts w:ascii="Arial" w:hAnsi="Arial" w:cs="Arial"/>
        <w:i/>
        <w:color w:val="0070C0"/>
      </w:rPr>
      <w:instrText>PAGE    \* MERGEFORMAT</w:instrText>
    </w:r>
    <w:r w:rsidRPr="00BC1403">
      <w:rPr>
        <w:rFonts w:ascii="Arial" w:eastAsiaTheme="minorEastAsia" w:hAnsi="Arial" w:cs="Arial"/>
        <w:i/>
        <w:color w:val="0070C0"/>
      </w:rPr>
      <w:fldChar w:fldCharType="separate"/>
    </w:r>
    <w:r w:rsidR="00D44E5D" w:rsidRPr="00D44E5D">
      <w:rPr>
        <w:rFonts w:ascii="Arial" w:eastAsiaTheme="majorEastAsia" w:hAnsi="Arial" w:cs="Arial"/>
        <w:i/>
        <w:noProof/>
        <w:color w:val="0070C0"/>
      </w:rPr>
      <w:t>4</w:t>
    </w:r>
    <w:r w:rsidRPr="00BC1403">
      <w:rPr>
        <w:rFonts w:ascii="Arial" w:eastAsiaTheme="majorEastAsia" w:hAnsi="Arial" w:cs="Arial"/>
        <w:i/>
        <w:color w:val="0070C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6C9"/>
    <w:multiLevelType w:val="hybridMultilevel"/>
    <w:tmpl w:val="D1A89118"/>
    <w:lvl w:ilvl="0" w:tplc="0415000F">
      <w:start w:val="1"/>
      <w:numFmt w:val="decimal"/>
      <w:lvlText w:val="%1."/>
      <w:lvlJc w:val="left"/>
      <w:pPr>
        <w:ind w:left="2552" w:hanging="360"/>
      </w:pPr>
    </w:lvl>
    <w:lvl w:ilvl="1" w:tplc="04150019" w:tentative="1">
      <w:start w:val="1"/>
      <w:numFmt w:val="lowerLetter"/>
      <w:lvlText w:val="%2."/>
      <w:lvlJc w:val="left"/>
      <w:pPr>
        <w:ind w:left="3272" w:hanging="360"/>
      </w:pPr>
    </w:lvl>
    <w:lvl w:ilvl="2" w:tplc="0415001B" w:tentative="1">
      <w:start w:val="1"/>
      <w:numFmt w:val="lowerRoman"/>
      <w:lvlText w:val="%3."/>
      <w:lvlJc w:val="right"/>
      <w:pPr>
        <w:ind w:left="3992" w:hanging="180"/>
      </w:pPr>
    </w:lvl>
    <w:lvl w:ilvl="3" w:tplc="0415000F" w:tentative="1">
      <w:start w:val="1"/>
      <w:numFmt w:val="decimal"/>
      <w:lvlText w:val="%4."/>
      <w:lvlJc w:val="left"/>
      <w:pPr>
        <w:ind w:left="4712" w:hanging="360"/>
      </w:pPr>
    </w:lvl>
    <w:lvl w:ilvl="4" w:tplc="04150019" w:tentative="1">
      <w:start w:val="1"/>
      <w:numFmt w:val="lowerLetter"/>
      <w:lvlText w:val="%5."/>
      <w:lvlJc w:val="left"/>
      <w:pPr>
        <w:ind w:left="5432" w:hanging="360"/>
      </w:pPr>
    </w:lvl>
    <w:lvl w:ilvl="5" w:tplc="0415001B" w:tentative="1">
      <w:start w:val="1"/>
      <w:numFmt w:val="lowerRoman"/>
      <w:lvlText w:val="%6."/>
      <w:lvlJc w:val="right"/>
      <w:pPr>
        <w:ind w:left="6152" w:hanging="180"/>
      </w:pPr>
    </w:lvl>
    <w:lvl w:ilvl="6" w:tplc="0415000F" w:tentative="1">
      <w:start w:val="1"/>
      <w:numFmt w:val="decimal"/>
      <w:lvlText w:val="%7."/>
      <w:lvlJc w:val="left"/>
      <w:pPr>
        <w:ind w:left="6872" w:hanging="360"/>
      </w:pPr>
    </w:lvl>
    <w:lvl w:ilvl="7" w:tplc="04150019" w:tentative="1">
      <w:start w:val="1"/>
      <w:numFmt w:val="lowerLetter"/>
      <w:lvlText w:val="%8."/>
      <w:lvlJc w:val="left"/>
      <w:pPr>
        <w:ind w:left="7592" w:hanging="360"/>
      </w:pPr>
    </w:lvl>
    <w:lvl w:ilvl="8" w:tplc="0415001B" w:tentative="1">
      <w:start w:val="1"/>
      <w:numFmt w:val="lowerRoman"/>
      <w:lvlText w:val="%9."/>
      <w:lvlJc w:val="right"/>
      <w:pPr>
        <w:ind w:left="8312" w:hanging="180"/>
      </w:pPr>
    </w:lvl>
  </w:abstractNum>
  <w:abstractNum w:abstractNumId="1">
    <w:nsid w:val="08E57A1E"/>
    <w:multiLevelType w:val="hybridMultilevel"/>
    <w:tmpl w:val="ABA4626E"/>
    <w:lvl w:ilvl="0" w:tplc="AF862DDC">
      <w:start w:val="1"/>
      <w:numFmt w:val="decimal"/>
      <w:lvlText w:val="%1."/>
      <w:lvlJc w:val="left"/>
      <w:pPr>
        <w:ind w:left="72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0BE465CE"/>
    <w:multiLevelType w:val="hybridMultilevel"/>
    <w:tmpl w:val="A642BF5C"/>
    <w:lvl w:ilvl="0" w:tplc="019E72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415C9E"/>
    <w:multiLevelType w:val="hybridMultilevel"/>
    <w:tmpl w:val="D500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F310C"/>
    <w:multiLevelType w:val="hybridMultilevel"/>
    <w:tmpl w:val="970A0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C374C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10ACC"/>
    <w:multiLevelType w:val="hybridMultilevel"/>
    <w:tmpl w:val="F71ED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A1340"/>
    <w:multiLevelType w:val="hybridMultilevel"/>
    <w:tmpl w:val="63FE63B6"/>
    <w:lvl w:ilvl="0" w:tplc="04150011">
      <w:start w:val="1"/>
      <w:numFmt w:val="decimal"/>
      <w:lvlText w:val="%1)"/>
      <w:lvlJc w:val="left"/>
      <w:pPr>
        <w:ind w:left="1774" w:hanging="360"/>
      </w:pPr>
    </w:lvl>
    <w:lvl w:ilvl="1" w:tplc="04150019" w:tentative="1">
      <w:start w:val="1"/>
      <w:numFmt w:val="lowerLetter"/>
      <w:lvlText w:val="%2."/>
      <w:lvlJc w:val="left"/>
      <w:pPr>
        <w:ind w:left="2494" w:hanging="360"/>
      </w:pPr>
    </w:lvl>
    <w:lvl w:ilvl="2" w:tplc="0415001B" w:tentative="1">
      <w:start w:val="1"/>
      <w:numFmt w:val="lowerRoman"/>
      <w:lvlText w:val="%3."/>
      <w:lvlJc w:val="right"/>
      <w:pPr>
        <w:ind w:left="3214" w:hanging="180"/>
      </w:pPr>
    </w:lvl>
    <w:lvl w:ilvl="3" w:tplc="0415000F" w:tentative="1">
      <w:start w:val="1"/>
      <w:numFmt w:val="decimal"/>
      <w:lvlText w:val="%4."/>
      <w:lvlJc w:val="left"/>
      <w:pPr>
        <w:ind w:left="3934" w:hanging="360"/>
      </w:pPr>
    </w:lvl>
    <w:lvl w:ilvl="4" w:tplc="04150019" w:tentative="1">
      <w:start w:val="1"/>
      <w:numFmt w:val="lowerLetter"/>
      <w:lvlText w:val="%5."/>
      <w:lvlJc w:val="left"/>
      <w:pPr>
        <w:ind w:left="4654" w:hanging="360"/>
      </w:pPr>
    </w:lvl>
    <w:lvl w:ilvl="5" w:tplc="0415001B" w:tentative="1">
      <w:start w:val="1"/>
      <w:numFmt w:val="lowerRoman"/>
      <w:lvlText w:val="%6."/>
      <w:lvlJc w:val="right"/>
      <w:pPr>
        <w:ind w:left="5374" w:hanging="180"/>
      </w:pPr>
    </w:lvl>
    <w:lvl w:ilvl="6" w:tplc="0415000F" w:tentative="1">
      <w:start w:val="1"/>
      <w:numFmt w:val="decimal"/>
      <w:lvlText w:val="%7."/>
      <w:lvlJc w:val="left"/>
      <w:pPr>
        <w:ind w:left="6094" w:hanging="360"/>
      </w:pPr>
    </w:lvl>
    <w:lvl w:ilvl="7" w:tplc="04150019" w:tentative="1">
      <w:start w:val="1"/>
      <w:numFmt w:val="lowerLetter"/>
      <w:lvlText w:val="%8."/>
      <w:lvlJc w:val="left"/>
      <w:pPr>
        <w:ind w:left="6814" w:hanging="360"/>
      </w:pPr>
    </w:lvl>
    <w:lvl w:ilvl="8" w:tplc="0415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8">
    <w:nsid w:val="2A941BF8"/>
    <w:multiLevelType w:val="hybridMultilevel"/>
    <w:tmpl w:val="A1F8378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1597E"/>
    <w:multiLevelType w:val="hybridMultilevel"/>
    <w:tmpl w:val="F2B0F2F0"/>
    <w:lvl w:ilvl="0" w:tplc="019E72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88E53A5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D3993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60238"/>
    <w:multiLevelType w:val="hybridMultilevel"/>
    <w:tmpl w:val="A87AC2FA"/>
    <w:lvl w:ilvl="0" w:tplc="0415000F">
      <w:start w:val="1"/>
      <w:numFmt w:val="decimal"/>
      <w:lvlText w:val="%1."/>
      <w:lvlJc w:val="left"/>
      <w:pPr>
        <w:ind w:left="1054" w:hanging="360"/>
      </w:pPr>
    </w:lvl>
    <w:lvl w:ilvl="1" w:tplc="04150019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3">
    <w:nsid w:val="5C724D79"/>
    <w:multiLevelType w:val="hybridMultilevel"/>
    <w:tmpl w:val="D9C030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470FD"/>
    <w:multiLevelType w:val="hybridMultilevel"/>
    <w:tmpl w:val="EBFE306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D35F6"/>
    <w:multiLevelType w:val="hybridMultilevel"/>
    <w:tmpl w:val="CA5E0DEC"/>
    <w:lvl w:ilvl="0" w:tplc="019E72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A435EE"/>
    <w:multiLevelType w:val="hybridMultilevel"/>
    <w:tmpl w:val="330232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7E013CB"/>
    <w:multiLevelType w:val="hybridMultilevel"/>
    <w:tmpl w:val="14682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5A3A5F"/>
    <w:multiLevelType w:val="hybridMultilevel"/>
    <w:tmpl w:val="5A4E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AD5F2F"/>
    <w:multiLevelType w:val="hybridMultilevel"/>
    <w:tmpl w:val="E5FA6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1"/>
  </w:num>
  <w:num w:numId="5">
    <w:abstractNumId w:val="6"/>
  </w:num>
  <w:num w:numId="6">
    <w:abstractNumId w:val="10"/>
  </w:num>
  <w:num w:numId="7">
    <w:abstractNumId w:val="19"/>
  </w:num>
  <w:num w:numId="8">
    <w:abstractNumId w:val="14"/>
  </w:num>
  <w:num w:numId="9">
    <w:abstractNumId w:val="8"/>
  </w:num>
  <w:num w:numId="10">
    <w:abstractNumId w:val="17"/>
  </w:num>
  <w:num w:numId="11">
    <w:abstractNumId w:val="5"/>
  </w:num>
  <w:num w:numId="12">
    <w:abstractNumId w:val="9"/>
  </w:num>
  <w:num w:numId="13">
    <w:abstractNumId w:val="2"/>
  </w:num>
  <w:num w:numId="14">
    <w:abstractNumId w:val="13"/>
  </w:num>
  <w:num w:numId="15">
    <w:abstractNumId w:val="3"/>
  </w:num>
  <w:num w:numId="16">
    <w:abstractNumId w:val="16"/>
  </w:num>
  <w:num w:numId="17">
    <w:abstractNumId w:val="12"/>
  </w:num>
  <w:num w:numId="18">
    <w:abstractNumId w:val="1"/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22C42"/>
    <w:rsid w:val="000323A5"/>
    <w:rsid w:val="000637E6"/>
    <w:rsid w:val="00077509"/>
    <w:rsid w:val="000B4F84"/>
    <w:rsid w:val="000C72DF"/>
    <w:rsid w:val="001006B6"/>
    <w:rsid w:val="00116436"/>
    <w:rsid w:val="001320D0"/>
    <w:rsid w:val="0018044E"/>
    <w:rsid w:val="00192828"/>
    <w:rsid w:val="001B16C9"/>
    <w:rsid w:val="001C5230"/>
    <w:rsid w:val="001D1AFC"/>
    <w:rsid w:val="00200762"/>
    <w:rsid w:val="00205BF0"/>
    <w:rsid w:val="002704DB"/>
    <w:rsid w:val="00297AED"/>
    <w:rsid w:val="002A2D9A"/>
    <w:rsid w:val="002C02A2"/>
    <w:rsid w:val="002C0A79"/>
    <w:rsid w:val="002E14F6"/>
    <w:rsid w:val="002F5285"/>
    <w:rsid w:val="003118D7"/>
    <w:rsid w:val="003275F8"/>
    <w:rsid w:val="00343846"/>
    <w:rsid w:val="00352BCC"/>
    <w:rsid w:val="00371A1F"/>
    <w:rsid w:val="003759AA"/>
    <w:rsid w:val="00377912"/>
    <w:rsid w:val="003955E5"/>
    <w:rsid w:val="003B2DA9"/>
    <w:rsid w:val="003F3238"/>
    <w:rsid w:val="004474A4"/>
    <w:rsid w:val="0048518D"/>
    <w:rsid w:val="00491AAB"/>
    <w:rsid w:val="004A65BE"/>
    <w:rsid w:val="004B0BAE"/>
    <w:rsid w:val="004D4460"/>
    <w:rsid w:val="004F120D"/>
    <w:rsid w:val="005029A1"/>
    <w:rsid w:val="00506359"/>
    <w:rsid w:val="005265C0"/>
    <w:rsid w:val="005471CB"/>
    <w:rsid w:val="00567A44"/>
    <w:rsid w:val="0057031B"/>
    <w:rsid w:val="00576EAC"/>
    <w:rsid w:val="0058540B"/>
    <w:rsid w:val="005C2B2F"/>
    <w:rsid w:val="005C2E25"/>
    <w:rsid w:val="005D0D70"/>
    <w:rsid w:val="005F0A8D"/>
    <w:rsid w:val="005F61F2"/>
    <w:rsid w:val="00604E67"/>
    <w:rsid w:val="00624F94"/>
    <w:rsid w:val="006258DE"/>
    <w:rsid w:val="006B0E35"/>
    <w:rsid w:val="006C63F6"/>
    <w:rsid w:val="00706A50"/>
    <w:rsid w:val="007211CB"/>
    <w:rsid w:val="0073519A"/>
    <w:rsid w:val="00766A8A"/>
    <w:rsid w:val="0077759F"/>
    <w:rsid w:val="007A7C17"/>
    <w:rsid w:val="007C5A29"/>
    <w:rsid w:val="007E3428"/>
    <w:rsid w:val="007E4040"/>
    <w:rsid w:val="007F3B1D"/>
    <w:rsid w:val="008561AB"/>
    <w:rsid w:val="00857FDB"/>
    <w:rsid w:val="008764BC"/>
    <w:rsid w:val="008929CF"/>
    <w:rsid w:val="008A75E0"/>
    <w:rsid w:val="009036F7"/>
    <w:rsid w:val="00910B62"/>
    <w:rsid w:val="0091477A"/>
    <w:rsid w:val="0092351C"/>
    <w:rsid w:val="00935413"/>
    <w:rsid w:val="00945F71"/>
    <w:rsid w:val="00953179"/>
    <w:rsid w:val="009810FB"/>
    <w:rsid w:val="009C5095"/>
    <w:rsid w:val="009C6246"/>
    <w:rsid w:val="00A17DE7"/>
    <w:rsid w:val="00A40DBC"/>
    <w:rsid w:val="00A71F00"/>
    <w:rsid w:val="00AA55D0"/>
    <w:rsid w:val="00AE40E4"/>
    <w:rsid w:val="00AE7EBA"/>
    <w:rsid w:val="00AF0C89"/>
    <w:rsid w:val="00B1385B"/>
    <w:rsid w:val="00B41AAA"/>
    <w:rsid w:val="00B4762B"/>
    <w:rsid w:val="00B7522E"/>
    <w:rsid w:val="00B805CE"/>
    <w:rsid w:val="00B8777C"/>
    <w:rsid w:val="00B924FB"/>
    <w:rsid w:val="00BC1403"/>
    <w:rsid w:val="00BE1E2B"/>
    <w:rsid w:val="00C20970"/>
    <w:rsid w:val="00C24FB2"/>
    <w:rsid w:val="00C254C7"/>
    <w:rsid w:val="00C355E9"/>
    <w:rsid w:val="00C6320A"/>
    <w:rsid w:val="00C66A1B"/>
    <w:rsid w:val="00CA5A20"/>
    <w:rsid w:val="00CB2C1E"/>
    <w:rsid w:val="00CB39EB"/>
    <w:rsid w:val="00CB50E6"/>
    <w:rsid w:val="00CF4142"/>
    <w:rsid w:val="00CF5F89"/>
    <w:rsid w:val="00D44E5D"/>
    <w:rsid w:val="00D5158C"/>
    <w:rsid w:val="00D64B49"/>
    <w:rsid w:val="00D70D72"/>
    <w:rsid w:val="00D70E40"/>
    <w:rsid w:val="00D843BF"/>
    <w:rsid w:val="00D9373E"/>
    <w:rsid w:val="00DE55A9"/>
    <w:rsid w:val="00E239E5"/>
    <w:rsid w:val="00E24E57"/>
    <w:rsid w:val="00E319D4"/>
    <w:rsid w:val="00E5336C"/>
    <w:rsid w:val="00E6509D"/>
    <w:rsid w:val="00EA2B6E"/>
    <w:rsid w:val="00EE6D8F"/>
    <w:rsid w:val="00F03B96"/>
    <w:rsid w:val="00F23F48"/>
    <w:rsid w:val="00F26962"/>
    <w:rsid w:val="00F34C7E"/>
    <w:rsid w:val="00F35310"/>
    <w:rsid w:val="00F35F08"/>
    <w:rsid w:val="00F4242F"/>
    <w:rsid w:val="00F43DDF"/>
    <w:rsid w:val="00F50E22"/>
    <w:rsid w:val="00F61CF3"/>
    <w:rsid w:val="00F62558"/>
    <w:rsid w:val="00F720FE"/>
    <w:rsid w:val="00FA34EE"/>
    <w:rsid w:val="00FC3859"/>
    <w:rsid w:val="00FD123A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624F9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24F94"/>
    <w:pPr>
      <w:ind w:left="720"/>
      <w:contextualSpacing/>
    </w:pPr>
  </w:style>
  <w:style w:type="table" w:styleId="Tabela-Siatka">
    <w:name w:val="Table Grid"/>
    <w:basedOn w:val="Standardowy"/>
    <w:uiPriority w:val="39"/>
    <w:rsid w:val="00624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0B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0B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0B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szpitaljp2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4F094-B881-48A4-9FF6-63B9B2229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15</TotalTime>
  <Pages>4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8201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5</cp:revision>
  <cp:lastPrinted>2025-03-14T07:32:00Z</cp:lastPrinted>
  <dcterms:created xsi:type="dcterms:W3CDTF">2026-09-11T08:25:00Z</dcterms:created>
  <dcterms:modified xsi:type="dcterms:W3CDTF">2026-09-11T10:39:00Z</dcterms:modified>
</cp:coreProperties>
</file>