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80" w:rsidRDefault="00972F80" w:rsidP="00CC6EE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:rsidR="00972F80" w:rsidRDefault="00972F80" w:rsidP="00CC6EE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72F80" w:rsidRDefault="00972F80" w:rsidP="00CC6EE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72F80" w:rsidRDefault="00972F80" w:rsidP="008E3281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C6EE8" w:rsidRDefault="00CC6EE8" w:rsidP="00CC6EE8">
      <w:pPr>
        <w:jc w:val="center"/>
        <w:rPr>
          <w:rFonts w:ascii="Arial" w:hAnsi="Arial" w:cs="Arial"/>
          <w:sz w:val="22"/>
          <w:szCs w:val="22"/>
        </w:rPr>
      </w:pPr>
      <w:r w:rsidRPr="00CC6EE8">
        <w:rPr>
          <w:rFonts w:ascii="Arial" w:eastAsia="Calibri" w:hAnsi="Arial" w:cs="Arial"/>
          <w:b/>
          <w:sz w:val="22"/>
          <w:szCs w:val="22"/>
          <w:lang w:eastAsia="en-US"/>
        </w:rPr>
        <w:t>Pakiet nr 1</w:t>
      </w:r>
      <w:r w:rsidRPr="000D3875">
        <w:rPr>
          <w:rFonts w:ascii="Calibri" w:eastAsia="Calibri" w:hAnsi="Calibri"/>
          <w:b/>
          <w:lang w:eastAsia="en-US"/>
        </w:rPr>
        <w:t xml:space="preserve"> – </w:t>
      </w:r>
      <w:r w:rsidRPr="004E131F">
        <w:rPr>
          <w:rFonts w:ascii="Arial" w:hAnsi="Arial" w:cs="Arial"/>
          <w:sz w:val="22"/>
          <w:szCs w:val="22"/>
        </w:rPr>
        <w:t xml:space="preserve">Pełnienie funkcji Inspektora Nadzoru Robót w zakresie sieci, instalacji </w:t>
      </w:r>
      <w:r w:rsidR="00596860">
        <w:rPr>
          <w:rFonts w:ascii="Arial" w:hAnsi="Arial" w:cs="Arial"/>
          <w:sz w:val="22"/>
          <w:szCs w:val="22"/>
        </w:rPr>
        <w:br/>
      </w:r>
      <w:r w:rsidRPr="004E131F">
        <w:rPr>
          <w:rFonts w:ascii="Arial" w:hAnsi="Arial" w:cs="Arial"/>
          <w:sz w:val="22"/>
          <w:szCs w:val="22"/>
        </w:rPr>
        <w:t>i urządzeń elektrycznych</w:t>
      </w:r>
      <w:r w:rsidR="005968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4E131F">
        <w:rPr>
          <w:rFonts w:ascii="Arial" w:hAnsi="Arial" w:cs="Arial"/>
          <w:sz w:val="22"/>
          <w:szCs w:val="22"/>
        </w:rPr>
        <w:t xml:space="preserve"> elektroenergetycznych</w:t>
      </w:r>
      <w:r>
        <w:rPr>
          <w:rFonts w:ascii="Arial" w:hAnsi="Arial" w:cs="Arial"/>
          <w:sz w:val="22"/>
          <w:szCs w:val="22"/>
        </w:rPr>
        <w:t xml:space="preserve"> oraz teletechnicznych</w:t>
      </w:r>
    </w:p>
    <w:p w:rsidR="00CC6EE8" w:rsidRDefault="00CC6EE8" w:rsidP="00CC6EE8">
      <w:pPr>
        <w:jc w:val="center"/>
        <w:rPr>
          <w:rFonts w:ascii="Arial" w:hAnsi="Arial" w:cs="Arial"/>
          <w:sz w:val="22"/>
          <w:szCs w:val="22"/>
        </w:rPr>
      </w:pPr>
    </w:p>
    <w:p w:rsidR="00CC6EE8" w:rsidRPr="000D3875" w:rsidRDefault="00CC6EE8" w:rsidP="00CC6EE8">
      <w:pPr>
        <w:jc w:val="center"/>
        <w:rPr>
          <w:rFonts w:ascii="Calibri" w:eastAsia="Calibri" w:hAnsi="Calibri"/>
          <w:b/>
          <w:lang w:eastAsia="en-US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1480"/>
        <w:gridCol w:w="1304"/>
        <w:gridCol w:w="1447"/>
      </w:tblGrid>
      <w:tr w:rsidR="00CC6EE8" w:rsidRPr="003B1A93" w:rsidTr="004251A7">
        <w:trPr>
          <w:tblCellSpacing w:w="0" w:type="dxa"/>
        </w:trPr>
        <w:tc>
          <w:tcPr>
            <w:tcW w:w="2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Kwota brutto za miesiąc</w:t>
            </w:r>
            <w:r w:rsidRPr="00CC6EE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Ilość miesięcy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</w:p>
        </w:tc>
      </w:tr>
      <w:tr w:rsidR="00CC6EE8" w:rsidRPr="003B1A93" w:rsidTr="004251A7">
        <w:trPr>
          <w:trHeight w:val="270"/>
          <w:tblCellSpacing w:w="0" w:type="dxa"/>
        </w:trPr>
        <w:tc>
          <w:tcPr>
            <w:tcW w:w="2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2x3</w:t>
            </w:r>
          </w:p>
        </w:tc>
      </w:tr>
      <w:tr w:rsidR="00CC6EE8" w:rsidRPr="003B1A93" w:rsidTr="004251A7">
        <w:trPr>
          <w:tblCellSpacing w:w="0" w:type="dxa"/>
        </w:trPr>
        <w:tc>
          <w:tcPr>
            <w:tcW w:w="2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CC6EE8" w:rsidRDefault="00CC6EE8" w:rsidP="00CC6EE8">
            <w:pPr>
              <w:spacing w:before="100" w:beforeAutospacing="1" w:after="1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Pełnienie funkcji Inspektora Nadzoru Robót w zakresie sieci, instalacji i urządzeń elektrycznych i elektroenergetycznych oraz teletechnicznych,</w:t>
            </w:r>
            <w:r w:rsidRPr="00CC6EE8">
              <w:rPr>
                <w:rFonts w:ascii="Arial" w:hAnsi="Arial" w:cs="Arial"/>
                <w:sz w:val="22"/>
                <w:szCs w:val="22"/>
              </w:rPr>
              <w:t xml:space="preserve"> w ramach zadania </w:t>
            </w:r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 xml:space="preserve">„Realizacja 1 etapu budowy instalacji </w:t>
            </w:r>
            <w:proofErr w:type="spellStart"/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>wodno</w:t>
            </w:r>
            <w:proofErr w:type="spellEnd"/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kanalizacyjnych oraz ogrzewczych wraz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CC6EE8">
              <w:rPr>
                <w:rFonts w:ascii="Arial" w:hAnsi="Arial" w:cs="Arial"/>
                <w:color w:val="000000"/>
                <w:sz w:val="22"/>
                <w:szCs w:val="22"/>
              </w:rPr>
              <w:t>z demontażem i budową zbiorników na wodę oraz ogrodzeniem w Krakowskim Szpitalu Specjalistycznym im. św. Jana Pawła II przy ulicy Prądnickiej 80, 31-202 Kraków ”(dalej również „inwestycja” lu</w:t>
            </w:r>
            <w:r w:rsidR="00596860">
              <w:rPr>
                <w:rFonts w:ascii="Arial" w:hAnsi="Arial" w:cs="Arial"/>
                <w:color w:val="000000"/>
                <w:sz w:val="22"/>
                <w:szCs w:val="22"/>
              </w:rPr>
              <w:t>b „roboty budowlane”).</w:t>
            </w:r>
            <w:r w:rsidRPr="00CC6EE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CC6EE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2369AB" w:rsidRDefault="00CC6EE8" w:rsidP="004251A7">
            <w:pPr>
              <w:spacing w:before="100" w:beforeAutospacing="1" w:after="11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C6EE8" w:rsidRPr="00CC6EE8" w:rsidRDefault="00CC6EE8" w:rsidP="004251A7">
            <w:pPr>
              <w:spacing w:before="100" w:beforeAutospacing="1" w:after="11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EE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EE8" w:rsidRPr="002369AB" w:rsidRDefault="00CC6EE8" w:rsidP="004251A7">
            <w:pPr>
              <w:spacing w:before="100" w:beforeAutospacing="1" w:after="11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C6EE8" w:rsidRDefault="00CC6EE8" w:rsidP="00CC6EE8">
      <w:pPr>
        <w:jc w:val="both"/>
        <w:rPr>
          <w:sz w:val="18"/>
          <w:szCs w:val="18"/>
        </w:rPr>
      </w:pPr>
    </w:p>
    <w:p w:rsidR="00CC6EE8" w:rsidRPr="00D8386F" w:rsidRDefault="00CC6EE8" w:rsidP="00CC6EE8">
      <w:pPr>
        <w:jc w:val="both"/>
        <w:rPr>
          <w:sz w:val="18"/>
          <w:szCs w:val="18"/>
        </w:rPr>
      </w:pPr>
    </w:p>
    <w:p w:rsidR="00CC6EE8" w:rsidRPr="008D07D8" w:rsidRDefault="00CC6EE8" w:rsidP="00CC6EE8">
      <w:pPr>
        <w:jc w:val="both"/>
        <w:rPr>
          <w:rFonts w:ascii="Verdana" w:hAnsi="Verdana"/>
          <w:b/>
          <w:sz w:val="18"/>
          <w:szCs w:val="18"/>
        </w:rPr>
      </w:pPr>
      <w:r w:rsidRPr="008D07D8">
        <w:rPr>
          <w:rFonts w:ascii="Verdana" w:hAnsi="Verdana"/>
          <w:b/>
          <w:sz w:val="18"/>
          <w:szCs w:val="18"/>
        </w:rPr>
        <w:t>UWAGA!!!</w:t>
      </w:r>
    </w:p>
    <w:p w:rsidR="00CC6EE8" w:rsidRPr="00CC6EE8" w:rsidRDefault="00CC6EE8" w:rsidP="00CC6EE8">
      <w:pPr>
        <w:jc w:val="both"/>
        <w:rPr>
          <w:rFonts w:ascii="Arial" w:hAnsi="Arial" w:cs="Arial"/>
          <w:sz w:val="20"/>
          <w:szCs w:val="20"/>
        </w:rPr>
      </w:pPr>
      <w:r w:rsidRPr="00CC6EE8">
        <w:rPr>
          <w:rFonts w:ascii="Arial" w:hAnsi="Arial" w:cs="Arial"/>
          <w:sz w:val="20"/>
          <w:szCs w:val="20"/>
          <w:vertAlign w:val="superscript"/>
        </w:rPr>
        <w:t>1</w:t>
      </w:r>
      <w:r w:rsidRPr="00CC6EE8">
        <w:rPr>
          <w:rFonts w:ascii="Arial" w:hAnsi="Arial" w:cs="Arial"/>
          <w:sz w:val="20"/>
          <w:szCs w:val="20"/>
        </w:rPr>
        <w:t xml:space="preserve"> nieprowadzący działalności gospodarczej podają cenę uwzględniającą wszystkie koszty oraz wszystkie skła</w:t>
      </w:r>
      <w:r w:rsidR="00D3527A">
        <w:rPr>
          <w:rFonts w:ascii="Arial" w:hAnsi="Arial" w:cs="Arial"/>
          <w:sz w:val="20"/>
          <w:szCs w:val="20"/>
        </w:rPr>
        <w:t xml:space="preserve">dki na ubezpieczenie społeczne, </w:t>
      </w:r>
      <w:r w:rsidRPr="00CC6EE8">
        <w:rPr>
          <w:rFonts w:ascii="Arial" w:hAnsi="Arial" w:cs="Arial"/>
          <w:sz w:val="20"/>
          <w:szCs w:val="20"/>
        </w:rPr>
        <w:t>Fundusz Pracy</w:t>
      </w:r>
      <w:r w:rsidR="00D3527A">
        <w:rPr>
          <w:rFonts w:ascii="Arial" w:hAnsi="Arial" w:cs="Arial"/>
          <w:sz w:val="20"/>
          <w:szCs w:val="20"/>
        </w:rPr>
        <w:t>, PPK</w:t>
      </w:r>
      <w:r w:rsidRPr="00CC6EE8">
        <w:rPr>
          <w:rFonts w:ascii="Arial" w:hAnsi="Arial" w:cs="Arial"/>
          <w:sz w:val="20"/>
          <w:szCs w:val="20"/>
        </w:rPr>
        <w:t xml:space="preserve"> oraz składki zdrowotne, które Zamawiający będzie zobligowany odprowad</w:t>
      </w:r>
      <w:r w:rsidR="00747E93">
        <w:rPr>
          <w:rFonts w:ascii="Arial" w:hAnsi="Arial" w:cs="Arial"/>
          <w:sz w:val="20"/>
          <w:szCs w:val="20"/>
        </w:rPr>
        <w:t>zić w przypadku wyboru takiego W</w:t>
      </w:r>
      <w:bookmarkStart w:id="0" w:name="_GoBack"/>
      <w:bookmarkEnd w:id="0"/>
      <w:r w:rsidRPr="00CC6EE8">
        <w:rPr>
          <w:rFonts w:ascii="Arial" w:hAnsi="Arial" w:cs="Arial"/>
          <w:sz w:val="20"/>
          <w:szCs w:val="20"/>
        </w:rPr>
        <w:t xml:space="preserve">ykonawcy i w związku </w:t>
      </w:r>
      <w:r w:rsidR="00972F80">
        <w:rPr>
          <w:rFonts w:ascii="Arial" w:hAnsi="Arial" w:cs="Arial"/>
          <w:sz w:val="20"/>
          <w:szCs w:val="20"/>
        </w:rPr>
        <w:br/>
      </w:r>
      <w:r w:rsidRPr="00CC6EE8">
        <w:rPr>
          <w:rFonts w:ascii="Arial" w:hAnsi="Arial" w:cs="Arial"/>
          <w:sz w:val="20"/>
          <w:szCs w:val="20"/>
        </w:rPr>
        <w:t>z tym wysokość wynagrodzenia płatna bezpośrednio Wykonawcy ulega pomniejszeniu o wartość składek, które Zamawiający będzie zobowiązany odprowadzać.</w:t>
      </w:r>
    </w:p>
    <w:p w:rsidR="00CC6EE8" w:rsidRPr="00CC6EE8" w:rsidRDefault="00CC6EE8" w:rsidP="00CC6EE8">
      <w:pPr>
        <w:jc w:val="both"/>
        <w:rPr>
          <w:rFonts w:ascii="Arial" w:hAnsi="Arial" w:cs="Arial"/>
          <w:sz w:val="20"/>
          <w:szCs w:val="20"/>
        </w:rPr>
      </w:pPr>
      <w:r w:rsidRPr="00CC6EE8">
        <w:rPr>
          <w:rFonts w:ascii="Arial" w:hAnsi="Arial" w:cs="Arial"/>
          <w:sz w:val="20"/>
          <w:szCs w:val="20"/>
        </w:rPr>
        <w:t xml:space="preserve">Wysokość składki wypadkowej w Krakowskim Szpitalu Specjalistycznym im. </w:t>
      </w:r>
      <w:r w:rsidR="00D3527A">
        <w:rPr>
          <w:rFonts w:ascii="Arial" w:hAnsi="Arial" w:cs="Arial"/>
          <w:sz w:val="20"/>
          <w:szCs w:val="20"/>
        </w:rPr>
        <w:t xml:space="preserve">św. </w:t>
      </w:r>
      <w:r w:rsidRPr="00CC6EE8">
        <w:rPr>
          <w:rFonts w:ascii="Arial" w:hAnsi="Arial" w:cs="Arial"/>
          <w:sz w:val="20"/>
          <w:szCs w:val="20"/>
        </w:rPr>
        <w:t>Jana Pawła II wynos</w:t>
      </w:r>
      <w:r w:rsidR="00D3527A">
        <w:rPr>
          <w:rFonts w:ascii="Arial" w:hAnsi="Arial" w:cs="Arial"/>
          <w:sz w:val="20"/>
          <w:szCs w:val="20"/>
        </w:rPr>
        <w:t>i 1,20% do 31.03.2027</w:t>
      </w:r>
      <w:r w:rsidRPr="00CC6EE8">
        <w:rPr>
          <w:rFonts w:ascii="Arial" w:hAnsi="Arial" w:cs="Arial"/>
          <w:sz w:val="20"/>
          <w:szCs w:val="20"/>
        </w:rPr>
        <w:t>r.</w:t>
      </w:r>
    </w:p>
    <w:p w:rsidR="00E61F7A" w:rsidRDefault="00E61F7A"/>
    <w:sectPr w:rsidR="00E61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5E" w:rsidRDefault="0079205E" w:rsidP="00CC6EE8">
      <w:r>
        <w:separator/>
      </w:r>
    </w:p>
  </w:endnote>
  <w:endnote w:type="continuationSeparator" w:id="0">
    <w:p w:rsidR="0079205E" w:rsidRDefault="0079205E" w:rsidP="00C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5E" w:rsidRDefault="0079205E" w:rsidP="00CC6EE8">
      <w:r>
        <w:separator/>
      </w:r>
    </w:p>
  </w:footnote>
  <w:footnote w:type="continuationSeparator" w:id="0">
    <w:p w:rsidR="0079205E" w:rsidRDefault="0079205E" w:rsidP="00CC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E8" w:rsidRPr="00CC6EE8" w:rsidRDefault="00CC6EE8" w:rsidP="00CC6EE8">
    <w:pPr>
      <w:pStyle w:val="Nagwek"/>
      <w:jc w:val="right"/>
      <w:rPr>
        <w:rFonts w:ascii="Arial" w:hAnsi="Arial" w:cs="Arial"/>
        <w:b/>
        <w:sz w:val="22"/>
        <w:szCs w:val="22"/>
      </w:rPr>
    </w:pPr>
    <w:r w:rsidRPr="00CC6EE8">
      <w:rPr>
        <w:rFonts w:ascii="Arial" w:hAnsi="Arial" w:cs="Arial"/>
        <w:b/>
        <w:sz w:val="22"/>
        <w:szCs w:val="22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8"/>
    <w:rsid w:val="00191625"/>
    <w:rsid w:val="00596860"/>
    <w:rsid w:val="00747E93"/>
    <w:rsid w:val="0079205E"/>
    <w:rsid w:val="008E3281"/>
    <w:rsid w:val="00972F80"/>
    <w:rsid w:val="00A471CA"/>
    <w:rsid w:val="00CC6EE8"/>
    <w:rsid w:val="00D3527A"/>
    <w:rsid w:val="00E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4206F-95C3-41B1-9240-BFFCC65C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E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Mucharska</dc:creator>
  <cp:keywords/>
  <dc:description/>
  <cp:lastModifiedBy>Katarzyna Mucharska</cp:lastModifiedBy>
  <cp:revision>7</cp:revision>
  <dcterms:created xsi:type="dcterms:W3CDTF">2026-05-19T05:14:00Z</dcterms:created>
  <dcterms:modified xsi:type="dcterms:W3CDTF">2026-05-19T05:42:00Z</dcterms:modified>
</cp:coreProperties>
</file>