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83" w:rsidRPr="002A3883" w:rsidRDefault="002A3883">
      <w:pPr>
        <w:rPr>
          <w:b/>
        </w:rPr>
      </w:pPr>
      <w:r w:rsidRPr="002A3883">
        <w:rPr>
          <w:b/>
        </w:rPr>
        <w:t>Formularz cenowy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580"/>
        <w:gridCol w:w="1235"/>
        <w:gridCol w:w="1843"/>
        <w:gridCol w:w="1134"/>
        <w:gridCol w:w="1270"/>
      </w:tblGrid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Nazwa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Ilość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Cena jednostkowa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Wartość netto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Wartość brutto</w:t>
            </w: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 xml:space="preserve">Tabliczki wewnętrzne </w:t>
            </w:r>
            <w:r w:rsidR="00150944">
              <w:t xml:space="preserve">(PCV spienione) </w:t>
            </w:r>
            <w:r>
              <w:t xml:space="preserve">wsuwki 300 x 30 mm, gr. 5mm + wydruk zalaminowany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1000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 xml:space="preserve">Tabliczki wewnętrzne </w:t>
            </w:r>
            <w:r w:rsidR="00150944">
              <w:t xml:space="preserve">(PCV spienione) </w:t>
            </w:r>
            <w:r>
              <w:t>z szynami* na wsuwane tabliczki 300 x 135 mm - napisy (litery ploterowe) + logo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100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Tabliczki wewnętrzne</w:t>
            </w:r>
            <w:r w:rsidR="00150944">
              <w:t xml:space="preserve"> </w:t>
            </w:r>
            <w:r w:rsidR="00150944">
              <w:t xml:space="preserve">(PCV spienione) </w:t>
            </w:r>
            <w:r w:rsidR="00150944">
              <w:t xml:space="preserve"> </w:t>
            </w:r>
            <w:r>
              <w:t xml:space="preserve"> z podwójnymi szynami* na wsuwane tabliczki 300 x 170 mm - napisy (litery ploterowe) + logo</w:t>
            </w:r>
          </w:p>
        </w:tc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100 szt.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 xml:space="preserve">Tabliczki wewnętrzne </w:t>
            </w:r>
            <w:r w:rsidR="00150944">
              <w:t xml:space="preserve">(PCV spienione) </w:t>
            </w:r>
            <w:r>
              <w:t xml:space="preserve"> 400 x 100 mm - napisy (litery ploterowe) + logo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40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 xml:space="preserve">Tabliczki wewnętrzne  </w:t>
            </w:r>
            <w:r w:rsidR="00150944">
              <w:t xml:space="preserve">(PCV spienione) </w:t>
            </w:r>
            <w:r>
              <w:t>550 x 130 mm - napisy (litery ploterowe) + logo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30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 xml:space="preserve">Tabliczki wewnętrzne  </w:t>
            </w:r>
            <w:r w:rsidR="00150944">
              <w:t xml:space="preserve">(PCV spienione) </w:t>
            </w:r>
            <w:r>
              <w:t>500 x 300 mm - napisy (litery ploterowe)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30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 xml:space="preserve">Tabliczki wewnętrzne  </w:t>
            </w:r>
            <w:r w:rsidR="00150944">
              <w:t xml:space="preserve">(PCV spienione) </w:t>
            </w:r>
            <w:r>
              <w:t>300 x 200 mm - napisy (litery ploterowe) + logo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40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Tabliczki wewnętrzne</w:t>
            </w:r>
            <w:r w:rsidR="00150944">
              <w:t xml:space="preserve"> </w:t>
            </w:r>
            <w:r w:rsidR="00150944">
              <w:t xml:space="preserve">(PCV spienione) </w:t>
            </w:r>
            <w:r>
              <w:t xml:space="preserve">  300 x 100 mm - napisy (litery ploterowe) + logo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30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 xml:space="preserve">Tabliczki wewnętrzne </w:t>
            </w:r>
            <w:r w:rsidR="00150944">
              <w:t xml:space="preserve">(PCV spienione) </w:t>
            </w:r>
            <w:r>
              <w:t>700 x 700 mm</w:t>
            </w:r>
          </w:p>
          <w:p w:rsidR="002A3883" w:rsidRDefault="002A3883">
            <w:pPr>
              <w:spacing w:after="0" w:line="240" w:lineRule="auto"/>
            </w:pPr>
            <w:r>
              <w:t>- napisy (litery ploterowe powyżej 50</w:t>
            </w:r>
          </w:p>
          <w:p w:rsidR="002A3883" w:rsidRDefault="002A3883">
            <w:pPr>
              <w:spacing w:after="0" w:line="240" w:lineRule="auto"/>
            </w:pPr>
            <w:r>
              <w:t>szt. na podaną powierzchnię, duża ilość tekstu)</w:t>
            </w:r>
          </w:p>
        </w:tc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40 szt.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 xml:space="preserve">Tablice zewnętrzne z </w:t>
            </w:r>
            <w:proofErr w:type="spellStart"/>
            <w:r>
              <w:t>Tubonda</w:t>
            </w:r>
            <w:proofErr w:type="spellEnd"/>
            <w:r>
              <w:t xml:space="preserve"> (3 mm gr.) 1000 x 1000 mm, wydruk z laminatem lub litery ploterowe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10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 xml:space="preserve">Tablice zewnętrzne z </w:t>
            </w:r>
            <w:proofErr w:type="spellStart"/>
            <w:r>
              <w:t>Tubonda</w:t>
            </w:r>
            <w:proofErr w:type="spellEnd"/>
            <w:r>
              <w:t xml:space="preserve"> (3 mm gr.) 700 x 700 mm, wydruk z laminatem lub litery ploterowe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20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 xml:space="preserve">Tablice zewnętrzne z </w:t>
            </w:r>
            <w:proofErr w:type="spellStart"/>
            <w:r>
              <w:t>Tubonda</w:t>
            </w:r>
            <w:proofErr w:type="spellEnd"/>
            <w:r>
              <w:t xml:space="preserve"> (3 mm gr.) 50 x 50 cm, wydruk z laminatem</w:t>
            </w:r>
          </w:p>
          <w:p w:rsidR="002A3883" w:rsidRDefault="002A3883">
            <w:pPr>
              <w:spacing w:after="0" w:line="240" w:lineRule="auto"/>
            </w:pPr>
            <w:r>
              <w:t>lub litery ploterowe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40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Naklejki laminowane z nadrukiem – 50 x 25 mm (obrane z folii, pocięte na arkusze)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70 000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Naklejki laminowane z nadrukiem – 80 x 50 mm (obrane z folii, pocięte na arkusze)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30 000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lastRenderedPageBreak/>
              <w:t>Naklejki laminowane z nadrukiem – 200 x 80 mm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600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Naklejki laminowane z nadrukiem – 800 x 500 mm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50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Naklejki  bez laminatu z nadrukiem – 50 x 25 mm (obrane z folii, pocięte na arkusze,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20 000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Naklejki laminowane z nadrukiem – 700 x 400 mm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30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Naklejki laminowane z nadrukiem – 300 x 200 mm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40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Naklejki laminowane z nadrukiem – 300 x 150 mm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30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Naklejki bez laminatu z nadrukiem – 80 x 50 mm (obrane z folii, pocięte na arkusze)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5 000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 xml:space="preserve">Napisy na szybach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20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Napisy z liter ploterowych - wymiana</w:t>
            </w:r>
          </w:p>
        </w:tc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4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Montaż (powyżej  2,5 m wys.) / 1h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>
            <w:pPr>
              <w:spacing w:after="0" w:line="240" w:lineRule="auto"/>
            </w:pPr>
            <w:r>
              <w:t>40 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  <w:r>
              <w:t>Montaż (poniżej 2,5 m wys.) / 1 h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  <w:r>
              <w:t>40 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  <w:tr w:rsidR="002A3883" w:rsidTr="002A3883">
        <w:tc>
          <w:tcPr>
            <w:tcW w:w="66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883" w:rsidRDefault="002A3883" w:rsidP="002A3883">
            <w:pPr>
              <w:spacing w:after="0" w:line="240" w:lineRule="auto"/>
              <w:jc w:val="right"/>
            </w:pPr>
            <w:r>
              <w:t>Razem: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3" w:rsidRDefault="002A3883">
            <w:pPr>
              <w:spacing w:after="0" w:line="240" w:lineRule="auto"/>
            </w:pPr>
          </w:p>
        </w:tc>
      </w:tr>
    </w:tbl>
    <w:p w:rsidR="00A060A2" w:rsidRDefault="00A060A2"/>
    <w:p w:rsidR="00150944" w:rsidRDefault="00150944">
      <w:r>
        <w:t>Słownie: 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sectPr w:rsidR="00150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83"/>
    <w:rsid w:val="00150944"/>
    <w:rsid w:val="002A3883"/>
    <w:rsid w:val="00A060A2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64B18-5741-4E3A-B4FF-B5D1118D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883"/>
    <w:pPr>
      <w:suppressAutoHyphens/>
      <w:spacing w:line="256" w:lineRule="auto"/>
    </w:pPr>
    <w:rPr>
      <w:rFonts w:ascii="Calibri" w:eastAsia="Calibri" w:hAnsi="Calibri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Stanisław Niemiec</cp:lastModifiedBy>
  <cp:revision>3</cp:revision>
  <dcterms:created xsi:type="dcterms:W3CDTF">2026-04-22T11:19:00Z</dcterms:created>
  <dcterms:modified xsi:type="dcterms:W3CDTF">2026-04-28T06:23:00Z</dcterms:modified>
</cp:coreProperties>
</file>