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9125" w14:textId="77777777" w:rsidR="00431797" w:rsidRDefault="00431797" w:rsidP="00431797">
      <w:pPr>
        <w:jc w:val="center"/>
        <w:rPr>
          <w:rFonts w:ascii="Calibri" w:hAnsi="Calibri" w:cs="Tahoma"/>
          <w:b/>
          <w:sz w:val="28"/>
          <w:szCs w:val="24"/>
        </w:rPr>
      </w:pPr>
      <w:r w:rsidRPr="00431797">
        <w:rPr>
          <w:rFonts w:ascii="Calibri" w:hAnsi="Calibri" w:cs="Tahoma"/>
          <w:b/>
          <w:sz w:val="28"/>
          <w:szCs w:val="24"/>
        </w:rPr>
        <w:t>Wzór Umowy</w:t>
      </w:r>
    </w:p>
    <w:p w14:paraId="438932DA" w14:textId="77777777" w:rsidR="00B00FC7" w:rsidRPr="00431797" w:rsidRDefault="00B00FC7" w:rsidP="00431797">
      <w:pPr>
        <w:jc w:val="center"/>
        <w:rPr>
          <w:rFonts w:ascii="Calibri" w:hAnsi="Calibri" w:cs="Tahoma"/>
          <w:b/>
          <w:sz w:val="28"/>
          <w:szCs w:val="24"/>
        </w:rPr>
      </w:pPr>
    </w:p>
    <w:p w14:paraId="77CB0FA8" w14:textId="77777777" w:rsidR="00431797" w:rsidRPr="00431797" w:rsidRDefault="00431797" w:rsidP="00431797">
      <w:pPr>
        <w:rPr>
          <w:rFonts w:ascii="Calibri" w:hAnsi="Calibri" w:cs="Tahoma"/>
          <w:sz w:val="24"/>
          <w:szCs w:val="24"/>
        </w:rPr>
      </w:pPr>
    </w:p>
    <w:p w14:paraId="44248A5B" w14:textId="77777777" w:rsidR="00431797" w:rsidRPr="00431797" w:rsidRDefault="00431797" w:rsidP="00431797">
      <w:pPr>
        <w:rPr>
          <w:rFonts w:ascii="Calibri" w:hAnsi="Calibri" w:cs="Arial"/>
          <w:sz w:val="22"/>
          <w:szCs w:val="22"/>
        </w:rPr>
      </w:pPr>
      <w:r w:rsidRPr="00431797">
        <w:rPr>
          <w:rFonts w:ascii="Calibri" w:hAnsi="Calibri" w:cs="Arial"/>
          <w:sz w:val="22"/>
          <w:szCs w:val="22"/>
        </w:rPr>
        <w:t>zawarta w Krakowie dnia .....................................   pomiędzy:</w:t>
      </w:r>
    </w:p>
    <w:p w14:paraId="48DC954E" w14:textId="77777777" w:rsidR="00431797" w:rsidRPr="00431797" w:rsidRDefault="00431797" w:rsidP="00431797">
      <w:pPr>
        <w:jc w:val="both"/>
        <w:rPr>
          <w:rFonts w:ascii="Calibri" w:hAnsi="Calibri" w:cs="Arial"/>
          <w:sz w:val="22"/>
          <w:szCs w:val="22"/>
        </w:rPr>
      </w:pPr>
      <w:r w:rsidRPr="00431797">
        <w:rPr>
          <w:rFonts w:ascii="Calibri" w:hAnsi="Calibri" w:cs="Arial"/>
          <w:b/>
          <w:sz w:val="22"/>
          <w:szCs w:val="22"/>
        </w:rPr>
        <w:t>Krakowskim Szpitalem Specjalistycznym im. Św. Jana Pawła II</w:t>
      </w:r>
      <w:r w:rsidRPr="00431797">
        <w:rPr>
          <w:rFonts w:ascii="Calibri" w:hAnsi="Calibri" w:cs="Arial"/>
          <w:sz w:val="22"/>
          <w:szCs w:val="22"/>
        </w:rPr>
        <w:t xml:space="preserve">, z siedzibą w Krakowie, </w:t>
      </w:r>
      <w:r w:rsidRPr="00431797">
        <w:rPr>
          <w:rFonts w:ascii="Calibri" w:hAnsi="Calibri" w:cs="Arial"/>
          <w:sz w:val="22"/>
          <w:szCs w:val="22"/>
        </w:rPr>
        <w:br/>
        <w:t>ul. Prądnicka 80, 31-202 Kraków, wpisanym do rejestru stowarzyszeń, innych organizacji społecznych i zawodowych, fundacji</w:t>
      </w:r>
      <w:r w:rsidRPr="00431797">
        <w:rPr>
          <w:rFonts w:ascii="Calibri" w:hAnsi="Calibri" w:cs="Arial"/>
          <w:color w:val="000000"/>
          <w:sz w:val="22"/>
          <w:szCs w:val="22"/>
        </w:rPr>
        <w:t>,</w:t>
      </w:r>
      <w:r w:rsidRPr="00431797">
        <w:rPr>
          <w:rFonts w:ascii="Calibri" w:hAnsi="Calibri" w:cs="Arial"/>
          <w:color w:val="000000"/>
          <w:sz w:val="22"/>
          <w:szCs w:val="22"/>
          <w:shd w:val="clear" w:color="auto" w:fill="FFFFFF"/>
        </w:rPr>
        <w:t xml:space="preserve"> samodzielnych </w:t>
      </w:r>
      <w:r w:rsidRPr="00431797">
        <w:rPr>
          <w:rFonts w:ascii="Calibri" w:hAnsi="Calibri" w:cs="Arial"/>
          <w:sz w:val="22"/>
          <w:szCs w:val="22"/>
        </w:rPr>
        <w:t>publicznych zakładów opieki zdrowotnej pod numerem KRS 0000046052,reprezentowanym przez</w:t>
      </w:r>
    </w:p>
    <w:p w14:paraId="5158BFC8" w14:textId="77777777" w:rsidR="00431797" w:rsidRPr="00431797" w:rsidRDefault="00431797" w:rsidP="00431797">
      <w:pPr>
        <w:rPr>
          <w:rFonts w:ascii="Calibri" w:hAnsi="Calibri" w:cs="Arial"/>
          <w:sz w:val="22"/>
          <w:szCs w:val="22"/>
        </w:rPr>
      </w:pPr>
      <w:r w:rsidRPr="00431797">
        <w:rPr>
          <w:rFonts w:ascii="Calibri" w:eastAsia="Calibri" w:hAnsi="Calibri" w:cs="Tahoma"/>
          <w:sz w:val="22"/>
          <w:szCs w:val="22"/>
          <w:lang w:eastAsia="en-US"/>
        </w:rPr>
        <w:t>……………………………………………………………………………………</w:t>
      </w:r>
      <w:r w:rsidRPr="00431797">
        <w:rPr>
          <w:rFonts w:ascii="Calibri" w:hAnsi="Calibri" w:cs="Arial"/>
          <w:sz w:val="22"/>
          <w:szCs w:val="22"/>
        </w:rPr>
        <w:t xml:space="preserve">, </w:t>
      </w:r>
    </w:p>
    <w:p w14:paraId="54C22B74" w14:textId="437DC2CC" w:rsidR="00431797" w:rsidRPr="00B00FC7" w:rsidRDefault="00431797" w:rsidP="00431797">
      <w:pPr>
        <w:rPr>
          <w:rFonts w:ascii="Calibri" w:hAnsi="Calibri" w:cs="Arial"/>
          <w:sz w:val="22"/>
          <w:szCs w:val="22"/>
        </w:rPr>
      </w:pPr>
      <w:r w:rsidRPr="00431797">
        <w:rPr>
          <w:rFonts w:ascii="Calibri" w:hAnsi="Calibri" w:cs="Arial"/>
          <w:sz w:val="22"/>
          <w:szCs w:val="22"/>
        </w:rPr>
        <w:t xml:space="preserve">zwanym </w:t>
      </w:r>
      <w:r w:rsidRPr="00B00FC7">
        <w:rPr>
          <w:rFonts w:ascii="Calibri" w:hAnsi="Calibri" w:cs="Arial"/>
          <w:sz w:val="22"/>
          <w:szCs w:val="22"/>
        </w:rPr>
        <w:t>dalej Z</w:t>
      </w:r>
      <w:r w:rsidR="00B00FC7" w:rsidRPr="00B00FC7">
        <w:rPr>
          <w:rFonts w:ascii="Calibri" w:hAnsi="Calibri" w:cs="Arial"/>
          <w:sz w:val="22"/>
          <w:szCs w:val="22"/>
        </w:rPr>
        <w:t>amawiającym</w:t>
      </w:r>
    </w:p>
    <w:p w14:paraId="3809EC24" w14:textId="77777777" w:rsidR="00431797" w:rsidRPr="00B00FC7" w:rsidRDefault="00431797" w:rsidP="00431797">
      <w:pPr>
        <w:rPr>
          <w:rFonts w:ascii="Calibri" w:hAnsi="Calibri" w:cs="Arial"/>
          <w:sz w:val="22"/>
          <w:szCs w:val="22"/>
        </w:rPr>
      </w:pPr>
    </w:p>
    <w:p w14:paraId="6FB4E33D" w14:textId="77777777" w:rsidR="00431797" w:rsidRPr="00B00FC7" w:rsidRDefault="00431797" w:rsidP="00431797">
      <w:pPr>
        <w:rPr>
          <w:rFonts w:ascii="Calibri" w:hAnsi="Calibri" w:cs="Arial"/>
          <w:sz w:val="22"/>
          <w:szCs w:val="22"/>
        </w:rPr>
      </w:pPr>
      <w:r w:rsidRPr="00B00FC7">
        <w:rPr>
          <w:rFonts w:ascii="Calibri" w:hAnsi="Calibri" w:cs="Arial"/>
          <w:sz w:val="22"/>
          <w:szCs w:val="22"/>
        </w:rPr>
        <w:t>a</w:t>
      </w:r>
    </w:p>
    <w:p w14:paraId="097E83EA" w14:textId="77777777" w:rsidR="00431797" w:rsidRPr="00B00FC7" w:rsidRDefault="00431797" w:rsidP="00431797">
      <w:pPr>
        <w:ind w:right="-142"/>
        <w:jc w:val="both"/>
        <w:rPr>
          <w:rFonts w:ascii="Calibri" w:hAnsi="Calibri" w:cs="Arial"/>
          <w:sz w:val="22"/>
          <w:szCs w:val="22"/>
        </w:rPr>
      </w:pPr>
      <w:r w:rsidRPr="00B00FC7">
        <w:rPr>
          <w:rFonts w:ascii="Calibri" w:hAnsi="Calibri" w:cs="Arial"/>
          <w:sz w:val="22"/>
          <w:szCs w:val="22"/>
        </w:rPr>
        <w:t xml:space="preserve">……………………………………………………………., </w:t>
      </w:r>
    </w:p>
    <w:p w14:paraId="55975916" w14:textId="77777777" w:rsidR="00431797" w:rsidRPr="00B00FC7" w:rsidRDefault="00431797" w:rsidP="00431797">
      <w:pPr>
        <w:ind w:right="-142"/>
        <w:jc w:val="both"/>
        <w:rPr>
          <w:rFonts w:ascii="Calibri" w:hAnsi="Calibri" w:cs="Arial"/>
          <w:sz w:val="22"/>
          <w:szCs w:val="22"/>
        </w:rPr>
      </w:pPr>
    </w:p>
    <w:p w14:paraId="2A4179DC" w14:textId="77777777" w:rsidR="00431797" w:rsidRPr="00B00FC7" w:rsidRDefault="00431797" w:rsidP="00431797">
      <w:pPr>
        <w:ind w:right="-142"/>
        <w:jc w:val="both"/>
        <w:rPr>
          <w:rFonts w:ascii="Calibri" w:hAnsi="Calibri" w:cs="Arial"/>
          <w:sz w:val="22"/>
          <w:szCs w:val="22"/>
        </w:rPr>
      </w:pPr>
      <w:r w:rsidRPr="00B00FC7">
        <w:rPr>
          <w:rFonts w:ascii="Calibri" w:hAnsi="Calibri" w:cs="Arial"/>
          <w:sz w:val="22"/>
          <w:szCs w:val="22"/>
        </w:rPr>
        <w:t>reprezentowanym przez ………………</w:t>
      </w:r>
    </w:p>
    <w:p w14:paraId="2CECB0BC" w14:textId="77777777" w:rsidR="00431797" w:rsidRPr="00B00FC7" w:rsidRDefault="00431797" w:rsidP="00431797">
      <w:pPr>
        <w:ind w:right="-142"/>
        <w:rPr>
          <w:rFonts w:ascii="Calibri" w:hAnsi="Calibri" w:cs="Arial"/>
          <w:sz w:val="22"/>
          <w:szCs w:val="22"/>
        </w:rPr>
      </w:pPr>
    </w:p>
    <w:p w14:paraId="0F44DE89" w14:textId="052DF362" w:rsidR="00431797" w:rsidRPr="00B00FC7" w:rsidRDefault="00431797" w:rsidP="00431797">
      <w:pPr>
        <w:rPr>
          <w:rFonts w:ascii="Calibri" w:hAnsi="Calibri" w:cs="Arial"/>
          <w:sz w:val="22"/>
          <w:szCs w:val="22"/>
        </w:rPr>
      </w:pPr>
      <w:r w:rsidRPr="00B00FC7">
        <w:rPr>
          <w:rFonts w:ascii="Calibri" w:hAnsi="Calibri" w:cs="Arial"/>
          <w:sz w:val="22"/>
          <w:szCs w:val="22"/>
        </w:rPr>
        <w:t xml:space="preserve">zwanym w dalszej części umowy </w:t>
      </w:r>
      <w:r w:rsidR="00B00FC7" w:rsidRPr="00B00FC7">
        <w:rPr>
          <w:rFonts w:ascii="Calibri" w:hAnsi="Calibri" w:cs="Arial"/>
          <w:sz w:val="22"/>
          <w:szCs w:val="22"/>
        </w:rPr>
        <w:t>Wykonawcą</w:t>
      </w:r>
      <w:r w:rsidRPr="00B00FC7">
        <w:rPr>
          <w:rFonts w:ascii="Calibri" w:hAnsi="Calibri" w:cs="Arial"/>
          <w:sz w:val="22"/>
          <w:szCs w:val="22"/>
        </w:rPr>
        <w:t>,</w:t>
      </w:r>
    </w:p>
    <w:p w14:paraId="6019F71F" w14:textId="77777777" w:rsidR="00431797" w:rsidRPr="00431797" w:rsidRDefault="00431797" w:rsidP="00431797">
      <w:pPr>
        <w:rPr>
          <w:rFonts w:ascii="Calibri" w:hAnsi="Calibri" w:cs="Arial"/>
          <w:sz w:val="22"/>
          <w:szCs w:val="22"/>
        </w:rPr>
      </w:pPr>
    </w:p>
    <w:p w14:paraId="5F2A59CB" w14:textId="77777777" w:rsidR="00431797" w:rsidRPr="00431797" w:rsidRDefault="00431797" w:rsidP="00431797">
      <w:pPr>
        <w:rPr>
          <w:rFonts w:ascii="Calibri" w:hAnsi="Calibri" w:cs="Arial"/>
          <w:sz w:val="22"/>
          <w:szCs w:val="22"/>
        </w:rPr>
      </w:pPr>
      <w:r w:rsidRPr="00431797">
        <w:rPr>
          <w:rFonts w:ascii="Calibri" w:hAnsi="Calibri" w:cs="Arial"/>
          <w:sz w:val="22"/>
          <w:szCs w:val="22"/>
        </w:rPr>
        <w:t>o następującej treści :</w:t>
      </w:r>
    </w:p>
    <w:p w14:paraId="76C3B269" w14:textId="77777777" w:rsidR="00431797" w:rsidRPr="00431797" w:rsidRDefault="00431797" w:rsidP="00431797">
      <w:pPr>
        <w:rPr>
          <w:rFonts w:ascii="Calibri" w:hAnsi="Calibri" w:cs="Arial"/>
          <w:sz w:val="22"/>
          <w:szCs w:val="22"/>
        </w:rPr>
      </w:pPr>
    </w:p>
    <w:p w14:paraId="4CA0550A" w14:textId="77777777" w:rsidR="00431797" w:rsidRPr="00431797" w:rsidRDefault="00431797" w:rsidP="00431797">
      <w:pPr>
        <w:jc w:val="both"/>
        <w:rPr>
          <w:rFonts w:ascii="Calibri" w:hAnsi="Calibri" w:cs="Arial"/>
          <w:sz w:val="22"/>
          <w:szCs w:val="22"/>
        </w:rPr>
      </w:pPr>
      <w:r w:rsidRPr="00431797">
        <w:rPr>
          <w:rFonts w:ascii="Calibri" w:hAnsi="Calibri" w:cs="Arial"/>
          <w:sz w:val="22"/>
          <w:szCs w:val="22"/>
        </w:rPr>
        <w:t xml:space="preserve">Zawarcie niniejszej umowy nastąpiło na podstawie wyniku konkursu ofert nr </w:t>
      </w:r>
      <w:r w:rsidRPr="00431797">
        <w:rPr>
          <w:rFonts w:ascii="Calibri" w:eastAsia="Calibri" w:hAnsi="Calibri"/>
          <w:b/>
          <w:sz w:val="22"/>
          <w:szCs w:val="22"/>
          <w:lang w:eastAsia="en-US"/>
        </w:rPr>
        <w:t xml:space="preserve">DZ…….                  </w:t>
      </w:r>
      <w:r w:rsidRPr="00431797">
        <w:rPr>
          <w:rFonts w:ascii="Calibri" w:hAnsi="Calibri" w:cs="Arial"/>
          <w:sz w:val="22"/>
          <w:szCs w:val="22"/>
        </w:rPr>
        <w:t>ogłoszonego i przeprowadzonego przez Zamawiającego zgodnie z art. 26 ust. 1 ustawy 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hAnsi="Calibri" w:cs="Arial"/>
          <w:sz w:val="22"/>
          <w:szCs w:val="22"/>
        </w:rPr>
        <w:t>)</w:t>
      </w:r>
    </w:p>
    <w:p w14:paraId="3DEB33E1" w14:textId="77777777" w:rsidR="00431797" w:rsidRPr="00431797" w:rsidRDefault="00431797" w:rsidP="00431797">
      <w:pPr>
        <w:jc w:val="both"/>
        <w:rPr>
          <w:rFonts w:ascii="Calibri" w:hAnsi="Calibri" w:cs="Arial"/>
          <w:sz w:val="22"/>
          <w:szCs w:val="22"/>
        </w:rPr>
      </w:pPr>
    </w:p>
    <w:p w14:paraId="03321103" w14:textId="77777777" w:rsidR="00431797" w:rsidRPr="00431797" w:rsidRDefault="00431797" w:rsidP="00431797">
      <w:pPr>
        <w:jc w:val="center"/>
        <w:rPr>
          <w:rFonts w:ascii="Calibri" w:hAnsi="Calibri" w:cs="Arial"/>
          <w:b/>
          <w:sz w:val="22"/>
          <w:szCs w:val="22"/>
        </w:rPr>
      </w:pPr>
      <w:r w:rsidRPr="00431797">
        <w:rPr>
          <w:rFonts w:ascii="Calibri" w:hAnsi="Calibri" w:cs="Arial"/>
          <w:b/>
          <w:sz w:val="22"/>
          <w:szCs w:val="22"/>
        </w:rPr>
        <w:t>§ 1</w:t>
      </w:r>
    </w:p>
    <w:p w14:paraId="32C36480" w14:textId="77777777" w:rsidR="00431797" w:rsidRPr="00431797" w:rsidRDefault="00431797" w:rsidP="00431797">
      <w:pPr>
        <w:numPr>
          <w:ilvl w:val="0"/>
          <w:numId w:val="1"/>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Przedmiotem umowy jest wykonywanie badań laboratoryjnych (dalej zwanych „badaniami”) zgodnie z potrzebami Zamawiającego, w zakresie wynikającym z załącznika nr 1 do umowy (załącznik nr 4 do Regulaminu  Konkursu – „Zestawienie Pakietów Badań”), który zawiera specyfikację ilościowo-cenową badań objętych umową, przy czym ilości w nim wskazane mają charakter orientacyjny.</w:t>
      </w:r>
    </w:p>
    <w:p w14:paraId="0CF35620" w14:textId="77777777" w:rsidR="00431797" w:rsidRPr="00431797" w:rsidRDefault="00431797" w:rsidP="00431797">
      <w:pPr>
        <w:suppressAutoHyphens w:val="0"/>
        <w:spacing w:line="276" w:lineRule="auto"/>
        <w:ind w:left="426" w:hanging="426"/>
        <w:contextualSpacing/>
        <w:jc w:val="both"/>
        <w:rPr>
          <w:rFonts w:ascii="Calibri" w:eastAsia="Calibri" w:hAnsi="Calibri" w:cs="Arial"/>
          <w:sz w:val="22"/>
          <w:szCs w:val="22"/>
          <w:lang w:eastAsia="en-US"/>
        </w:rPr>
      </w:pPr>
    </w:p>
    <w:p w14:paraId="6E3BC903" w14:textId="77777777" w:rsidR="00431797" w:rsidRPr="00431797" w:rsidRDefault="00431797" w:rsidP="00431797">
      <w:pPr>
        <w:numPr>
          <w:ilvl w:val="0"/>
          <w:numId w:val="1"/>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zobowiązuje się do wykonywania określonych w ust. 1 badań, zgodnie z zasadami wiedzy medycznej i praktyki laboratoryjnej przy jednoczesnym zachowaniu należytej staranności w tym zakresie oraz do zapewnienia ochrony danych osobowych. Wykonawca bez zgody Zamawiającego nie może powierzyć wykonania niniejszej umowy osobom trzecim, chyba, że Zamawiający zleci inaczej na piśmie.</w:t>
      </w:r>
    </w:p>
    <w:p w14:paraId="069B6B8F" w14:textId="77777777" w:rsidR="00431797" w:rsidRPr="00431797" w:rsidRDefault="00431797" w:rsidP="00431797">
      <w:pPr>
        <w:suppressAutoHyphens w:val="0"/>
        <w:spacing w:line="276" w:lineRule="auto"/>
        <w:ind w:left="426" w:hanging="426"/>
        <w:contextualSpacing/>
        <w:rPr>
          <w:rFonts w:ascii="Calibri" w:eastAsia="Calibri" w:hAnsi="Calibri" w:cs="Arial"/>
          <w:sz w:val="22"/>
          <w:szCs w:val="22"/>
          <w:lang w:eastAsia="en-US"/>
        </w:rPr>
      </w:pPr>
    </w:p>
    <w:p w14:paraId="1379FCFB" w14:textId="77777777" w:rsidR="00431797" w:rsidRPr="00431797" w:rsidRDefault="00431797" w:rsidP="00431797">
      <w:pPr>
        <w:ind w:left="426" w:hanging="426"/>
        <w:jc w:val="center"/>
        <w:rPr>
          <w:rFonts w:ascii="Calibri" w:hAnsi="Calibri" w:cs="Arial"/>
          <w:b/>
          <w:sz w:val="22"/>
          <w:szCs w:val="22"/>
        </w:rPr>
      </w:pPr>
      <w:r w:rsidRPr="00431797">
        <w:rPr>
          <w:rFonts w:ascii="Calibri" w:hAnsi="Calibri" w:cs="Arial"/>
          <w:b/>
          <w:sz w:val="22"/>
          <w:szCs w:val="22"/>
        </w:rPr>
        <w:t>§ 2</w:t>
      </w:r>
    </w:p>
    <w:p w14:paraId="49EAED38"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Materiał do badań będzie wydawany w postaci próbek, zapewniających przydatność do badań i przygotowanych w sposób gwarantujący bezpieczeństwo w transporcie. Do opakowania próbki Zamawiający dołącza skierowanie zawierające informacje określone w §9 Rozporządzenia Ministra Zdrowia z dnia 9 listopada 2015 r. w sprawie rodzajów i zakresu dokumentacji medycznej oraz sposobu jej przetwarzania (</w:t>
      </w:r>
      <w:proofErr w:type="spellStart"/>
      <w:r w:rsidRPr="00431797">
        <w:rPr>
          <w:rFonts w:ascii="Calibri" w:eastAsia="Calibri" w:hAnsi="Calibri" w:cs="Arial"/>
          <w:sz w:val="22"/>
          <w:szCs w:val="22"/>
          <w:lang w:eastAsia="en-US"/>
        </w:rPr>
        <w:t>Dz.U</w:t>
      </w:r>
      <w:proofErr w:type="spellEnd"/>
      <w:r w:rsidRPr="00431797">
        <w:rPr>
          <w:rFonts w:ascii="Calibri" w:eastAsia="Calibri" w:hAnsi="Calibri" w:cs="Arial"/>
          <w:sz w:val="22"/>
          <w:szCs w:val="22"/>
          <w:lang w:eastAsia="en-US"/>
        </w:rPr>
        <w:t>. 2015.2069).</w:t>
      </w:r>
    </w:p>
    <w:p w14:paraId="6604FC66" w14:textId="4CC5856E"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t xml:space="preserve">Odbiór i transport próbek do badania wykonuje Wykonawca na koszt i ryzyko własne, </w:t>
      </w:r>
      <w:r w:rsidRPr="00431797">
        <w:rPr>
          <w:rFonts w:ascii="Calibri" w:eastAsia="Calibri" w:hAnsi="Calibri" w:cs="Arial"/>
          <w:i/>
          <w:color w:val="000000"/>
          <w:sz w:val="22"/>
          <w:szCs w:val="22"/>
          <w:lang w:eastAsia="en-US"/>
        </w:rPr>
        <w:t>raz w tygodniu w dzień roboczy (poniedziałek-piątek)  ustalony przez obie Strony</w:t>
      </w:r>
      <w:r w:rsidRPr="00431797">
        <w:rPr>
          <w:rFonts w:ascii="Calibri" w:eastAsia="Calibri" w:hAnsi="Calibri" w:cs="Arial"/>
          <w:i/>
          <w:sz w:val="22"/>
          <w:szCs w:val="22"/>
          <w:lang w:eastAsia="en-US"/>
        </w:rPr>
        <w:t xml:space="preserve">, w okresie obowiązywania umowy. Wykonawca </w:t>
      </w:r>
      <w:r w:rsidRPr="00431797">
        <w:rPr>
          <w:rFonts w:ascii="Calibri" w:eastAsia="Calibri" w:hAnsi="Calibri" w:cs="Arial"/>
          <w:i/>
          <w:sz w:val="22"/>
          <w:szCs w:val="22"/>
          <w:lang w:eastAsia="en-US"/>
        </w:rPr>
        <w:lastRenderedPageBreak/>
        <w:t>zapewnia środek lokomocji oraz wszelkie potrzebne materiały do prawidłowego transportu. Wykonawca zobowiązuje się do zapewnienia odpowiednich warunków transportu próbek, co w szczególności obejmuje właściwy czas transportu próbek i właściwą temperaturę, w jakiej próbki są transportowane</w:t>
      </w:r>
      <w:r w:rsidRPr="00431797">
        <w:rPr>
          <w:rFonts w:ascii="Calibri" w:eastAsia="Calibri" w:hAnsi="Calibri" w:cs="Arial"/>
          <w:sz w:val="22"/>
          <w:szCs w:val="22"/>
          <w:lang w:eastAsia="en-US"/>
        </w:rPr>
        <w:t>.</w:t>
      </w:r>
    </w:p>
    <w:p w14:paraId="6853CFB6" w14:textId="509CA9DF" w:rsidR="00431797" w:rsidRPr="00431797" w:rsidRDefault="00431797" w:rsidP="00431797">
      <w:pPr>
        <w:suppressAutoHyphens w:val="0"/>
        <w:spacing w:line="276" w:lineRule="auto"/>
        <w:ind w:left="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t xml:space="preserve">Wykonawca zapewni odbiór próbek w godzinach 7.00-15.00 w dni robocze, do badań objętych pakietem nr </w:t>
      </w:r>
      <w:r w:rsidRPr="00431797">
        <w:rPr>
          <w:rFonts w:ascii="Calibri" w:eastAsia="Calibri" w:hAnsi="Calibri" w:cs="Arial"/>
          <w:sz w:val="22"/>
          <w:szCs w:val="22"/>
          <w:lang w:eastAsia="en-US"/>
        </w:rPr>
        <w:t>1</w:t>
      </w:r>
      <w:r w:rsidR="006A5E1D">
        <w:rPr>
          <w:rFonts w:ascii="Calibri" w:eastAsia="Calibri" w:hAnsi="Calibri" w:cs="Arial"/>
          <w:sz w:val="22"/>
          <w:szCs w:val="22"/>
          <w:lang w:eastAsia="en-US"/>
        </w:rPr>
        <w:t>-6</w:t>
      </w:r>
      <w:r w:rsidRPr="00431797">
        <w:rPr>
          <w:rFonts w:ascii="Calibri" w:eastAsia="Calibri" w:hAnsi="Calibri" w:cs="Arial"/>
          <w:sz w:val="22"/>
          <w:szCs w:val="22"/>
          <w:lang w:eastAsia="en-US"/>
        </w:rPr>
        <w:t xml:space="preserve">  </w:t>
      </w:r>
      <w:r w:rsidRPr="00431797">
        <w:rPr>
          <w:rFonts w:ascii="Calibri" w:eastAsia="Calibri" w:hAnsi="Calibri" w:cs="Arial"/>
          <w:i/>
          <w:sz w:val="22"/>
          <w:szCs w:val="22"/>
          <w:lang w:eastAsia="en-US"/>
        </w:rPr>
        <w:t>bezpośrednio przez osobę wyznaczoną i uprawnioną do odbioru próbek. Zamawiający i Wykonawca ustalą w trybie roboczym metodę potwierdzania przez Wykonawcę aktualności uprawnień osoby transportującej próbkę i zabezpieczenia tajemnicy dokumentacji medycznej</w:t>
      </w:r>
      <w:r w:rsidRPr="00431797">
        <w:rPr>
          <w:rFonts w:ascii="Calibri" w:eastAsia="Calibri" w:hAnsi="Calibri" w:cs="Arial"/>
          <w:sz w:val="22"/>
          <w:szCs w:val="22"/>
          <w:lang w:eastAsia="en-US"/>
        </w:rPr>
        <w:t>.</w:t>
      </w:r>
    </w:p>
    <w:p w14:paraId="29FC1BC9"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Przy odbiorze próbek upoważniony przedstawiciel Wykonawcy potwierdza podpisem spis dostarczonych przez Zamawiającego próbek wydanych do badania w danym dniu.</w:t>
      </w:r>
    </w:p>
    <w:p w14:paraId="16579626"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b/>
          <w:color w:val="000000"/>
          <w:sz w:val="22"/>
          <w:szCs w:val="22"/>
          <w:lang w:eastAsia="en-US"/>
        </w:rPr>
      </w:pPr>
      <w:r w:rsidRPr="00431797">
        <w:rPr>
          <w:rFonts w:ascii="Calibri" w:eastAsia="Calibri" w:hAnsi="Calibri" w:cs="Arial"/>
          <w:color w:val="000000"/>
          <w:sz w:val="22"/>
          <w:szCs w:val="22"/>
          <w:lang w:eastAsia="en-US"/>
        </w:rPr>
        <w:t xml:space="preserve">Wykonawca zobowiązuje się do dostarczenia wyników badań w terminie określonym w załączniku nr 1. </w:t>
      </w:r>
    </w:p>
    <w:p w14:paraId="3927EDEC" w14:textId="77777777" w:rsidR="00431797" w:rsidRPr="00431797" w:rsidRDefault="00431797" w:rsidP="00431797">
      <w:pPr>
        <w:suppressAutoHyphens w:val="0"/>
        <w:spacing w:line="276" w:lineRule="auto"/>
        <w:ind w:left="426"/>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Wyniki w formie elektronicznej (forma preferowana) lub papierowej będą dostarczane Zamawiającemu przez przedstawiciela Wykonawcy na jego koszt. Forma udostępniania wyników badań będzie ustalona przez obydwie strony.  Wyniki badań mogą być przekazywane za pomocą:</w:t>
      </w:r>
    </w:p>
    <w:p w14:paraId="4BDF4077"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Służbowej poczty elektronicznej (email) Wykonawcy na ustalony adres służbowej poczty elektronicznej Zleceniodawcy pod warunkiem:</w:t>
      </w:r>
    </w:p>
    <w:p w14:paraId="4EB8E4E1" w14:textId="77777777" w:rsidR="00431797" w:rsidRPr="00431797" w:rsidRDefault="00431797" w:rsidP="004D3534">
      <w:pPr>
        <w:numPr>
          <w:ilvl w:val="2"/>
          <w:numId w:val="7"/>
        </w:numPr>
        <w:suppressAutoHyphens w:val="0"/>
        <w:spacing w:after="200" w:line="276" w:lineRule="auto"/>
        <w:ind w:left="1276" w:hanging="283"/>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zaszyfrowania odwzorowania cyfrowego (</w:t>
      </w:r>
      <w:proofErr w:type="spellStart"/>
      <w:r w:rsidRPr="00431797">
        <w:rPr>
          <w:rFonts w:ascii="Calibri" w:eastAsia="Calibri" w:hAnsi="Calibri" w:cs="Arial"/>
          <w:color w:val="000000"/>
          <w:sz w:val="22"/>
          <w:szCs w:val="22"/>
          <w:lang w:eastAsia="en-US"/>
        </w:rPr>
        <w:t>skanu</w:t>
      </w:r>
      <w:proofErr w:type="spellEnd"/>
      <w:r w:rsidRPr="00431797">
        <w:rPr>
          <w:rFonts w:ascii="Calibri" w:eastAsia="Calibri" w:hAnsi="Calibri" w:cs="Arial"/>
          <w:color w:val="000000"/>
          <w:sz w:val="22"/>
          <w:szCs w:val="22"/>
          <w:lang w:eastAsia="en-US"/>
        </w:rPr>
        <w:t>) wyniku za pomocą unikalnego hasła;</w:t>
      </w:r>
    </w:p>
    <w:p w14:paraId="263168CD" w14:textId="77777777" w:rsidR="00431797" w:rsidRPr="00431797" w:rsidRDefault="00431797" w:rsidP="00431797">
      <w:pPr>
        <w:numPr>
          <w:ilvl w:val="2"/>
          <w:numId w:val="7"/>
        </w:numPr>
        <w:suppressAutoHyphens w:val="0"/>
        <w:spacing w:after="200" w:line="276" w:lineRule="auto"/>
        <w:ind w:left="1276" w:hanging="283"/>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przekazania informacji o haśle dostępu do treści załącznika w sposób bezpieczny i </w:t>
      </w:r>
      <w:r w:rsidRPr="00431797">
        <w:rPr>
          <w:rFonts w:ascii="Calibri" w:eastAsia="Calibri" w:hAnsi="Calibri" w:cs="Arial"/>
          <w:color w:val="000000"/>
          <w:sz w:val="22"/>
          <w:szCs w:val="22"/>
          <w:lang w:eastAsia="en-US"/>
        </w:rPr>
        <w:br/>
        <w:t xml:space="preserve">z wykorzystaniem innego niż poczta elektroniczna kanału komunikacji, albo  </w:t>
      </w:r>
    </w:p>
    <w:p w14:paraId="508E4AE0"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Platformy  dedykowanej do przesyłania zaszyfrowanej dokumentacji medycznej, albo</w:t>
      </w:r>
    </w:p>
    <w:p w14:paraId="7DDB5B5F"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Korespondencji tradycyjnej prowadzonej z pośredniczącą rolą wyznaczonego operatora pocztowego (Poczta Polska S.A.) </w:t>
      </w:r>
      <w:bookmarkStart w:id="0" w:name="_Hlk87823908"/>
      <w:r w:rsidRPr="00431797">
        <w:rPr>
          <w:rFonts w:ascii="Calibri" w:eastAsia="Calibri" w:hAnsi="Calibri" w:cs="Arial"/>
          <w:color w:val="000000"/>
          <w:sz w:val="22"/>
          <w:szCs w:val="22"/>
          <w:lang w:eastAsia="en-US"/>
        </w:rPr>
        <w:t>w formie przesyłki poleconej za zwrotnym potwierdzeniem odbioru; każda przesyłka powinna być podwójnie adresowana: koperta zewnętrzna adresem identyfikującym Stronę Umowy, koperta wewnętrzna nazwą identyfikującą medyczną komórkę organizacyjną wyznaczoną do obsługi umowy z dopiskiem „WYNIKI BADAŃ”</w:t>
      </w:r>
      <w:bookmarkEnd w:id="0"/>
      <w:r w:rsidRPr="00431797">
        <w:rPr>
          <w:rFonts w:ascii="Calibri" w:eastAsia="Calibri" w:hAnsi="Calibri" w:cs="Arial"/>
          <w:color w:val="000000"/>
          <w:sz w:val="22"/>
          <w:szCs w:val="22"/>
          <w:lang w:eastAsia="en-US"/>
        </w:rPr>
        <w:t xml:space="preserve"> , albo</w:t>
      </w:r>
    </w:p>
    <w:p w14:paraId="634D5035"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Odbioru bezpośredniego przez osobę wyznaczoną i uprawnioną do odbioru wyników przez Zleceniodawcę, zwaną „kurierem” – Zamawiający i Wykonawca ustalą w trybie roboczym metodę potwierdzania przez Wykonawcę aktualności uprawnień kuriera i zabezpieczenia tajemnicy dokumentacji medycznej, albo</w:t>
      </w:r>
    </w:p>
    <w:p w14:paraId="280AF578"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 celu zapewnienia ciągłości leczenia w uzasadnionych przypadkach wynik badania udostępniany jest:</w:t>
      </w:r>
    </w:p>
    <w:p w14:paraId="4777CBDE" w14:textId="77777777" w:rsidR="00431797" w:rsidRPr="00431797" w:rsidRDefault="00431797" w:rsidP="00431797">
      <w:pPr>
        <w:numPr>
          <w:ilvl w:val="1"/>
          <w:numId w:val="11"/>
        </w:numPr>
        <w:suppressAutoHyphens w:val="0"/>
        <w:spacing w:after="200" w:line="276" w:lineRule="auto"/>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 za pośrednictwem faksu na ustalony numer po weryfikacji obecności osoby upoważnionej nadzorującej jego odbiór (personel medyczny) po stronie odbierającego.</w:t>
      </w:r>
    </w:p>
    <w:p w14:paraId="57448A71" w14:textId="77777777" w:rsidR="00431797" w:rsidRPr="00431797" w:rsidRDefault="00431797" w:rsidP="00431797">
      <w:pPr>
        <w:numPr>
          <w:ilvl w:val="0"/>
          <w:numId w:val="2"/>
        </w:numPr>
        <w:suppressAutoHyphens w:val="0"/>
        <w:spacing w:after="200" w:line="276" w:lineRule="auto"/>
        <w:ind w:left="567" w:hanging="425"/>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w:t>
      </w:r>
    </w:p>
    <w:p w14:paraId="7B7FF72D"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jest ubezpieczony od odpowiedzialności cywilnej, o której mowa w art. 25 ust. 1 ustawy </w:t>
      </w:r>
      <w:r w:rsidRPr="00431797">
        <w:rPr>
          <w:rFonts w:ascii="Calibri" w:eastAsia="Calibri" w:hAnsi="Calibri" w:cs="Arial"/>
          <w:bCs/>
          <w:sz w:val="22"/>
          <w:szCs w:val="22"/>
          <w:lang w:eastAsia="en-US"/>
        </w:rPr>
        <w:t>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773A694A"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posiada zaświadczenie o wpisie do ewidencji laboratoriów prowadzonej przez Krajową Radę Diagnostów Laboratoryjnych.</w:t>
      </w:r>
    </w:p>
    <w:p w14:paraId="16E6241C"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przyjmuje pełną odpowiedzialność z tytułu niewłaściwego lub nieterminowego wykonywania badań będących przedmiotem umowy.</w:t>
      </w:r>
    </w:p>
    <w:p w14:paraId="16041320"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aparatura, sprzęt medyczny oraz pomieszczenia wykorzystywane przez Wykonawcę do wykonywania świadczeń, o których mowa w §1, spełniają wymogi wynikające z obowiązujących przepisów.</w:t>
      </w:r>
    </w:p>
    <w:p w14:paraId="355E7B02"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lastRenderedPageBreak/>
        <w:t>badania będą wykonywane przez osoby o odpowiednich uprawnieniach i kwalifikacjach przewidzianych obowiązującymi przepisami.</w:t>
      </w:r>
    </w:p>
    <w:p w14:paraId="04A1C10A"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nie zleci wykonania świadczeń, o których mowa w § 1 osobie trzeciej, bez zgody Zamawiającego wyrażonej w formie pisemnej pod rygorem nieważności.</w:t>
      </w:r>
    </w:p>
    <w:p w14:paraId="1862F2AF"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Zamawiający zastrzega sobie możliwość, a Wykonawca wyraża zgodę na zmianę ilości poszczególnych badań określonych w załączniku nr 1 do umowy, w zależności od swoich potrzeb, przy zachowaniu cen jednostkowych oraz ceny wskazanej w § 3 ust. 1. Zmiany w tym zakresie nie stanowią zmiany warunków umowy i nie wymagają formy pisemnej w postaci aneksów.</w:t>
      </w:r>
    </w:p>
    <w:p w14:paraId="7FDA7DF8"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poddać kontrolom przeprowadzanym przez Narodowy Fundusz Zdrowia na zasadach określonych w ustawie z dnia 27 sierpnia 2004 r. o świadczeniach opieki zdrowotnej finansowanych ze środków publicznych (Dz. U. z 2019 r., poz. 1373 tekst jedn. z </w:t>
      </w:r>
      <w:proofErr w:type="spellStart"/>
      <w:r w:rsidRPr="00431797">
        <w:rPr>
          <w:rFonts w:ascii="Calibri" w:eastAsia="Calibri" w:hAnsi="Calibri" w:cs="Arial"/>
          <w:sz w:val="22"/>
          <w:szCs w:val="22"/>
          <w:lang w:eastAsia="en-US"/>
        </w:rPr>
        <w:t>późn</w:t>
      </w:r>
      <w:proofErr w:type="spellEnd"/>
      <w:r w:rsidRPr="00431797">
        <w:rPr>
          <w:rFonts w:ascii="Calibri" w:eastAsia="Calibri" w:hAnsi="Calibri" w:cs="Arial"/>
          <w:sz w:val="22"/>
          <w:szCs w:val="22"/>
          <w:lang w:eastAsia="en-US"/>
        </w:rPr>
        <w:t>. zm.), w zakresie wynikającym z umowy zawartej z Narodowym Funduszem Zdrowia przez Zamawiającego, odpowiadającym przedmiotowi niniejszej Umowy. Wykonawca zobowiązuje się również poddać kontrolom Zamawiającego w zakresie odpowiadającym przedmiotowi umowy.</w:t>
      </w:r>
    </w:p>
    <w:p w14:paraId="61460915"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oświadcza, że badania zlecane na podstawie niniejszej umowy posłużą do leczenia pacjentów, są usługami w zakresie opieki medycznej, służącymi profilaktyce, zachowaniu, ratowaniu, przywracaniu i poprawie zdrowia w rozumieniu przepisów Ustawy z dnia 11 marca 2004 r. o Podatku od towarów i usług i jako takie są zwolnione od podatku VAT. </w:t>
      </w:r>
    </w:p>
    <w:p w14:paraId="1F0257E2" w14:textId="77777777" w:rsidR="00431797" w:rsidRPr="00431797" w:rsidRDefault="00431797" w:rsidP="00431797">
      <w:pPr>
        <w:numPr>
          <w:ilvl w:val="0"/>
          <w:numId w:val="2"/>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jest zobowiązany do prowadzenia sprawozdawczości statystycznej dotyczącej wykonywanych badań w formie dokumentowej.</w:t>
      </w:r>
    </w:p>
    <w:p w14:paraId="642B92D4" w14:textId="77777777" w:rsidR="00431797" w:rsidRPr="00431797" w:rsidRDefault="00431797" w:rsidP="00431797">
      <w:pPr>
        <w:numPr>
          <w:ilvl w:val="0"/>
          <w:numId w:val="2"/>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 minimalna liczba osób zatrudnionych przez Wykonawcę, posiadających stosowne uprawnienia i kwalifikacje, która wykonywać będzie  badania wynosi: 2 osób.</w:t>
      </w:r>
    </w:p>
    <w:p w14:paraId="5A521A28" w14:textId="77777777" w:rsidR="00431797" w:rsidRPr="00431797" w:rsidRDefault="00431797" w:rsidP="00431797">
      <w:pPr>
        <w:numPr>
          <w:ilvl w:val="0"/>
          <w:numId w:val="2"/>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przedłożyć na żądanie Zamawiającego certyfikaty i inne dokumenty świadczące o kwalifikacjach osób udzielających świadczeń zdrowotnych, wymaganych przepisami prawa. </w:t>
      </w:r>
    </w:p>
    <w:p w14:paraId="1AC2698B"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2F57BA63"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39626FB"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3</w:t>
      </w:r>
    </w:p>
    <w:p w14:paraId="42623BCE"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Szacunkowa, maksymalna wartość badań objętych </w:t>
      </w:r>
      <w:r w:rsidRPr="00431797">
        <w:rPr>
          <w:rFonts w:ascii="Calibri" w:eastAsia="Calibri" w:hAnsi="Calibri" w:cs="Arial"/>
          <w:color w:val="000000"/>
          <w:sz w:val="22"/>
          <w:szCs w:val="22"/>
          <w:lang w:eastAsia="en-US"/>
        </w:rPr>
        <w:t xml:space="preserve">umową wynosi …………… zł netto </w:t>
      </w:r>
      <w:r w:rsidRPr="00431797">
        <w:rPr>
          <w:rFonts w:ascii="Calibri" w:eastAsia="Calibri" w:hAnsi="Calibri" w:cs="Arial"/>
          <w:i/>
          <w:color w:val="000000"/>
          <w:sz w:val="22"/>
          <w:szCs w:val="22"/>
          <w:lang w:eastAsia="en-US"/>
        </w:rPr>
        <w:t>(słownie: ………………………… )</w:t>
      </w:r>
      <w:r w:rsidRPr="00431797">
        <w:rPr>
          <w:rFonts w:ascii="Calibri" w:eastAsia="Calibri" w:hAnsi="Calibri" w:cs="Arial"/>
          <w:color w:val="000000"/>
          <w:sz w:val="22"/>
          <w:szCs w:val="22"/>
          <w:lang w:eastAsia="en-US"/>
        </w:rPr>
        <w:t xml:space="preserve"> przy czym nie stanowi ona zobowiązania dla Zamawiającego do zlecenia</w:t>
      </w:r>
      <w:r w:rsidRPr="00431797">
        <w:rPr>
          <w:rFonts w:ascii="Calibri" w:eastAsia="Calibri" w:hAnsi="Calibri" w:cs="Arial"/>
          <w:sz w:val="22"/>
          <w:szCs w:val="22"/>
          <w:lang w:eastAsia="en-US"/>
        </w:rPr>
        <w:t xml:space="preserve"> wykonania badań w tej ilości, ani podstawy dochodzenia roszczeń odszkodowawczych przez Wykonawcę w przypadku faktycznego zmniejszenia ilości zleconych badań.</w:t>
      </w:r>
    </w:p>
    <w:p w14:paraId="23974C09"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Wynagrodzenie płatne jest miesięcznie na koniec każdego miesiąca kalendarzowego obowiązywania Umowy, na podstawie faktur. Do każdej faktury Wykonawca dołączy specyfikację ilościowo-cenową wykonanych badań.</w:t>
      </w:r>
    </w:p>
    <w:p w14:paraId="60CC9835"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Zapłata należności nastąpi w formie polecenia przelewu w terminie 30 dni od daty wystawienia prawidłowej faktury. </w:t>
      </w:r>
    </w:p>
    <w:p w14:paraId="00A652D6" w14:textId="77777777" w:rsid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 udzielone w ramach niniejszej Umowy świadczenia zdrowotne, Zamawiający zobowiązuje się do zapłaty Wykonawcy wynagrodzenia w wysokości odpowiadającej sumie iloczynów udzielonych świadczeń zdrowotnych i ich cen jednostkowych, określonych w załączniku nr 1 (Zestawienie pakietów - Specyfikacja ilościowo-cenowa) do Umowy.</w:t>
      </w:r>
    </w:p>
    <w:p w14:paraId="7EAEE91B" w14:textId="77777777" w:rsidR="00B16320" w:rsidRPr="00431797" w:rsidRDefault="00B16320" w:rsidP="00B16320">
      <w:pPr>
        <w:tabs>
          <w:tab w:val="left" w:pos="-426"/>
        </w:tabs>
        <w:suppressAutoHyphens w:val="0"/>
        <w:spacing w:after="200" w:line="276" w:lineRule="auto"/>
        <w:ind w:left="426"/>
        <w:contextualSpacing/>
        <w:jc w:val="both"/>
        <w:rPr>
          <w:rFonts w:ascii="Calibri" w:eastAsia="Calibri" w:hAnsi="Calibri" w:cs="Arial"/>
          <w:sz w:val="22"/>
          <w:szCs w:val="22"/>
          <w:lang w:eastAsia="en-US"/>
        </w:rPr>
      </w:pPr>
    </w:p>
    <w:p w14:paraId="1C88D412" w14:textId="77777777" w:rsidR="00431797" w:rsidRPr="00431797" w:rsidRDefault="00431797" w:rsidP="00431797">
      <w:pPr>
        <w:tabs>
          <w:tab w:val="left" w:pos="-426"/>
        </w:tabs>
        <w:contextualSpacing/>
        <w:jc w:val="both"/>
        <w:rPr>
          <w:rFonts w:ascii="Calibri" w:eastAsia="Calibri" w:hAnsi="Calibri" w:cs="Arial"/>
          <w:sz w:val="22"/>
          <w:szCs w:val="22"/>
          <w:lang w:eastAsia="en-US"/>
        </w:rPr>
      </w:pPr>
    </w:p>
    <w:p w14:paraId="483C65A2"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lastRenderedPageBreak/>
        <w:t>§ 4</w:t>
      </w:r>
    </w:p>
    <w:p w14:paraId="5013C4B1" w14:textId="77777777" w:rsidR="00431797" w:rsidRPr="00431797" w:rsidRDefault="00431797" w:rsidP="00431797">
      <w:pPr>
        <w:widowControl w:val="0"/>
        <w:suppressAutoHyphens w:val="0"/>
        <w:autoSpaceDN w:val="0"/>
        <w:spacing w:before="9" w:line="360" w:lineRule="atLeast"/>
        <w:jc w:val="center"/>
        <w:textAlignment w:val="baseline"/>
        <w:rPr>
          <w:rFonts w:ascii="Calibri" w:hAnsi="Calibri" w:cs="Calibri"/>
          <w:b/>
          <w:bCs/>
          <w:color w:val="000000"/>
          <w:kern w:val="3"/>
          <w:sz w:val="22"/>
          <w:szCs w:val="22"/>
          <w:lang w:eastAsia="pl-PL" w:bidi="hi-IN"/>
        </w:rPr>
      </w:pPr>
      <w:r w:rsidRPr="00431797">
        <w:rPr>
          <w:rFonts w:ascii="Calibri" w:hAnsi="Calibri" w:cs="Calibri"/>
          <w:b/>
          <w:bCs/>
          <w:color w:val="000000"/>
          <w:kern w:val="3"/>
          <w:sz w:val="22"/>
          <w:szCs w:val="22"/>
          <w:lang w:eastAsia="pl-PL" w:bidi="hi-IN"/>
        </w:rPr>
        <w:t>Odpowiedzialność</w:t>
      </w:r>
    </w:p>
    <w:p w14:paraId="216D8B60" w14:textId="77777777" w:rsidR="00431797" w:rsidRPr="00431797" w:rsidRDefault="00431797" w:rsidP="00B16320">
      <w:pPr>
        <w:widowControl w:val="0"/>
        <w:numPr>
          <w:ilvl w:val="0"/>
          <w:numId w:val="10"/>
        </w:numPr>
        <w:suppressAutoHyphens w:val="0"/>
        <w:autoSpaceDN w:val="0"/>
        <w:spacing w:line="276" w:lineRule="auto"/>
        <w:ind w:left="360" w:hanging="360"/>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Strony ustalają następujące kary umowne:</w:t>
      </w:r>
    </w:p>
    <w:p w14:paraId="0288A9E3" w14:textId="12038C41" w:rsidR="00431797" w:rsidRPr="00431797" w:rsidRDefault="00431797" w:rsidP="00B16320">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 xml:space="preserve">w przypadku zwłoki w wykonaniu i dostarczeniu wyniku zleconego badania Wykonawca zapłaci </w:t>
      </w:r>
      <w:r w:rsidR="00A97362">
        <w:rPr>
          <w:rFonts w:ascii="Calibri" w:hAnsi="Calibri" w:cs="Calibri"/>
          <w:bCs/>
          <w:color w:val="000000"/>
          <w:kern w:val="3"/>
          <w:sz w:val="22"/>
          <w:szCs w:val="22"/>
          <w:lang w:eastAsia="pl-PL" w:bidi="hi-IN"/>
        </w:rPr>
        <w:t>Zamawiającemu karę w wysokości 1</w:t>
      </w:r>
      <w:r w:rsidRPr="00431797">
        <w:rPr>
          <w:rFonts w:ascii="Calibri" w:hAnsi="Calibri" w:cs="Calibri"/>
          <w:bCs/>
          <w:color w:val="000000"/>
          <w:kern w:val="3"/>
          <w:sz w:val="22"/>
          <w:szCs w:val="22"/>
          <w:lang w:eastAsia="pl-PL" w:bidi="hi-IN"/>
        </w:rPr>
        <w:t>% wartości zleconego badania, za każdy dzień zwłoki,</w:t>
      </w:r>
    </w:p>
    <w:p w14:paraId="4FEA0BEE" w14:textId="77777777" w:rsidR="00431797" w:rsidRPr="00431797" w:rsidRDefault="00431797" w:rsidP="00B16320">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za odstąpienie od umowy lub za wypowiedzenie przez Zamawiającego umowy z przyczyn leżących po stronie Wykonawcy, Wykonawca zapłaci karę w wysokości 5% pozostałej części wynagrodzenia, o którym mowa w § 3 ust. 1. (obliczonego proporcjonalnie do pozostałego okresu obowiązywania umowy).</w:t>
      </w:r>
    </w:p>
    <w:p w14:paraId="60D89895" w14:textId="77777777" w:rsidR="00431797" w:rsidRPr="00431797" w:rsidRDefault="00431797" w:rsidP="00B16320">
      <w:pPr>
        <w:widowControl w:val="0"/>
        <w:numPr>
          <w:ilvl w:val="0"/>
          <w:numId w:val="9"/>
        </w:numPr>
        <w:suppressAutoHyphens w:val="0"/>
        <w:spacing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 xml:space="preserve">Maksymalna wysokość kar umownych naliczonych przez Zamawiającego wynosi 30% </w:t>
      </w:r>
      <w:r w:rsidRPr="00431797">
        <w:rPr>
          <w:rFonts w:ascii="Calibri" w:hAnsi="Calibri" w:cs="Arial"/>
          <w:sz w:val="22"/>
          <w:szCs w:val="22"/>
          <w:lang w:eastAsia="en-US"/>
        </w:rPr>
        <w:t xml:space="preserve">wynagrodzenia ustalonego w </w:t>
      </w:r>
      <w:r w:rsidRPr="00431797">
        <w:rPr>
          <w:rFonts w:ascii="Calibri" w:hAnsi="Calibri" w:cs="Arial"/>
          <w:color w:val="000000"/>
          <w:sz w:val="22"/>
          <w:szCs w:val="22"/>
          <w:lang w:eastAsia="en-US"/>
        </w:rPr>
        <w:t>§ 3 ust. 1.</w:t>
      </w:r>
      <w:bookmarkStart w:id="1" w:name="_GoBack"/>
      <w:bookmarkEnd w:id="1"/>
    </w:p>
    <w:p w14:paraId="706264EB" w14:textId="77777777" w:rsidR="00431797" w:rsidRPr="00431797" w:rsidRDefault="00431797" w:rsidP="00431797">
      <w:pPr>
        <w:widowControl w:val="0"/>
        <w:numPr>
          <w:ilvl w:val="0"/>
          <w:numId w:val="9"/>
        </w:numPr>
        <w:suppressAutoHyphens w:val="0"/>
        <w:spacing w:after="200"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Niezależnie od powyższych kar umownych Strony są uprawnione do dochodzenia odszkodowania uzupełniającego na ogólnych zasadach kodeksu cywilnego, a w przypadku gdy wartość poniesionej przez Zamawiającego szkody przewyższy zastrzeżone kary umowne będzie on uprawniony do dochodzenia odszkodowania na zasadach ogólnych ponad zastrzeżone kary.</w:t>
      </w:r>
    </w:p>
    <w:p w14:paraId="09C66E94" w14:textId="77777777" w:rsidR="00431797" w:rsidRPr="00431797" w:rsidRDefault="00431797" w:rsidP="00431797">
      <w:pPr>
        <w:widowControl w:val="0"/>
        <w:suppressAutoHyphens w:val="0"/>
        <w:autoSpaceDN w:val="0"/>
        <w:jc w:val="both"/>
        <w:textAlignment w:val="baseline"/>
        <w:rPr>
          <w:rFonts w:ascii="Calibri" w:hAnsi="Calibri" w:cs="Calibri"/>
          <w:bCs/>
          <w:color w:val="000000"/>
          <w:kern w:val="3"/>
          <w:sz w:val="22"/>
          <w:szCs w:val="22"/>
          <w:lang w:eastAsia="pl-PL" w:bidi="hi-IN"/>
        </w:rPr>
      </w:pPr>
    </w:p>
    <w:p w14:paraId="1C8CEA20"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5</w:t>
      </w:r>
    </w:p>
    <w:p w14:paraId="64FE969A"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color w:val="000000"/>
          <w:sz w:val="22"/>
          <w:szCs w:val="22"/>
          <w:lang w:eastAsia="en-US"/>
        </w:rPr>
      </w:pPr>
      <w:r w:rsidRPr="00431797">
        <w:rPr>
          <w:rFonts w:ascii="Calibri" w:eastAsia="Calibri" w:hAnsi="Calibri" w:cs="Arial"/>
          <w:sz w:val="22"/>
          <w:szCs w:val="22"/>
          <w:lang w:eastAsia="en-US"/>
        </w:rPr>
        <w:t>Umowa została zawarta na czas dwóch lat od dnia podpisania umowy</w:t>
      </w:r>
      <w:r w:rsidRPr="006A5E1D">
        <w:rPr>
          <w:rFonts w:ascii="Calibri" w:eastAsia="Calibri" w:hAnsi="Calibri" w:cs="Arial"/>
          <w:sz w:val="22"/>
          <w:szCs w:val="22"/>
          <w:lang w:eastAsia="en-US"/>
        </w:rPr>
        <w:t>.</w:t>
      </w:r>
      <w:r w:rsidRPr="00431797">
        <w:rPr>
          <w:rFonts w:ascii="Calibri" w:eastAsia="Calibri" w:hAnsi="Calibri" w:cs="Arial"/>
          <w:sz w:val="22"/>
          <w:szCs w:val="22"/>
          <w:lang w:eastAsia="en-US"/>
        </w:rPr>
        <w:t xml:space="preserve"> </w:t>
      </w:r>
      <w:r w:rsidRPr="00431797">
        <w:rPr>
          <w:rFonts w:ascii="Calibri" w:eastAsia="Calibri" w:hAnsi="Calibri" w:cs="Arial"/>
          <w:color w:val="000000"/>
          <w:sz w:val="22"/>
          <w:szCs w:val="22"/>
          <w:lang w:eastAsia="en-US"/>
        </w:rPr>
        <w:t>W przypadku, gdy wartość zleconych badań przekroczy wartość wskazaną w §  3 ust. 1, umowa ulega rozwiązaniu.</w:t>
      </w:r>
    </w:p>
    <w:p w14:paraId="7C4ED2E8"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olor w:val="000000"/>
          <w:sz w:val="22"/>
          <w:szCs w:val="22"/>
          <w:lang w:eastAsia="en-US"/>
        </w:rPr>
        <w:t>Zamawiający uprawniony jest do jednokrotnego przedłużenia okresu obowiązywania</w:t>
      </w:r>
      <w:r w:rsidRPr="00431797">
        <w:rPr>
          <w:rFonts w:ascii="Calibri" w:eastAsia="Calibri" w:hAnsi="Calibri"/>
          <w:sz w:val="22"/>
          <w:szCs w:val="22"/>
          <w:lang w:eastAsia="en-US"/>
        </w:rPr>
        <w:t xml:space="preserve"> niniejszej Umowy na okres kolejnego 1 (jednego) roku, w przypadku, gdy z powodu mniejszej ilości badań w pierwotnym okresie trwania umowy Zamawiający nie zrealizował kwoty wskazanej</w:t>
      </w:r>
      <w:r w:rsidRPr="00431797">
        <w:rPr>
          <w:rFonts w:ascii="Calibri" w:eastAsia="Calibri" w:hAnsi="Calibri" w:cs="Arial"/>
          <w:sz w:val="22"/>
          <w:szCs w:val="22"/>
          <w:lang w:eastAsia="en-US"/>
        </w:rPr>
        <w:t xml:space="preserve"> w § 3 ust. 1</w:t>
      </w:r>
      <w:r w:rsidRPr="00431797">
        <w:rPr>
          <w:rFonts w:ascii="Calibri" w:eastAsia="Calibri" w:hAnsi="Calibri"/>
          <w:sz w:val="22"/>
          <w:szCs w:val="22"/>
          <w:lang w:eastAsia="en-US"/>
        </w:rPr>
        <w:t>. Przedłużenie umowy nie wymaga zawarcia aneksu do umowy i może mieć formę pisemnego oświadczenia złożonego Wykonawcy w terminie 2 (dwóch) tygodni przed końcem obowiązywania niniejszej Umowy.</w:t>
      </w:r>
    </w:p>
    <w:p w14:paraId="089E9DE8" w14:textId="41F30D36"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Każda ze Stron ma prawo roz</w:t>
      </w:r>
      <w:r w:rsidR="00B16320">
        <w:rPr>
          <w:rFonts w:ascii="Calibri" w:eastAsia="Calibri" w:hAnsi="Calibri" w:cs="Arial"/>
          <w:sz w:val="22"/>
          <w:szCs w:val="22"/>
          <w:lang w:eastAsia="en-US"/>
        </w:rPr>
        <w:t xml:space="preserve">wiązania Umowy w każdym czasie </w:t>
      </w:r>
      <w:r w:rsidRPr="00431797">
        <w:rPr>
          <w:rFonts w:ascii="Calibri" w:eastAsia="Calibri" w:hAnsi="Calibri" w:cs="Arial"/>
          <w:sz w:val="22"/>
          <w:szCs w:val="22"/>
          <w:lang w:eastAsia="en-US"/>
        </w:rPr>
        <w:t>z jednomiesięcznym okresem wypowiedzenia, ze skutkiem na koniec miesiąca kalendarzowego.</w:t>
      </w:r>
    </w:p>
    <w:p w14:paraId="06A179E1"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nie może dokonać cesji wierzytelności wynikających z umowy bez zgody wyrażonej w formie pisemnej przez Zamawiającego, pod rygorem nieważności.</w:t>
      </w:r>
    </w:p>
    <w:p w14:paraId="1124AD54"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uprawniony jest do rozwiązania umowy bez zachowania okresu wypowiedzenia w przypadku rażącego naruszenia jej postanowień przez Wykonawcę, po wcześniejszym wezwaniu Wykonawcy do zaprzestania naruszeń w terminie 7-dniowym. </w:t>
      </w:r>
    </w:p>
    <w:p w14:paraId="471A2517"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10DB853"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6</w:t>
      </w:r>
    </w:p>
    <w:p w14:paraId="1665213F" w14:textId="77777777" w:rsidR="00431797" w:rsidRPr="00431797"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i Wykonawca oświadczają, że są niezależnymi administratorami danych osobowych</w:t>
      </w:r>
      <w:r w:rsidRPr="00431797">
        <w:rPr>
          <w:rFonts w:ascii="Calibri" w:hAnsi="Calibri" w:cs="Arial"/>
          <w:sz w:val="22"/>
          <w:szCs w:val="22"/>
          <w:lang w:eastAsia="pl-PL"/>
        </w:rPr>
        <w:br/>
        <w:t xml:space="preserve">w rozumieniu rozporządzenia Parlamentu Europejskiego i Rady (UE) 2016/679 z dnia 27 kwietnia 2016 r. (dalej „RODO”), w stosunku do przetwarzanych w swoich jednostkach danych  osobowych, </w:t>
      </w:r>
      <w:r w:rsidRPr="00431797">
        <w:rPr>
          <w:sz w:val="22"/>
          <w:szCs w:val="22"/>
          <w:lang w:eastAsia="pl-PL"/>
        </w:rPr>
        <w:t xml:space="preserve">w związku z realizacją niniejszej umowy </w:t>
      </w:r>
      <w:r w:rsidRPr="00431797">
        <w:rPr>
          <w:rFonts w:ascii="Calibri" w:hAnsi="Calibri" w:cs="Arial"/>
          <w:sz w:val="22"/>
          <w:szCs w:val="22"/>
          <w:lang w:eastAsia="pl-PL"/>
        </w:rPr>
        <w:t>tj.:</w:t>
      </w:r>
      <w:r w:rsidRPr="00431797">
        <w:rPr>
          <w:rFonts w:ascii="Calibri" w:hAnsi="Calibri" w:cs="Arial"/>
          <w:sz w:val="22"/>
          <w:szCs w:val="22"/>
          <w:lang w:eastAsia="pl-PL"/>
        </w:rPr>
        <w:tab/>
      </w:r>
    </w:p>
    <w:p w14:paraId="40B9203D" w14:textId="77777777" w:rsidR="00431797" w:rsidRPr="00431797" w:rsidRDefault="00431797" w:rsidP="00B16320">
      <w:pPr>
        <w:numPr>
          <w:ilvl w:val="1"/>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(podmiot wykonujący działalność leczniczą w rozumieniu ustawy</w:t>
      </w:r>
      <w:r w:rsidRPr="00431797">
        <w:rPr>
          <w:rFonts w:ascii="Calibri" w:hAnsi="Calibri" w:cs="Arial"/>
          <w:sz w:val="22"/>
          <w:szCs w:val="22"/>
          <w:lang w:eastAsia="pl-PL"/>
        </w:rPr>
        <w:br/>
        <w:t>o działalności leczniczej {</w:t>
      </w:r>
      <w:proofErr w:type="spellStart"/>
      <w:r w:rsidRPr="00431797">
        <w:rPr>
          <w:rFonts w:ascii="Calibri" w:hAnsi="Calibri" w:cs="Arial"/>
          <w:sz w:val="22"/>
          <w:szCs w:val="22"/>
          <w:lang w:eastAsia="pl-PL"/>
        </w:rPr>
        <w:t>t.j</w:t>
      </w:r>
      <w:proofErr w:type="spellEnd"/>
      <w:r w:rsidRPr="00431797">
        <w:rPr>
          <w:rFonts w:ascii="Calibri" w:hAnsi="Calibri" w:cs="Arial"/>
          <w:sz w:val="22"/>
          <w:szCs w:val="22"/>
          <w:lang w:eastAsia="pl-PL"/>
        </w:rPr>
        <w:t xml:space="preserve">. Dz. U. z 2018 r. poz. 160 ze zm.}) dla osobowych danych medycznych pacjentów z tytułu prowadzonej działalności leczniczej, których dane udostępnia Wykonawcy w ramach zadań i zakresie objętych Umową; </w:t>
      </w:r>
    </w:p>
    <w:p w14:paraId="5D2E1B8A" w14:textId="77777777" w:rsidR="00B16320"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B16320">
        <w:rPr>
          <w:rFonts w:ascii="Calibri" w:hAnsi="Calibri" w:cs="Arial"/>
          <w:color w:val="000000"/>
          <w:sz w:val="22"/>
          <w:szCs w:val="22"/>
          <w:lang w:eastAsia="pl-PL"/>
        </w:rPr>
        <w:lastRenderedPageBreak/>
        <w:t>Wykonawca (podmiot wykonujący działalność leczniczą w rozumieniu ustawy</w:t>
      </w:r>
      <w:r w:rsidRPr="00B16320">
        <w:rPr>
          <w:rFonts w:ascii="Calibri" w:hAnsi="Calibri" w:cs="Arial"/>
          <w:color w:val="000000"/>
          <w:sz w:val="22"/>
          <w:szCs w:val="22"/>
          <w:lang w:eastAsia="pl-PL"/>
        </w:rPr>
        <w:br/>
      </w:r>
      <w:r w:rsidRPr="00B16320">
        <w:rPr>
          <w:rFonts w:ascii="Calibri" w:hAnsi="Calibri" w:cs="Arial"/>
          <w:sz w:val="22"/>
          <w:szCs w:val="22"/>
          <w:lang w:eastAsia="pl-PL"/>
        </w:rPr>
        <w:t>o działalności leczniczej {</w:t>
      </w:r>
      <w:proofErr w:type="spellStart"/>
      <w:r w:rsidRPr="00B16320">
        <w:rPr>
          <w:rFonts w:ascii="Calibri" w:hAnsi="Calibri" w:cs="Arial"/>
          <w:sz w:val="22"/>
          <w:szCs w:val="22"/>
          <w:lang w:eastAsia="pl-PL"/>
        </w:rPr>
        <w:t>t.j</w:t>
      </w:r>
      <w:proofErr w:type="spellEnd"/>
      <w:r w:rsidRPr="00B16320">
        <w:rPr>
          <w:rFonts w:ascii="Calibri" w:hAnsi="Calibri" w:cs="Arial"/>
          <w:sz w:val="22"/>
          <w:szCs w:val="22"/>
          <w:lang w:eastAsia="pl-PL"/>
        </w:rPr>
        <w:t>. Dz. U. z 2018 r. poz. 160 ze zm.}) z tytułu prowadzonej działalności związane</w:t>
      </w:r>
      <w:r w:rsidR="00B16320">
        <w:rPr>
          <w:rFonts w:ascii="Calibri" w:hAnsi="Calibri" w:cs="Arial"/>
          <w:sz w:val="22"/>
          <w:szCs w:val="22"/>
          <w:lang w:eastAsia="pl-PL"/>
        </w:rPr>
        <w:t>j z diagnostyką laboratoryjną.</w:t>
      </w:r>
    </w:p>
    <w:p w14:paraId="14143389" w14:textId="4CE368F4" w:rsidR="00431797" w:rsidRPr="00B16320"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B16320">
        <w:rPr>
          <w:rFonts w:ascii="Calibri" w:hAnsi="Calibri" w:cs="Arial"/>
          <w:sz w:val="22"/>
          <w:szCs w:val="22"/>
          <w:lang w:eastAsia="pl-PL"/>
        </w:rPr>
        <w:t xml:space="preserve">Każdy z administratorów jest zobowiązany do prowadzenia, przechowywania, i udostępniania dokumentacji medycznej pacjentów zgodnie z ustawą z dnia 6 listopada 2008 r. o prawach pacjenta i Rzeczniku Praw Pacjenta. </w:t>
      </w:r>
    </w:p>
    <w:p w14:paraId="6609D760" w14:textId="77777777" w:rsidR="00431797" w:rsidRPr="00431797"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 xml:space="preserve">Zamawiający i Wykonawca będą wzajemnie udostępniać i włączać do zbioru dane osobowe w </w:t>
      </w:r>
      <w:r w:rsidRPr="00431797">
        <w:rPr>
          <w:rFonts w:ascii="Calibri" w:hAnsi="Calibri" w:cs="Arial"/>
          <w:bCs/>
          <w:sz w:val="22"/>
          <w:szCs w:val="22"/>
          <w:lang w:eastAsia="pl-PL"/>
        </w:rPr>
        <w:t xml:space="preserve">związku z zawarciem niniejszej umowy na wykonywanie świadczeń zdrowotnych przez uprawniony do tego podmiot w zakresie badań laboratoryjnych: </w:t>
      </w:r>
    </w:p>
    <w:p w14:paraId="49783881" w14:textId="77777777" w:rsidR="00431797" w:rsidRPr="00431797" w:rsidRDefault="00431797" w:rsidP="00B16320">
      <w:pPr>
        <w:numPr>
          <w:ilvl w:val="1"/>
          <w:numId w:val="6"/>
        </w:numPr>
        <w:suppressAutoHyphens w:val="0"/>
        <w:spacing w:line="276" w:lineRule="auto"/>
        <w:rPr>
          <w:rFonts w:ascii="Calibri" w:eastAsia="Calibri" w:hAnsi="Calibri" w:cs="Arial"/>
          <w:sz w:val="24"/>
          <w:szCs w:val="24"/>
          <w:lang w:eastAsia="pl-PL"/>
        </w:rPr>
      </w:pPr>
      <w:r w:rsidRPr="00431797">
        <w:rPr>
          <w:rFonts w:ascii="Calibri" w:eastAsia="Calibri" w:hAnsi="Calibri" w:cs="Arial"/>
          <w:sz w:val="22"/>
          <w:szCs w:val="22"/>
          <w:lang w:eastAsia="en-US"/>
        </w:rPr>
        <w:t xml:space="preserve">Podstawą przetwarzania danych osobowych oraz zakres przetwarzania danych z tytułu realizacji zapisów niniejszej umowy jest potrzeba udzielania świadczeń zdrowotnych – przeprowadzania badań laboratoryjnych określonych w Załączniku nr 1 do niniejszej umowy przez upoważniony do tego podmiot; </w:t>
      </w:r>
      <w:r w:rsidRPr="00431797">
        <w:rPr>
          <w:rFonts w:ascii="Calibri" w:eastAsia="Calibri" w:hAnsi="Calibri"/>
          <w:sz w:val="22"/>
          <w:szCs w:val="22"/>
          <w:lang w:eastAsia="en-US"/>
        </w:rPr>
        <w:t>w trybie określonym w §9 Rozporządzenia Ministra Zdrowia z dnia 6 kwietnia 2020 r. w sprawie rodzajów, zakresu i wzorów dokumentacji medycznej oraz sposobu jej przetwarzania (</w:t>
      </w:r>
      <w:proofErr w:type="spellStart"/>
      <w:r w:rsidRPr="00431797">
        <w:rPr>
          <w:rFonts w:ascii="Calibri" w:eastAsia="Calibri" w:hAnsi="Calibri"/>
          <w:sz w:val="22"/>
          <w:szCs w:val="22"/>
          <w:lang w:eastAsia="en-US"/>
        </w:rPr>
        <w:t>Dz.U</w:t>
      </w:r>
      <w:proofErr w:type="spellEnd"/>
      <w:r w:rsidRPr="00431797">
        <w:rPr>
          <w:rFonts w:ascii="Calibri" w:eastAsia="Calibri" w:hAnsi="Calibri"/>
          <w:sz w:val="22"/>
          <w:szCs w:val="22"/>
          <w:lang w:eastAsia="en-US"/>
        </w:rPr>
        <w:t xml:space="preserve">. 2020 poz. 666) </w:t>
      </w:r>
      <w:r w:rsidRPr="00431797">
        <w:rPr>
          <w:rFonts w:ascii="Calibri" w:eastAsia="Calibri" w:hAnsi="Calibri"/>
          <w:sz w:val="22"/>
          <w:szCs w:val="22"/>
          <w:vertAlign w:val="superscript"/>
          <w:lang w:eastAsia="en-US"/>
        </w:rPr>
        <w:footnoteReference w:id="1"/>
      </w:r>
    </w:p>
    <w:p w14:paraId="78007B2F" w14:textId="77777777" w:rsidR="00431797" w:rsidRPr="00431797" w:rsidRDefault="00431797" w:rsidP="00B16320">
      <w:pPr>
        <w:numPr>
          <w:ilvl w:val="1"/>
          <w:numId w:val="6"/>
        </w:numPr>
        <w:suppressAutoHyphens w:val="0"/>
        <w:spacing w:line="276" w:lineRule="auto"/>
        <w:rPr>
          <w:rFonts w:ascii="Calibri" w:hAnsi="Calibri" w:cs="Arial"/>
          <w:sz w:val="22"/>
          <w:szCs w:val="22"/>
          <w:lang w:eastAsia="pl-PL"/>
        </w:rPr>
      </w:pPr>
      <w:r w:rsidRPr="00431797">
        <w:rPr>
          <w:rFonts w:ascii="Calibri" w:eastAsia="Calibri" w:hAnsi="Calibri"/>
          <w:sz w:val="22"/>
          <w:szCs w:val="22"/>
          <w:lang w:eastAsia="en-US"/>
        </w:rPr>
        <w:t xml:space="preserve">Zamawiający i Wykonawca zapewnią, iż przetwarzanie danych, w tym ewentualna transmisja danych odbywać się będzie zgodnie z RODO </w:t>
      </w:r>
      <w:r w:rsidRPr="00431797">
        <w:rPr>
          <w:rFonts w:ascii="Calibri" w:hAnsi="Calibri" w:cs="Arial"/>
          <w:sz w:val="22"/>
          <w:szCs w:val="22"/>
          <w:lang w:eastAsia="pl-PL"/>
        </w:rPr>
        <w:t>oraz ustawą z dnia 10 maja 2018 roku o ochronie danych osobowych (</w:t>
      </w:r>
      <w:proofErr w:type="spellStart"/>
      <w:r w:rsidRPr="00431797">
        <w:rPr>
          <w:rFonts w:ascii="Calibri" w:hAnsi="Calibri" w:cs="Arial"/>
          <w:sz w:val="22"/>
          <w:szCs w:val="22"/>
          <w:lang w:eastAsia="pl-PL"/>
        </w:rPr>
        <w:t>Dz.U</w:t>
      </w:r>
      <w:proofErr w:type="spellEnd"/>
      <w:r w:rsidRPr="00431797">
        <w:rPr>
          <w:rFonts w:ascii="Calibri" w:hAnsi="Calibri" w:cs="Arial"/>
          <w:sz w:val="22"/>
          <w:szCs w:val="22"/>
          <w:lang w:eastAsia="pl-PL"/>
        </w:rPr>
        <w:t xml:space="preserve">. 2018 poz. 1000), a także innymi przepisami prawa powszechnie obowiązującego.   </w:t>
      </w:r>
    </w:p>
    <w:p w14:paraId="4582C0F2" w14:textId="77777777" w:rsidR="00431797" w:rsidRPr="00431797" w:rsidRDefault="00431797" w:rsidP="00B16320">
      <w:pPr>
        <w:numPr>
          <w:ilvl w:val="1"/>
          <w:numId w:val="6"/>
        </w:numPr>
        <w:suppressAutoHyphens w:val="0"/>
        <w:autoSpaceDE w:val="0"/>
        <w:autoSpaceDN w:val="0"/>
        <w:adjustRightInd w:val="0"/>
        <w:spacing w:line="276" w:lineRule="auto"/>
        <w:jc w:val="both"/>
        <w:rPr>
          <w:rFonts w:ascii="Calibri" w:hAnsi="Calibri" w:cs="Arial"/>
          <w:color w:val="000000"/>
          <w:sz w:val="22"/>
          <w:szCs w:val="22"/>
          <w:lang w:eastAsia="pl-PL"/>
        </w:rPr>
      </w:pPr>
      <w:r w:rsidRPr="00431797">
        <w:rPr>
          <w:rFonts w:ascii="Calibri" w:hAnsi="Calibri" w:cs="Arial"/>
          <w:color w:val="000000"/>
          <w:sz w:val="22"/>
          <w:szCs w:val="22"/>
          <w:lang w:eastAsia="pl-PL"/>
        </w:rPr>
        <w:t>Zamawiający i Wykonawca z tytułu i dla zapewnienia współpracy celem realizacji zapisów Umowy udostępnią dane osobowe swoich Pracowników stronie drugiej w zakresie: imię i nazwisko</w:t>
      </w:r>
      <w:r w:rsidRPr="00431797">
        <w:rPr>
          <w:rFonts w:ascii="Calibri" w:hAnsi="Calibri" w:cs="Arial"/>
          <w:sz w:val="22"/>
          <w:szCs w:val="22"/>
          <w:lang w:eastAsia="pl-PL"/>
        </w:rPr>
        <w:t>, tytuł zawodowy, uzyskane specjalizacje, numer prawa wykonywania zawodu, tytuł naukowy, służbowe dane kontaktowe</w:t>
      </w:r>
      <w:r w:rsidRPr="00431797">
        <w:rPr>
          <w:rFonts w:ascii="Calibri" w:hAnsi="Calibri" w:cs="Arial"/>
          <w:color w:val="000000"/>
          <w:sz w:val="22"/>
          <w:szCs w:val="22"/>
          <w:lang w:eastAsia="pl-PL"/>
        </w:rPr>
        <w:t xml:space="preserve">; </w:t>
      </w:r>
    </w:p>
    <w:p w14:paraId="217309E4" w14:textId="77777777" w:rsidR="00431797" w:rsidRPr="00431797" w:rsidRDefault="00431797" w:rsidP="00431797">
      <w:pPr>
        <w:numPr>
          <w:ilvl w:val="1"/>
          <w:numId w:val="6"/>
        </w:numPr>
        <w:suppressAutoHyphens w:val="0"/>
        <w:spacing w:after="200" w:line="276" w:lineRule="auto"/>
        <w:rPr>
          <w:rFonts w:ascii="Calibri" w:hAnsi="Calibri" w:cs="Arial"/>
          <w:color w:val="000000"/>
          <w:sz w:val="22"/>
          <w:szCs w:val="22"/>
          <w:lang w:eastAsia="pl-PL"/>
        </w:rPr>
      </w:pPr>
      <w:r w:rsidRPr="00431797">
        <w:rPr>
          <w:rFonts w:ascii="Calibri" w:eastAsia="Calibri" w:hAnsi="Calibri"/>
          <w:color w:val="000000"/>
          <w:sz w:val="22"/>
          <w:szCs w:val="22"/>
          <w:lang w:eastAsia="en-US"/>
        </w:rPr>
        <w:t xml:space="preserve">Zamawiający i Wykonawca w sposób niezależny od siebie będą realizować obowiązek informacyjny (art. 13 lub 14 RODO) adekwatnie do zakresu przetwarzanych danych, z zastrzeżeniem </w:t>
      </w:r>
      <w:proofErr w:type="spellStart"/>
      <w:r w:rsidRPr="00431797">
        <w:rPr>
          <w:rFonts w:ascii="Calibri" w:eastAsia="Calibri" w:hAnsi="Calibri"/>
          <w:color w:val="000000"/>
          <w:sz w:val="22"/>
          <w:szCs w:val="22"/>
          <w:lang w:eastAsia="en-US"/>
        </w:rPr>
        <w:t>wyłączeń</w:t>
      </w:r>
      <w:proofErr w:type="spellEnd"/>
      <w:r w:rsidRPr="00431797">
        <w:rPr>
          <w:rFonts w:ascii="Calibri" w:eastAsia="Calibri" w:hAnsi="Calibri"/>
          <w:color w:val="000000"/>
          <w:sz w:val="22"/>
          <w:szCs w:val="22"/>
          <w:lang w:eastAsia="en-US"/>
        </w:rPr>
        <w:t xml:space="preserve">, o których mowa w art. 13 ust. 4 lub 14 ust. 5 RODO. </w:t>
      </w:r>
      <w:r w:rsidRPr="00431797">
        <w:rPr>
          <w:rFonts w:ascii="Calibri" w:hAnsi="Calibri" w:cs="Arial"/>
          <w:color w:val="000000"/>
          <w:sz w:val="22"/>
          <w:szCs w:val="22"/>
          <w:lang w:eastAsia="pl-PL"/>
        </w:rPr>
        <w:t>Obowiązek informacyjny (informacja dla pracowników Wykonawcy) stanowi Załącznik nr 2 do niniejszej umowy. Obowiązek informacyjny (informacja dla pracowników Zamawiającego) stanowi załącznik nr 3 do niniejszej umowy (dokument zostanie dołączony do umowy po wyłonieniu Wykonawcy).</w:t>
      </w:r>
    </w:p>
    <w:p w14:paraId="5B4BD380"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lastRenderedPageBreak/>
        <w:t>§ 7</w:t>
      </w:r>
    </w:p>
    <w:p w14:paraId="520AB6ED"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Wszelkie zmiany umowy wymagają formy pisemnej w postaci aneksu, pod rygorem nieważności, z wyjątkiem wskazanych w niniejszej Umowie przypadków.</w:t>
      </w:r>
    </w:p>
    <w:p w14:paraId="4668B715"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Załącznik do niniejszej umowy stanowi jej integralną część.</w:t>
      </w:r>
    </w:p>
    <w:p w14:paraId="72151623"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 sprawach nieuregulowanych niniejszą umową mają zastosowanie obowiązujące przepisy prawa, w szczególności Kodeks cywilny i ustawy z dnia</w:t>
      </w:r>
      <w:r w:rsidRPr="00431797">
        <w:rPr>
          <w:rFonts w:ascii="Calibri" w:eastAsia="Calibri" w:hAnsi="Calibri" w:cs="Arial"/>
          <w:bCs/>
          <w:sz w:val="22"/>
          <w:szCs w:val="22"/>
          <w:lang w:eastAsia="en-US"/>
        </w:rPr>
        <w:t xml:space="preserve">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349FCBCF"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Jeżeli którekolwiek postanowienie Umowy zostanie uznane za nieważne lub nieskuteczne, nie ma to wpływu na ważność pozostałych zapisów umownych. W takim wypadku Strony podejmą życzliwe negocjacje w celu zastąpienia postanowienia Umowy uznanego za nieważne lub nieskuteczne zapisem, który najbardziej odpowiada celowi gospodarczemu i prawniczemu, jaki przyświecał Stronom zawierając dane postanowienie umowne.</w:t>
      </w:r>
    </w:p>
    <w:p w14:paraId="392EFCAE"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Ewentualne spory rozstrzygać będzie sąd właściwy miejscowo ze względu na siedzibę Zamawiającego.</w:t>
      </w:r>
    </w:p>
    <w:p w14:paraId="59847711"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Umowę sporządzono w dwóch jednobrzmiących egzemplarzach, po jednym dla każdej ze stron.</w:t>
      </w:r>
    </w:p>
    <w:p w14:paraId="49D8A31D" w14:textId="77777777" w:rsidR="00431797" w:rsidRPr="00431797" w:rsidRDefault="00431797" w:rsidP="00431797">
      <w:pPr>
        <w:tabs>
          <w:tab w:val="left" w:pos="-426"/>
        </w:tabs>
        <w:contextualSpacing/>
        <w:jc w:val="both"/>
        <w:rPr>
          <w:rFonts w:ascii="Calibri" w:eastAsia="Calibri" w:hAnsi="Calibri" w:cs="Arial"/>
          <w:sz w:val="22"/>
          <w:szCs w:val="22"/>
          <w:lang w:eastAsia="en-US"/>
        </w:rPr>
      </w:pPr>
    </w:p>
    <w:p w14:paraId="16F66482" w14:textId="77777777" w:rsidR="00431797" w:rsidRPr="00431797" w:rsidRDefault="00431797" w:rsidP="00431797">
      <w:pPr>
        <w:tabs>
          <w:tab w:val="left" w:pos="-426"/>
        </w:tabs>
        <w:contextualSpacing/>
        <w:jc w:val="both"/>
        <w:rPr>
          <w:rFonts w:ascii="Calibri" w:eastAsia="Calibri" w:hAnsi="Calibri" w:cs="Arial"/>
          <w:sz w:val="22"/>
          <w:szCs w:val="22"/>
          <w:lang w:eastAsia="en-US"/>
        </w:rPr>
      </w:pPr>
    </w:p>
    <w:p w14:paraId="057A81F5" w14:textId="77777777" w:rsidR="00431797" w:rsidRPr="009B7DF1" w:rsidRDefault="00431797" w:rsidP="00431797">
      <w:pPr>
        <w:tabs>
          <w:tab w:val="left" w:pos="-426"/>
        </w:tabs>
        <w:contextualSpacing/>
        <w:jc w:val="both"/>
        <w:rPr>
          <w:rFonts w:ascii="Calibri" w:eastAsia="Calibri" w:hAnsi="Calibri" w:cs="Arial"/>
          <w:sz w:val="22"/>
          <w:szCs w:val="22"/>
          <w:lang w:eastAsia="en-US"/>
        </w:rPr>
      </w:pPr>
    </w:p>
    <w:p w14:paraId="47D8465B" w14:textId="77777777" w:rsidR="00431797" w:rsidRPr="009B7DF1" w:rsidRDefault="00431797" w:rsidP="00431797">
      <w:pPr>
        <w:jc w:val="both"/>
        <w:rPr>
          <w:rFonts w:ascii="Calibri" w:eastAsia="Calibri" w:hAnsi="Calibri" w:cs="Arial"/>
          <w:b/>
          <w:i/>
          <w:sz w:val="22"/>
          <w:szCs w:val="22"/>
          <w:lang w:eastAsia="en-US"/>
        </w:rPr>
      </w:pPr>
      <w:r w:rsidRPr="009B7DF1">
        <w:rPr>
          <w:rFonts w:ascii="Calibri" w:eastAsia="Calibri" w:hAnsi="Calibri" w:cs="Arial"/>
          <w:b/>
          <w:i/>
          <w:sz w:val="22"/>
          <w:szCs w:val="22"/>
          <w:lang w:eastAsia="en-US"/>
        </w:rPr>
        <w:t>Wykonawca</w:t>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b/>
          <w:i/>
          <w:sz w:val="22"/>
          <w:szCs w:val="22"/>
          <w:lang w:eastAsia="en-US"/>
        </w:rPr>
        <w:t>Zamawiający</w:t>
      </w:r>
    </w:p>
    <w:p w14:paraId="4F0FED4B" w14:textId="77777777" w:rsidR="00431797" w:rsidRPr="00431797" w:rsidRDefault="00431797" w:rsidP="00431797">
      <w:pPr>
        <w:jc w:val="both"/>
        <w:rPr>
          <w:rFonts w:ascii="Calibri" w:eastAsia="Calibri" w:hAnsi="Calibri" w:cs="Arial"/>
          <w:b/>
          <w:i/>
          <w:sz w:val="22"/>
          <w:szCs w:val="22"/>
          <w:u w:val="single"/>
          <w:lang w:eastAsia="en-US"/>
        </w:rPr>
      </w:pPr>
    </w:p>
    <w:p w14:paraId="322705F6" w14:textId="77777777" w:rsidR="00431797" w:rsidRDefault="00431797" w:rsidP="00431797">
      <w:pPr>
        <w:tabs>
          <w:tab w:val="left" w:pos="-426"/>
          <w:tab w:val="left" w:pos="6237"/>
        </w:tabs>
        <w:suppressAutoHyphens w:val="0"/>
        <w:spacing w:line="276" w:lineRule="auto"/>
        <w:rPr>
          <w:rFonts w:ascii="Calibri" w:eastAsia="Calibri" w:hAnsi="Calibri" w:cs="Arial"/>
          <w:sz w:val="22"/>
          <w:szCs w:val="22"/>
          <w:lang w:eastAsia="en-US"/>
        </w:rPr>
      </w:pPr>
    </w:p>
    <w:p w14:paraId="550A858C" w14:textId="77777777" w:rsidR="009B7DF1" w:rsidRDefault="009B7DF1" w:rsidP="00431797">
      <w:pPr>
        <w:tabs>
          <w:tab w:val="left" w:pos="-426"/>
          <w:tab w:val="left" w:pos="6237"/>
        </w:tabs>
        <w:suppressAutoHyphens w:val="0"/>
        <w:spacing w:line="276" w:lineRule="auto"/>
        <w:rPr>
          <w:rFonts w:ascii="Calibri" w:eastAsia="Calibri" w:hAnsi="Calibri" w:cs="Arial"/>
          <w:sz w:val="22"/>
          <w:szCs w:val="22"/>
          <w:lang w:eastAsia="en-US"/>
        </w:rPr>
      </w:pPr>
    </w:p>
    <w:p w14:paraId="0FB22E65" w14:textId="77777777" w:rsidR="009B7DF1" w:rsidRPr="00431797" w:rsidRDefault="009B7DF1" w:rsidP="00431797">
      <w:pPr>
        <w:tabs>
          <w:tab w:val="left" w:pos="-426"/>
          <w:tab w:val="left" w:pos="6237"/>
        </w:tabs>
        <w:suppressAutoHyphens w:val="0"/>
        <w:spacing w:line="276" w:lineRule="auto"/>
        <w:rPr>
          <w:rFonts w:ascii="Calibri" w:eastAsia="Calibri" w:hAnsi="Calibri" w:cs="Arial"/>
          <w:sz w:val="18"/>
          <w:szCs w:val="18"/>
          <w:lang w:eastAsia="en-US"/>
        </w:rPr>
      </w:pPr>
    </w:p>
    <w:p w14:paraId="1E1C8895"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p>
    <w:p w14:paraId="47B08A47"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r w:rsidRPr="00431797">
        <w:rPr>
          <w:rFonts w:ascii="Calibri" w:eastAsia="Calibri" w:hAnsi="Calibri" w:cs="Arial"/>
          <w:sz w:val="18"/>
          <w:szCs w:val="18"/>
          <w:lang w:eastAsia="en-US"/>
        </w:rPr>
        <w:t>Załączniki:</w:t>
      </w:r>
    </w:p>
    <w:p w14:paraId="5AB5B0F0"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1 – Zestawienie pakietów - Specyfikacja ilościowo-cenowa</w:t>
      </w:r>
    </w:p>
    <w:p w14:paraId="0751DDA7"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2 – Obowiązek informacyjny dla pracowników Wykonawcy</w:t>
      </w:r>
    </w:p>
    <w:p w14:paraId="6AB109CF"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24D2489B"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32382632"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2F1E155F"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3026A2BF"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553E4CEE" w14:textId="77777777" w:rsidR="00431797" w:rsidRDefault="00431797" w:rsidP="00431797">
      <w:pPr>
        <w:suppressAutoHyphens w:val="0"/>
        <w:spacing w:before="100" w:beforeAutospacing="1" w:after="100" w:afterAutospacing="1"/>
        <w:ind w:left="6372" w:firstLine="708"/>
        <w:jc w:val="both"/>
        <w:rPr>
          <w:b/>
          <w:bCs/>
          <w:sz w:val="22"/>
          <w:szCs w:val="22"/>
          <w:lang w:eastAsia="pl-PL"/>
        </w:rPr>
      </w:pPr>
    </w:p>
    <w:p w14:paraId="41AA86B3"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45FE48BC"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4739279E"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76B1B1A3"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5260F899" w14:textId="51362B31" w:rsidR="00431797" w:rsidRPr="00431797" w:rsidRDefault="009B7DF1" w:rsidP="009B7DF1">
      <w:pPr>
        <w:suppressAutoHyphens w:val="0"/>
        <w:spacing w:before="100" w:beforeAutospacing="1" w:after="100" w:afterAutospacing="1"/>
        <w:rPr>
          <w:rFonts w:ascii="Arial" w:hAnsi="Arial" w:cs="Arial"/>
          <w:sz w:val="22"/>
          <w:szCs w:val="22"/>
          <w:lang w:eastAsia="pl-PL"/>
        </w:rPr>
      </w:pPr>
      <w:r w:rsidRPr="00431797">
        <w:rPr>
          <w:b/>
          <w:bCs/>
          <w:sz w:val="22"/>
          <w:szCs w:val="22"/>
          <w:lang w:eastAsia="pl-PL"/>
        </w:rPr>
        <w:lastRenderedPageBreak/>
        <w:t>Załącznik nr 2</w:t>
      </w:r>
      <w:r>
        <w:rPr>
          <w:b/>
          <w:bCs/>
          <w:sz w:val="22"/>
          <w:szCs w:val="22"/>
          <w:lang w:eastAsia="pl-PL"/>
        </w:rPr>
        <w:t xml:space="preserve"> do umowy</w:t>
      </w:r>
    </w:p>
    <w:p w14:paraId="6D2DDAB3" w14:textId="77777777" w:rsidR="00431797" w:rsidRPr="00431797" w:rsidRDefault="00431797" w:rsidP="00431797">
      <w:pPr>
        <w:spacing w:before="100" w:beforeAutospacing="1" w:after="100" w:afterAutospacing="1"/>
        <w:jc w:val="center"/>
        <w:outlineLvl w:val="1"/>
        <w:rPr>
          <w:rFonts w:ascii="Calibri" w:eastAsia="Calibri" w:hAnsi="Calibri" w:cs="Arial"/>
          <w:b/>
          <w:sz w:val="22"/>
          <w:szCs w:val="22"/>
          <w:lang w:eastAsia="en-US"/>
        </w:rPr>
      </w:pPr>
      <w:r w:rsidRPr="00431797">
        <w:rPr>
          <w:rFonts w:ascii="Calibri" w:eastAsia="Calibri" w:hAnsi="Calibri" w:cs="Arial"/>
          <w:b/>
          <w:sz w:val="22"/>
          <w:szCs w:val="22"/>
          <w:lang w:eastAsia="en-US"/>
        </w:rPr>
        <w:t xml:space="preserve">Obowiązek informacyjny </w:t>
      </w:r>
      <w:r w:rsidRPr="00431797">
        <w:rPr>
          <w:rFonts w:ascii="Calibri" w:eastAsia="Calibri" w:hAnsi="Calibri" w:cs="Arial"/>
          <w:b/>
          <w:sz w:val="22"/>
          <w:szCs w:val="22"/>
          <w:lang w:eastAsia="en-US"/>
        </w:rPr>
        <w:br/>
        <w:t>(informacja dla pracowników Wykonawcy, których dane osobowe zostały udostępnione w związku z realizacją Umowy )</w:t>
      </w:r>
    </w:p>
    <w:p w14:paraId="132BEC0F" w14:textId="77777777" w:rsidR="00431797" w:rsidRPr="00431797" w:rsidRDefault="00431797" w:rsidP="00431797">
      <w:pPr>
        <w:jc w:val="both"/>
        <w:rPr>
          <w:rFonts w:ascii="Calibri" w:eastAsia="Calibri" w:hAnsi="Calibri" w:cs="Arial"/>
          <w:sz w:val="22"/>
          <w:szCs w:val="22"/>
          <w:lang w:eastAsia="en-US"/>
        </w:rPr>
      </w:pPr>
      <w:r w:rsidRPr="00431797">
        <w:rPr>
          <w:rFonts w:ascii="Calibri" w:eastAsia="Calibri" w:hAnsi="Calibri" w:cs="Arial"/>
          <w:sz w:val="22"/>
          <w:szCs w:val="22"/>
          <w:lang w:eastAsia="en-US"/>
        </w:rPr>
        <w:t>Zgodnie z art. 14 Rozporządzenia Parlamentu Europejskiego i Rady (UE) z dnia 27 kwietnia 2016 r. w sprawie ochrony osób fizycznych w związku z przetwarzaniem danych osobowych i w sprawie swobodnego przepływu takich danych oraz uchylenia dyrektywy 95/46/WE (dalej: RODO), uprzejmie informujemy:</w:t>
      </w:r>
    </w:p>
    <w:p w14:paraId="170BA5A3"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Administratorem Pani/Pana danych osobowych jest Krakowski Szpital Specjalistyczny im. Jana Pawła II, ul. Prądnicka 80, 31-202 Kraków.</w:t>
      </w:r>
    </w:p>
    <w:p w14:paraId="34DE1BCF"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 Inspektorem Ochrony Danych można się kontaktować poprzez adres e-mail: </w:t>
      </w:r>
      <w:hyperlink r:id="rId8" w:history="1">
        <w:r w:rsidRPr="00431797">
          <w:rPr>
            <w:rFonts w:ascii="Calibri" w:eastAsia="Calibri" w:hAnsi="Calibri" w:cs="Arial"/>
            <w:sz w:val="22"/>
            <w:szCs w:val="22"/>
            <w:lang w:eastAsia="en-US"/>
          </w:rPr>
          <w:t>iod@szpitaljp2.krakow.pl</w:t>
        </w:r>
      </w:hyperlink>
      <w:r w:rsidRPr="00431797">
        <w:rPr>
          <w:rFonts w:ascii="Calibri" w:eastAsia="Calibri" w:hAnsi="Calibri" w:cs="Arial"/>
          <w:sz w:val="22"/>
          <w:szCs w:val="22"/>
          <w:lang w:eastAsia="en-US"/>
        </w:rPr>
        <w:t xml:space="preserve"> lub telefonicznie pod nr tel.: 12/614 30 49, we wszystkich sprawach dotyczących przetwarzania danych osobowych oraz korzystania z praw związanych z ich przetwarzaniem.</w:t>
      </w:r>
    </w:p>
    <w:p w14:paraId="47DD9383"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Pani/Pana dane osobowe zostały udostępnione przez …………………………………………………….., w zakresie: imię i nazwisko, tytuł naukowy, specjalizacja, numer prawa wykonywania zawodu, stanowisko lub pełniona funkcja, służbowe dane kontaktowe tj.: adres e-mail, numer telefonu i dane z dokumentacji prowadzonej w czasie realizacji umowy.</w:t>
      </w:r>
    </w:p>
    <w:p w14:paraId="1A70F517"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bookmarkStart w:id="2" w:name="_Hlk87820451"/>
      <w:r w:rsidRPr="00431797">
        <w:rPr>
          <w:rFonts w:ascii="Calibri" w:eastAsia="Calibri" w:hAnsi="Calibri" w:cs="Arial"/>
          <w:sz w:val="22"/>
          <w:szCs w:val="22"/>
          <w:lang w:eastAsia="en-US"/>
        </w:rPr>
        <w:t xml:space="preserve">Przetwarzanie Pani/Pana danych osobowych odbywa się na podstawie art. 6 ust. 1 lit. b RODO  w celu zawarcia i realizacji umowy………………………………………………….., - w tym celu przetwarzanie będą dane osób zawarte w komparycji umowy oraz art.6 ust.1 lit. c RODO w celu wypełnienia obowiązku prawnego ciążącego na administratorze w zakresie dokumentowania podejmowanych działań z tytułu przepisów podatkowych, księgowych, rachunkowych, medycznych, dokumentowania uprawnień osób realizujących zadania oraz archiwizowania prowadzonej dokumentacji, a także na podstawie art.6 ust.1 lit. f RODO, zgodnie z którego treścią dopuszcza się przetwarzanie danych osobowych jeśli jest to niezbędne do celów wynikających z prawnie uzasadnionych interesów realizowanych przez administratora, zapewnienia sprawnej realizacji umowy w zakresie współpracy pracowników realizujących zadania z niej wynikające oraz w zakresie ewentualnego dochodzenia roszczeń i obrony przed roszczeniami w tym celu przetwarzane będą dane pracowników i współpracowników w maksymalnym zakresie: imię, nazwisko, stanowisko, służbowe uprawnienia do wykonywania zawodu, służbowe dane kontaktowe: adres e-mail, nr telefonu. </w:t>
      </w:r>
    </w:p>
    <w:bookmarkEnd w:id="2"/>
    <w:p w14:paraId="7A77276D"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Podanie danych osób reprezentujących strony jest konieczne do zawarcia umowy i jej realizacji (brak ich podania wyklucza możliwość jej zawarcia/realizacji). Podanie danych osób wyznaczonych do współpracy między stronami służy ułatwieniu realizacji umowy  i wynika z uprawnienia Administratora.</w:t>
      </w:r>
    </w:p>
    <w:p w14:paraId="48308A04"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Odbiorcami Pani/Pana danych osobowych będą wyłącznie podmiotom uprawnionym do ich otrzymania na podstawie przepisów obowiązującego prawa oraz podmiotom współpracującym z Krakowskim Szpitalem Specjalistycznym im. Jana Pawła II w zakresie realizacji rozwiązań technicznych i organizacyjnych, dostawcom usług (np. pocztowych, teleinformatycznych, niszczenie dokumentacji).</w:t>
      </w:r>
    </w:p>
    <w:p w14:paraId="092B9A64"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Pani/Pana dane osobowe przechowywane będą przez okres wymagany przepisami prawa, a następnie </w:t>
      </w:r>
      <w:r w:rsidRPr="00431797">
        <w:rPr>
          <w:rFonts w:ascii="Calibri" w:eastAsia="Calibri" w:hAnsi="Calibri" w:cs="Arial"/>
          <w:sz w:val="22"/>
          <w:szCs w:val="22"/>
          <w:lang w:eastAsia="en-US"/>
        </w:rPr>
        <w:lastRenderedPageBreak/>
        <w:t xml:space="preserve">usuwane lub </w:t>
      </w:r>
      <w:proofErr w:type="spellStart"/>
      <w:r w:rsidRPr="00431797">
        <w:rPr>
          <w:rFonts w:ascii="Calibri" w:eastAsia="Calibri" w:hAnsi="Calibri" w:cs="Arial"/>
          <w:sz w:val="22"/>
          <w:szCs w:val="22"/>
          <w:lang w:eastAsia="en-US"/>
        </w:rPr>
        <w:t>anonimizowane</w:t>
      </w:r>
      <w:proofErr w:type="spellEnd"/>
      <w:r w:rsidRPr="00431797">
        <w:rPr>
          <w:rFonts w:ascii="Calibri" w:eastAsia="Calibri" w:hAnsi="Calibri" w:cs="Arial"/>
          <w:sz w:val="22"/>
          <w:szCs w:val="22"/>
          <w:lang w:eastAsia="en-US"/>
        </w:rPr>
        <w:t>.</w:t>
      </w:r>
    </w:p>
    <w:p w14:paraId="68CEA71F"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Każdemu, kogo dane dotyczą przysługuje prawo: dostępu do swoich danych, sprostowania (poprawiania) swoich danych, usunięcia, przenoszenia, ograniczenia przetwarzania danych, wniesienia sprzeciwu wobec przetwarzania danych oraz wniesienia skargi do Prezesa UODO (na adres Urzędu Ochrony Danych Osobowych, ul. Stawki 2, 00 - 193 Warszawa).</w:t>
      </w:r>
    </w:p>
    <w:p w14:paraId="5AEE4453" w14:textId="77777777" w:rsidR="00431797" w:rsidRPr="00431797" w:rsidRDefault="00431797" w:rsidP="00431797">
      <w:pPr>
        <w:numPr>
          <w:ilvl w:val="0"/>
          <w:numId w:val="8"/>
        </w:numPr>
        <w:suppressAutoHyphens w:val="0"/>
        <w:autoSpaceDE w:val="0"/>
        <w:autoSpaceDN w:val="0"/>
        <w:adjustRightInd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Pani/Pana dane osobowe nie będą przekazywane do państwa trzeciego (poza EOG) ani do organizacji międzynarodowych.</w:t>
      </w:r>
    </w:p>
    <w:p w14:paraId="01C00BDB" w14:textId="77777777" w:rsidR="00431797" w:rsidRPr="00431797" w:rsidRDefault="00431797" w:rsidP="00431797">
      <w:pPr>
        <w:numPr>
          <w:ilvl w:val="0"/>
          <w:numId w:val="8"/>
        </w:numPr>
        <w:suppressAutoHyphens w:val="0"/>
        <w:autoSpaceDE w:val="0"/>
        <w:autoSpaceDN w:val="0"/>
        <w:adjustRightInd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Pani/Pana dane osobowe nie będą wykorzystywane do podejmowania zautomatyzowanych decyzji, a także nie będą wykorzystywane w celu profilowania.</w:t>
      </w:r>
    </w:p>
    <w:p w14:paraId="3F939305" w14:textId="77777777" w:rsidR="00431797" w:rsidRPr="00431797" w:rsidRDefault="00431797" w:rsidP="00431797">
      <w:pPr>
        <w:jc w:val="both"/>
        <w:rPr>
          <w:rFonts w:ascii="Calibri" w:eastAsia="Calibri" w:hAnsi="Calibri" w:cs="Arial"/>
          <w:sz w:val="22"/>
          <w:szCs w:val="22"/>
          <w:lang w:eastAsia="en-US"/>
        </w:rPr>
      </w:pPr>
    </w:p>
    <w:p w14:paraId="1B7C0515"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3C6EE28E" w14:textId="77777777" w:rsidR="00205BF0" w:rsidRPr="00431797" w:rsidRDefault="00205BF0" w:rsidP="00431797"/>
    <w:sectPr w:rsidR="00205BF0" w:rsidRPr="00431797" w:rsidSect="00205BF0">
      <w:headerReference w:type="even" r:id="rId9"/>
      <w:headerReference w:type="default" r:id="rId10"/>
      <w:footerReference w:type="even" r:id="rId11"/>
      <w:footerReference w:type="default" r:id="rId12"/>
      <w:headerReference w:type="first" r:id="rId13"/>
      <w:footerReference w:type="first" r:id="rId14"/>
      <w:pgSz w:w="11906" w:h="16838"/>
      <w:pgMar w:top="1418" w:right="720" w:bottom="720" w:left="720" w:header="0" w:footer="0"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02ECA" w14:textId="77777777" w:rsidR="00354BE8" w:rsidRDefault="00354BE8" w:rsidP="00205BF0">
      <w:r>
        <w:separator/>
      </w:r>
    </w:p>
  </w:endnote>
  <w:endnote w:type="continuationSeparator" w:id="0">
    <w:p w14:paraId="218C990F" w14:textId="77777777" w:rsidR="00354BE8" w:rsidRDefault="00354BE8" w:rsidP="0020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890C" w14:textId="77777777" w:rsidR="00E6509D" w:rsidRDefault="00E6509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A350" w14:textId="7B055504" w:rsidR="00205BF0" w:rsidRDefault="00205BF0">
    <w:pPr>
      <w:pStyle w:val="Stopka"/>
    </w:pPr>
    <w:r>
      <w:rPr>
        <w:noProof/>
        <w:lang w:eastAsia="pl-PL"/>
      </w:rPr>
      <w:drawing>
        <wp:inline distT="0" distB="0" distL="0" distR="0" wp14:anchorId="7530D3AD" wp14:editId="1D7232B9">
          <wp:extent cx="6645910" cy="1055892"/>
          <wp:effectExtent l="0" t="0" r="254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ier_pasek_dol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1055892"/>
                  </a:xfrm>
                  <a:prstGeom prst="rect">
                    <a:avLst/>
                  </a:prstGeom>
                </pic:spPr>
              </pic:pic>
            </a:graphicData>
          </a:graphic>
        </wp:inline>
      </w:drawing>
    </w:r>
  </w:p>
  <w:p w14:paraId="2D745479" w14:textId="77777777" w:rsidR="00205BF0" w:rsidRDefault="00205B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A5FA" w14:textId="77777777" w:rsidR="00E6509D" w:rsidRDefault="00E650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7B4D" w14:textId="77777777" w:rsidR="00354BE8" w:rsidRDefault="00354BE8" w:rsidP="00205BF0">
      <w:r>
        <w:separator/>
      </w:r>
    </w:p>
  </w:footnote>
  <w:footnote w:type="continuationSeparator" w:id="0">
    <w:p w14:paraId="1835A55B" w14:textId="77777777" w:rsidR="00354BE8" w:rsidRDefault="00354BE8" w:rsidP="00205BF0">
      <w:r>
        <w:continuationSeparator/>
      </w:r>
    </w:p>
  </w:footnote>
  <w:footnote w:id="1">
    <w:p w14:paraId="29B1F8A1" w14:textId="77777777" w:rsidR="00431797" w:rsidRDefault="00431797" w:rsidP="00431797">
      <w:pPr>
        <w:pStyle w:val="Tekstprzypisudolnego"/>
      </w:pPr>
      <w:r>
        <w:rPr>
          <w:rStyle w:val="Odwoanieprzypisudolnego"/>
        </w:rPr>
        <w:footnoteRef/>
      </w:r>
      <w:r>
        <w:t xml:space="preserve"> Szczególnie, z tytułu zakresu niniejszej umowy, Zleceniodawca będzie udostępniał Zleceniobiorcy następujące dane: </w:t>
      </w:r>
    </w:p>
    <w:p w14:paraId="2B9BF75B" w14:textId="77777777" w:rsidR="00431797" w:rsidRDefault="00431797" w:rsidP="00431797">
      <w:pPr>
        <w:pStyle w:val="Tekstprzypisudolnego"/>
      </w:pPr>
      <w:r>
        <w:t>a) oznaczenie pacjenta, zgodnie z art. 25 pkt. 1 Ustawy z dnia 6 listopada 2008r. o prawach pacjenta i Rzeczniku Praw Pacjenta (</w:t>
      </w:r>
      <w:proofErr w:type="spellStart"/>
      <w:r>
        <w:t>Dz.U</w:t>
      </w:r>
      <w:proofErr w:type="spellEnd"/>
      <w:r>
        <w:t xml:space="preserve">. 2020 poz. 849), dane pozwalające na ustalenie jego tożsamości: nazwisko i imię (imiona), datę urodzenia, oznaczenie płci, adres miejsca zamieszkania, numer PESEL, numer telefonu, przedmiot badania, </w:t>
      </w:r>
    </w:p>
    <w:p w14:paraId="196D20BF" w14:textId="77777777" w:rsidR="00431797" w:rsidRDefault="00431797" w:rsidP="00431797">
      <w:pPr>
        <w:pStyle w:val="Tekstprzypisudolnego"/>
      </w:pPr>
      <w:r>
        <w:t>b) oznaczenie osoby udzielającej świadczeń zdrowotnych oraz kierującej na badanie lub leczenie, zgodnie z § 10 ust. 1 pkt. 3. Rozporządzenia Ministra Zdrowia z dnia 6 kwietnia 2020r. w sprawie rodzajów, zakresu i wzorów dokumentacji medycznej oraz sposobu jej przetwarzania (</w:t>
      </w:r>
      <w:proofErr w:type="spellStart"/>
      <w:r>
        <w:t>Dz.U</w:t>
      </w:r>
      <w:proofErr w:type="spellEnd"/>
      <w:r>
        <w:t>. z 2020r. poz. 666): nazwisko i imię, tytuł zawodowy, numer prawa wykonywania zawodu,</w:t>
      </w:r>
    </w:p>
    <w:p w14:paraId="0A8E0C31" w14:textId="77777777" w:rsidR="00431797" w:rsidRDefault="00431797" w:rsidP="00431797">
      <w:pPr>
        <w:pStyle w:val="Tekstprzypisudolnego"/>
      </w:pPr>
      <w:r>
        <w:t xml:space="preserve">c) informacja o stanie zdrowia pacjenta, tzw. dane wrażliwe - inf. o stanie zdrowia, rozpoznaniu, chorobach współistniejących, wykonanych badaniach udzielonych konsultacjach oraz ich wynikach, przeprowadzonych zabiegach, wskazaniach i przeciwwskazaniach do udzielenia świadczenia, dotychczasowym leczeniu i inne konieczne do wykonania przedmiotu niniejszej umowy. Zleceniobiorca będzie udostępniał Zleceniodawcy wyniki badań w zakresie określonym w załączniku nr 1 do niniejszej umowy, dla pacjentów, których dane konieczne do wykonania przedmiotu niniejszej umowy. Zleceniobiorca będzie udostępniał Zleceniodawcy wyniki badań w zakresie określonym w załączniku nr 1 do niniejszej umowy, dla pacjentów, których dane wcześniej do oceny przekazał Zleceniodawca, wraz ze zwrotnym przekazaniem informacji w zakresie określonym w pkt „a”, „b” i „c” – adekwatnie do potrzeb wynikających z konieczności zestawienia danych z pacjentem.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E4EB" w14:textId="77777777" w:rsidR="00E6509D" w:rsidRDefault="00E650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8A4BD" w14:textId="7A1A915C" w:rsidR="00205BF0" w:rsidRDefault="00205BF0">
    <w:pPr>
      <w:pStyle w:val="Nagwek"/>
    </w:pPr>
    <w:r>
      <w:rPr>
        <w:noProof/>
        <w:lang w:eastAsia="pl-PL"/>
      </w:rPr>
      <w:drawing>
        <wp:anchor distT="0" distB="0" distL="114300" distR="114300" simplePos="0" relativeHeight="251658240" behindDoc="1" locked="0" layoutInCell="1" allowOverlap="1" wp14:anchorId="6E726EF4" wp14:editId="5908719A">
          <wp:simplePos x="0" y="0"/>
          <wp:positionH relativeFrom="column">
            <wp:posOffset>-410845</wp:posOffset>
          </wp:positionH>
          <wp:positionV relativeFrom="paragraph">
            <wp:posOffset>142875</wp:posOffset>
          </wp:positionV>
          <wp:extent cx="7307580" cy="1104900"/>
          <wp:effectExtent l="0" t="0" r="7620" b="0"/>
          <wp:wrapTight wrapText="bothSides">
            <wp:wrapPolygon edited="0">
              <wp:start x="0" y="0"/>
              <wp:lineTo x="0" y="21228"/>
              <wp:lineTo x="21566" y="21228"/>
              <wp:lineTo x="21566" y="0"/>
              <wp:lineTo x="0" y="0"/>
            </wp:wrapPolygon>
          </wp:wrapTight>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pasek gor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758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1A2C" w14:textId="77777777" w:rsidR="00E6509D" w:rsidRDefault="00E650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2F"/>
    <w:multiLevelType w:val="multilevel"/>
    <w:tmpl w:val="BAD8805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B001E27"/>
    <w:multiLevelType w:val="hybridMultilevel"/>
    <w:tmpl w:val="0DEEB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44071F"/>
    <w:multiLevelType w:val="hybridMultilevel"/>
    <w:tmpl w:val="B34A92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A2187"/>
    <w:multiLevelType w:val="hybridMultilevel"/>
    <w:tmpl w:val="E3CED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D1C60EF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983585"/>
    <w:multiLevelType w:val="hybridMultilevel"/>
    <w:tmpl w:val="5FF25B80"/>
    <w:lvl w:ilvl="0" w:tplc="8FA42998">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B459DD"/>
    <w:multiLevelType w:val="hybridMultilevel"/>
    <w:tmpl w:val="FA96E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844459"/>
    <w:multiLevelType w:val="hybridMultilevel"/>
    <w:tmpl w:val="9AA2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AF70D4A"/>
    <w:multiLevelType w:val="hybridMultilevel"/>
    <w:tmpl w:val="9B1E76DE"/>
    <w:lvl w:ilvl="0" w:tplc="0415000F">
      <w:start w:val="1"/>
      <w:numFmt w:val="decimal"/>
      <w:lvlText w:val="%1."/>
      <w:lvlJc w:val="left"/>
      <w:pPr>
        <w:tabs>
          <w:tab w:val="num" w:pos="360"/>
        </w:tabs>
        <w:ind w:left="360" w:hanging="360"/>
      </w:pPr>
      <w:rPr>
        <w:rFonts w:cs="Times New Roman"/>
      </w:rPr>
    </w:lvl>
    <w:lvl w:ilvl="1" w:tplc="04744588">
      <w:start w:val="1"/>
      <w:numFmt w:val="decimal"/>
      <w:lvlText w:val="%2)"/>
      <w:lvlJc w:val="left"/>
      <w:pPr>
        <w:tabs>
          <w:tab w:val="num" w:pos="1080"/>
        </w:tabs>
        <w:ind w:left="1080" w:hanging="360"/>
      </w:pPr>
      <w:rPr>
        <w:rFonts w:cs="Times New Roman"/>
      </w:rPr>
    </w:lvl>
    <w:lvl w:ilvl="2" w:tplc="F320D83E">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5DB06497"/>
    <w:multiLevelType w:val="hybridMultilevel"/>
    <w:tmpl w:val="1CFAF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6241445"/>
    <w:multiLevelType w:val="hybridMultilevel"/>
    <w:tmpl w:val="CEFE974E"/>
    <w:lvl w:ilvl="0" w:tplc="3A1229D8">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2"/>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0"/>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E5"/>
    <w:rsid w:val="00022C42"/>
    <w:rsid w:val="000323A5"/>
    <w:rsid w:val="00077509"/>
    <w:rsid w:val="000B4F84"/>
    <w:rsid w:val="001006B6"/>
    <w:rsid w:val="001C5230"/>
    <w:rsid w:val="00205BF0"/>
    <w:rsid w:val="00297AED"/>
    <w:rsid w:val="002C0A79"/>
    <w:rsid w:val="003275F8"/>
    <w:rsid w:val="00354BE8"/>
    <w:rsid w:val="00431797"/>
    <w:rsid w:val="004D3534"/>
    <w:rsid w:val="00506359"/>
    <w:rsid w:val="005471CB"/>
    <w:rsid w:val="00576EAC"/>
    <w:rsid w:val="005C2E25"/>
    <w:rsid w:val="005D0D70"/>
    <w:rsid w:val="00604E67"/>
    <w:rsid w:val="006258DE"/>
    <w:rsid w:val="006A5E1D"/>
    <w:rsid w:val="0073519A"/>
    <w:rsid w:val="007E4040"/>
    <w:rsid w:val="007F3B1D"/>
    <w:rsid w:val="008457EC"/>
    <w:rsid w:val="008561AB"/>
    <w:rsid w:val="008A75E0"/>
    <w:rsid w:val="0093419D"/>
    <w:rsid w:val="00945F71"/>
    <w:rsid w:val="009B7DF1"/>
    <w:rsid w:val="00A40DBC"/>
    <w:rsid w:val="00A71F00"/>
    <w:rsid w:val="00A97362"/>
    <w:rsid w:val="00B00FC7"/>
    <w:rsid w:val="00B16320"/>
    <w:rsid w:val="00BC254D"/>
    <w:rsid w:val="00D25074"/>
    <w:rsid w:val="00D843BF"/>
    <w:rsid w:val="00D9373E"/>
    <w:rsid w:val="00E239E5"/>
    <w:rsid w:val="00E24E57"/>
    <w:rsid w:val="00E47F59"/>
    <w:rsid w:val="00E6509D"/>
    <w:rsid w:val="00F26962"/>
    <w:rsid w:val="00F62558"/>
    <w:rsid w:val="00FC3964"/>
    <w:rsid w:val="00FD5C48"/>
    <w:rsid w:val="00FE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FEBC7"/>
  <w15:chartTrackingRefBased/>
  <w15:docId w15:val="{23274092-E1CB-46E1-959A-8F9BF86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50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next w:val="Normalny"/>
    <w:autoRedefine/>
    <w:qFormat/>
    <w:rsid w:val="00077509"/>
    <w:pPr>
      <w:spacing w:after="0" w:line="240" w:lineRule="auto"/>
      <w:outlineLvl w:val="1"/>
    </w:pPr>
    <w:rPr>
      <w:rFonts w:ascii="Times New Roman" w:eastAsia="Arial Unicode MS" w:hAnsi="Arial Unicode MS" w:cs="Arial Unicode MS"/>
      <w:color w:val="000000"/>
      <w:sz w:val="20"/>
      <w:szCs w:val="20"/>
      <w:u w:color="000000"/>
      <w:lang w:eastAsia="pl-PL"/>
    </w:rPr>
  </w:style>
  <w:style w:type="paragraph" w:styleId="Tekstdymka">
    <w:name w:val="Balloon Text"/>
    <w:basedOn w:val="Normalny"/>
    <w:link w:val="TekstdymkaZnak"/>
    <w:uiPriority w:val="99"/>
    <w:semiHidden/>
    <w:unhideWhenUsed/>
    <w:rsid w:val="000775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509"/>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205BF0"/>
    <w:pPr>
      <w:tabs>
        <w:tab w:val="center" w:pos="4536"/>
        <w:tab w:val="right" w:pos="9072"/>
      </w:tabs>
    </w:pPr>
  </w:style>
  <w:style w:type="character" w:customStyle="1" w:styleId="NagwekZnak">
    <w:name w:val="Nagłówek Znak"/>
    <w:basedOn w:val="Domylnaczcionkaakapitu"/>
    <w:link w:val="Nagwek"/>
    <w:uiPriority w:val="99"/>
    <w:rsid w:val="00205BF0"/>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205BF0"/>
    <w:pPr>
      <w:tabs>
        <w:tab w:val="center" w:pos="4536"/>
        <w:tab w:val="right" w:pos="9072"/>
      </w:tabs>
    </w:pPr>
  </w:style>
  <w:style w:type="character" w:customStyle="1" w:styleId="StopkaZnak">
    <w:name w:val="Stopka Znak"/>
    <w:basedOn w:val="Domylnaczcionkaakapitu"/>
    <w:link w:val="Stopka"/>
    <w:uiPriority w:val="99"/>
    <w:rsid w:val="00205BF0"/>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431797"/>
  </w:style>
  <w:style w:type="character" w:customStyle="1" w:styleId="TekstprzypisudolnegoZnak">
    <w:name w:val="Tekst przypisu dolnego Znak"/>
    <w:basedOn w:val="Domylnaczcionkaakapitu"/>
    <w:link w:val="Tekstprzypisudolnego"/>
    <w:uiPriority w:val="99"/>
    <w:semiHidden/>
    <w:rsid w:val="00431797"/>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31797"/>
    <w:rPr>
      <w:vertAlign w:val="superscript"/>
    </w:rPr>
  </w:style>
  <w:style w:type="numbering" w:customStyle="1" w:styleId="WWNum33">
    <w:name w:val="WWNum33"/>
    <w:basedOn w:val="Bezlisty"/>
    <w:rsid w:val="0043179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jp2.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GA\Lewek\ELA\Dok2b.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4B29-42DC-44EF-9D99-48985059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Dok2b</Template>
  <TotalTime>5</TotalTime>
  <Pages>8</Pages>
  <Words>2632</Words>
  <Characters>15793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INTERIA.PL</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Skierczyńska</dc:creator>
  <cp:keywords/>
  <dc:description/>
  <cp:lastModifiedBy>Eliza Skalmierska</cp:lastModifiedBy>
  <cp:revision>6</cp:revision>
  <cp:lastPrinted>2026-01-19T12:46:00Z</cp:lastPrinted>
  <dcterms:created xsi:type="dcterms:W3CDTF">2026-01-19T12:34:00Z</dcterms:created>
  <dcterms:modified xsi:type="dcterms:W3CDTF">2026-01-30T08:50:00Z</dcterms:modified>
</cp:coreProperties>
</file>