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05" w:rsidRPr="0052461B" w:rsidRDefault="00DF3705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52461B">
        <w:rPr>
          <w:rFonts w:asciiTheme="minorHAnsi" w:hAnsiTheme="minorHAnsi" w:cstheme="minorHAnsi"/>
          <w:b/>
          <w:sz w:val="24"/>
          <w:szCs w:val="24"/>
        </w:rPr>
        <w:t>Formularz cenowy</w:t>
      </w:r>
      <w:r w:rsidR="0052461B" w:rsidRPr="0052461B">
        <w:rPr>
          <w:rFonts w:asciiTheme="minorHAnsi" w:hAnsiTheme="minorHAnsi" w:cstheme="minorHAnsi"/>
          <w:b/>
          <w:sz w:val="24"/>
          <w:szCs w:val="24"/>
        </w:rPr>
        <w:t xml:space="preserve"> świadczenie kompleksowej usługi w zakresie procesowania transakcji płatniczych elektronicznych bezgotówkowych</w:t>
      </w:r>
      <w:r w:rsidR="00B32D2B">
        <w:rPr>
          <w:rFonts w:asciiTheme="minorHAnsi" w:hAnsiTheme="minorHAnsi" w:cstheme="minorHAnsi"/>
          <w:b/>
          <w:sz w:val="24"/>
          <w:szCs w:val="24"/>
        </w:rPr>
        <w:t xml:space="preserve"> w okresie 11.2025 do 10.2027</w:t>
      </w:r>
    </w:p>
    <w:p w:rsidR="00DF3705" w:rsidRPr="00DF3705" w:rsidRDefault="00DF3705">
      <w:pPr>
        <w:rPr>
          <w:b/>
          <w:sz w:val="24"/>
          <w:szCs w:val="24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1984"/>
        <w:gridCol w:w="1559"/>
        <w:gridCol w:w="1134"/>
        <w:gridCol w:w="1843"/>
      </w:tblGrid>
      <w:tr w:rsidR="00AB2F68" w:rsidTr="00B32D2B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68" w:rsidRDefault="00AB2F6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68" w:rsidRDefault="00AB2F6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68" w:rsidRDefault="00AB2F6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68" w:rsidRDefault="0020782C" w:rsidP="0020782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Szacunkowa ilość </w:t>
            </w:r>
            <w:r w:rsidR="00AB2F68">
              <w:rPr>
                <w:b/>
                <w:lang w:eastAsia="en-US"/>
              </w:rPr>
              <w:t>na dwa lata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68" w:rsidRDefault="00AB2F6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68" w:rsidRDefault="00AB2F6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VAT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68" w:rsidRDefault="00AB2F6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jednostkowa brutto</w:t>
            </w:r>
          </w:p>
        </w:tc>
      </w:tr>
      <w:tr w:rsidR="00AB2F68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AB2F68" w:rsidRDefault="00AB2F6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68" w:rsidRPr="00B733D4" w:rsidRDefault="00AB2F68" w:rsidP="00B733D4">
            <w:pPr>
              <w:outlineLvl w:val="1"/>
              <w:rPr>
                <w:b/>
                <w:bCs/>
              </w:rPr>
            </w:pPr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Procentowa wartość marży naliczanej przez Wykonawcę i płatnej od wartości transakcji kartami VISA i </w:t>
            </w:r>
            <w:proofErr w:type="spellStart"/>
            <w:r w:rsidRPr="00DB4E10">
              <w:rPr>
                <w:rFonts w:asciiTheme="minorHAnsi" w:hAnsiTheme="minorHAnsi" w:cstheme="minorHAnsi"/>
                <w:sz w:val="24"/>
                <w:szCs w:val="24"/>
              </w:rPr>
              <w:t>MasterCard</w:t>
            </w:r>
            <w:proofErr w:type="spellEnd"/>
            <w:r w:rsidRPr="00DB4E10">
              <w:rPr>
                <w:rFonts w:asciiTheme="minorHAnsi" w:hAnsiTheme="minorHAnsi" w:cstheme="minorHAnsi"/>
                <w:sz w:val="24"/>
                <w:szCs w:val="24"/>
              </w:rPr>
              <w:t xml:space="preserve"> wydanymi w Polsce i poza Polską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Pr="0020782C" w:rsidRDefault="0020782C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264000 transakcji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B2F68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68" w:rsidRPr="00F10510" w:rsidRDefault="00AB2F68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Procentowa wartość prowizji naliczanej dla transakcji Blik, </w:t>
            </w:r>
            <w:proofErr w:type="spellStart"/>
            <w:r w:rsidRPr="00DB4E10">
              <w:rPr>
                <w:rFonts w:asciiTheme="minorHAnsi" w:hAnsiTheme="minorHAnsi" w:cstheme="minorHAnsi"/>
              </w:rPr>
              <w:t>Dinners</w:t>
            </w:r>
            <w:proofErr w:type="spellEnd"/>
            <w:r w:rsidRPr="00DB4E10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lub, American Express, JCB, CUP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Pr="0020782C" w:rsidRDefault="0020782C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1000 transakcji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B2F68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68" w:rsidRPr="00F10510" w:rsidRDefault="00AB2F68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dzierżawę </w:t>
            </w:r>
            <w:r>
              <w:rPr>
                <w:rFonts w:asciiTheme="minorHAnsi" w:hAnsiTheme="minorHAnsi" w:cstheme="minorHAnsi"/>
              </w:rPr>
              <w:t xml:space="preserve">jednego terminala </w:t>
            </w:r>
            <w:r w:rsidR="0020782C">
              <w:rPr>
                <w:rFonts w:asciiTheme="minorHAnsi" w:hAnsiTheme="minorHAnsi" w:cstheme="minorHAnsi"/>
              </w:rPr>
              <w:t xml:space="preserve">płatniczego </w:t>
            </w:r>
            <w:r>
              <w:rPr>
                <w:rFonts w:asciiTheme="minorHAnsi" w:hAnsiTheme="minorHAnsi" w:cstheme="minorHAnsi"/>
              </w:rPr>
              <w:t>za 1 miesiąc.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Pr="0020782C" w:rsidRDefault="0020782C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4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0782C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C" w:rsidRDefault="00A442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2C" w:rsidRPr="00DB4E10" w:rsidRDefault="0020782C" w:rsidP="0020782C">
            <w:pPr>
              <w:pStyle w:val="Tekstpodstawow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Opłata za urządzenia</w:t>
            </w:r>
            <w:r w:rsidRPr="00DB4E10">
              <w:rPr>
                <w:rFonts w:asciiTheme="minorHAnsi" w:hAnsiTheme="minorHAnsi" w:cstheme="minorHAnsi"/>
              </w:rPr>
              <w:t xml:space="preserve"> bezobsługow</w:t>
            </w:r>
            <w:r>
              <w:rPr>
                <w:rFonts w:asciiTheme="minorHAnsi" w:hAnsiTheme="minorHAnsi" w:cstheme="minorHAnsi"/>
              </w:rPr>
              <w:t>e</w:t>
            </w:r>
            <w:r w:rsidRPr="00DB4E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 parkometrów</w:t>
            </w:r>
            <w:r w:rsidRPr="000B15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firmy </w:t>
            </w:r>
            <w:proofErr w:type="spellStart"/>
            <w:r w:rsidRPr="000B155C">
              <w:rPr>
                <w:rFonts w:asciiTheme="minorHAnsi" w:hAnsiTheme="minorHAnsi" w:cstheme="minorHAnsi"/>
              </w:rPr>
              <w:t>Came</w:t>
            </w:r>
            <w:proofErr w:type="spellEnd"/>
            <w:r w:rsidRPr="000B155C">
              <w:rPr>
                <w:rFonts w:asciiTheme="minorHAnsi" w:hAnsiTheme="minorHAnsi" w:cstheme="minorHAnsi"/>
              </w:rPr>
              <w:t xml:space="preserve"> Poland sp. z o.o.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C" w:rsidRDefault="0020782C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C" w:rsidRPr="0020782C" w:rsidRDefault="0020782C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7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C" w:rsidRDefault="0020782C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C" w:rsidRDefault="0020782C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2C" w:rsidRDefault="0020782C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B2F68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442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B2F68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68" w:rsidRPr="00F10510" w:rsidRDefault="00AB2F68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jedną kartę SIM/GPRS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Pr="0020782C" w:rsidRDefault="0020782C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B2F68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442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B2F68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68" w:rsidRPr="00F10510" w:rsidRDefault="00AB2F68" w:rsidP="00F10510">
            <w:pPr>
              <w:pStyle w:val="Tekstpodstawowy"/>
              <w:rPr>
                <w:rFonts w:asciiTheme="minorHAnsi" w:hAnsiTheme="minorHAnsi" w:cstheme="minorHAnsi"/>
              </w:rPr>
            </w:pPr>
            <w:r w:rsidRPr="00DB4E10">
              <w:rPr>
                <w:rFonts w:asciiTheme="minorHAnsi" w:hAnsiTheme="minorHAnsi" w:cstheme="minorHAnsi"/>
              </w:rPr>
              <w:t xml:space="preserve">Opłata za jedną aplikację płatniczą za 1 miesiąc.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Pr="0020782C" w:rsidRDefault="0020782C" w:rsidP="00B32D2B">
            <w:pPr>
              <w:spacing w:line="256" w:lineRule="auto"/>
              <w:jc w:val="center"/>
              <w:rPr>
                <w:lang w:eastAsia="en-US"/>
              </w:rPr>
            </w:pPr>
            <w:r w:rsidRPr="0020782C">
              <w:rPr>
                <w:lang w:eastAsia="en-US"/>
              </w:rPr>
              <w:t>11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B2F68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442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AB2F68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68" w:rsidRPr="00F10510" w:rsidRDefault="00AB2F68" w:rsidP="0052461B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F4FA5">
              <w:rPr>
                <w:rFonts w:asciiTheme="minorHAnsi" w:hAnsiTheme="minorHAnsi" w:cstheme="minorHAnsi"/>
              </w:rPr>
              <w:t>oszty uruchomienia usługi, w tym ewentualne opłaty początkowe, koszty certyfikatów (np. PCI DSS), integracji systemów oraz wszelkie opłaty stałe i zmienne związane z obsługą transakcji.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B32D2B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68" w:rsidRDefault="00AB2F68" w:rsidP="00B32D2B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32D2B" w:rsidRPr="00B32D2B" w:rsidTr="00B32D2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2B" w:rsidRPr="00B32D2B" w:rsidRDefault="00B32D2B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2B" w:rsidRPr="00B32D2B" w:rsidRDefault="00B32D2B" w:rsidP="0052461B">
            <w:pPr>
              <w:pStyle w:val="Tekstpodstawowy"/>
              <w:jc w:val="both"/>
              <w:rPr>
                <w:rFonts w:asciiTheme="minorHAnsi" w:hAnsiTheme="minorHAnsi" w:cstheme="minorHAnsi"/>
              </w:rPr>
            </w:pPr>
            <w:r w:rsidRPr="00B32D2B">
              <w:rPr>
                <w:rFonts w:asciiTheme="minorHAnsi" w:hAnsiTheme="minorHAnsi" w:cstheme="minorHAnsi"/>
              </w:rPr>
              <w:t>Łączna wartość wynagrodzenia za transakcje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2B" w:rsidRPr="00B32D2B" w:rsidRDefault="00B32D2B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2B" w:rsidRPr="00B32D2B" w:rsidRDefault="00B32D2B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2B" w:rsidRPr="00B32D2B" w:rsidRDefault="00B32D2B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2B" w:rsidRPr="00B32D2B" w:rsidRDefault="00B32D2B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2B" w:rsidRPr="00B32D2B" w:rsidRDefault="00B32D2B" w:rsidP="00B32D2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:rsidR="00A060A2" w:rsidRDefault="00A060A2"/>
    <w:p w:rsidR="00F46999" w:rsidRDefault="00F46999"/>
    <w:sectPr w:rsidR="00F46999" w:rsidSect="00AB2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2EF6"/>
    <w:multiLevelType w:val="hybridMultilevel"/>
    <w:tmpl w:val="D8BC5590"/>
    <w:lvl w:ilvl="0" w:tplc="CCBCE9A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05"/>
    <w:rsid w:val="001F4E61"/>
    <w:rsid w:val="0020782C"/>
    <w:rsid w:val="0023792A"/>
    <w:rsid w:val="004A7EB3"/>
    <w:rsid w:val="0052461B"/>
    <w:rsid w:val="005C2B4F"/>
    <w:rsid w:val="00A060A2"/>
    <w:rsid w:val="00A44202"/>
    <w:rsid w:val="00AB2F68"/>
    <w:rsid w:val="00B32D2B"/>
    <w:rsid w:val="00B733D4"/>
    <w:rsid w:val="00DF3705"/>
    <w:rsid w:val="00F10510"/>
    <w:rsid w:val="00F211E7"/>
    <w:rsid w:val="00F46999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D828-A804-4FDE-B5F9-C28BB442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0510"/>
    <w:pPr>
      <w:suppressAutoHyphens/>
      <w:spacing w:after="12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105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Stanisław Niemiec</cp:lastModifiedBy>
  <cp:revision>2</cp:revision>
  <dcterms:created xsi:type="dcterms:W3CDTF">2025-10-13T11:11:00Z</dcterms:created>
  <dcterms:modified xsi:type="dcterms:W3CDTF">2025-10-13T11:11:00Z</dcterms:modified>
</cp:coreProperties>
</file>