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7746A" w14:textId="77777777" w:rsidR="00097D56" w:rsidRPr="0060310D" w:rsidRDefault="00097D56" w:rsidP="00C450D2">
      <w:pPr>
        <w:jc w:val="right"/>
        <w:rPr>
          <w:rFonts w:asciiTheme="minorHAnsi" w:hAnsiTheme="minorHAnsi" w:cstheme="minorHAnsi"/>
          <w:color w:val="000000"/>
          <w:sz w:val="24"/>
          <w:szCs w:val="24"/>
        </w:rPr>
      </w:pPr>
    </w:p>
    <w:tbl>
      <w:tblPr>
        <w:tblStyle w:val="Tabela-Siatka"/>
        <w:tblpPr w:leftFromText="141" w:rightFromText="141"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5"/>
      </w:tblGrid>
      <w:tr w:rsidR="006E74D0" w:rsidRPr="00944A7B" w14:paraId="33ADC52C" w14:textId="77777777" w:rsidTr="00E54B07">
        <w:tc>
          <w:tcPr>
            <w:tcW w:w="5114" w:type="dxa"/>
          </w:tcPr>
          <w:p w14:paraId="2457DAED" w14:textId="0FE265C2" w:rsidR="006E74D0" w:rsidRPr="00944A7B" w:rsidRDefault="006E74D0" w:rsidP="00D67F9B">
            <w:pPr>
              <w:ind w:right="458"/>
              <w:rPr>
                <w:rFonts w:asciiTheme="minorHAnsi" w:eastAsia="Lucida Sans Unicode" w:hAnsiTheme="minorHAnsi" w:cstheme="minorHAnsi"/>
                <w:b/>
                <w:kern w:val="2"/>
                <w:sz w:val="22"/>
                <w:szCs w:val="22"/>
                <w:lang w:eastAsia="hi-IN" w:bidi="hi-IN"/>
              </w:rPr>
            </w:pPr>
            <w:r w:rsidRPr="00944A7B">
              <w:rPr>
                <w:rFonts w:asciiTheme="minorHAnsi" w:hAnsiTheme="minorHAnsi" w:cstheme="minorHAnsi"/>
                <w:b/>
                <w:kern w:val="2"/>
                <w:sz w:val="22"/>
                <w:szCs w:val="22"/>
                <w:lang w:eastAsia="hi-IN" w:bidi="hi-IN"/>
              </w:rPr>
              <w:t>Konkurs nr</w:t>
            </w:r>
            <w:r w:rsidR="00D67F9B">
              <w:rPr>
                <w:rFonts w:ascii="Arial" w:hAnsi="Arial" w:cs="Arial"/>
                <w:b/>
              </w:rPr>
              <w:t xml:space="preserve"> </w:t>
            </w:r>
            <w:r w:rsidR="00D67F9B">
              <w:rPr>
                <w:rFonts w:ascii="Arial" w:hAnsi="Arial" w:cs="Arial"/>
                <w:b/>
              </w:rPr>
              <w:t>DZ.4240.6.2025</w:t>
            </w:r>
            <w:r w:rsidR="00D67F9B">
              <w:rPr>
                <w:rFonts w:ascii="Arial" w:hAnsi="Arial" w:cs="Arial"/>
                <w:b/>
              </w:rPr>
              <w:tab/>
            </w:r>
            <w:r w:rsidRPr="00944A7B">
              <w:rPr>
                <w:rFonts w:asciiTheme="minorHAnsi" w:hAnsiTheme="minorHAnsi" w:cstheme="minorHAnsi"/>
                <w:b/>
                <w:kern w:val="2"/>
                <w:sz w:val="22"/>
                <w:szCs w:val="22"/>
                <w:lang w:eastAsia="hi-IN" w:bidi="hi-IN"/>
              </w:rPr>
              <w:tab/>
            </w:r>
          </w:p>
        </w:tc>
        <w:tc>
          <w:tcPr>
            <w:tcW w:w="5115" w:type="dxa"/>
          </w:tcPr>
          <w:p w14:paraId="59768A8A" w14:textId="77777777" w:rsidR="006E74D0" w:rsidRPr="00944A7B" w:rsidRDefault="006E74D0" w:rsidP="00C450D2">
            <w:pPr>
              <w:jc w:val="right"/>
              <w:rPr>
                <w:rFonts w:asciiTheme="minorHAnsi" w:eastAsia="Lucida Sans Unicode" w:hAnsiTheme="minorHAnsi" w:cstheme="minorHAnsi"/>
                <w:b/>
                <w:kern w:val="2"/>
                <w:sz w:val="22"/>
                <w:szCs w:val="22"/>
                <w:lang w:eastAsia="hi-IN" w:bidi="hi-IN"/>
              </w:rPr>
            </w:pPr>
            <w:r w:rsidRPr="00944A7B">
              <w:rPr>
                <w:rFonts w:asciiTheme="minorHAnsi" w:eastAsia="Lucida Sans Unicode" w:hAnsiTheme="minorHAnsi" w:cstheme="minorHAnsi"/>
                <w:b/>
                <w:kern w:val="2"/>
                <w:sz w:val="22"/>
                <w:szCs w:val="22"/>
                <w:lang w:eastAsia="hi-IN" w:bidi="hi-IN"/>
              </w:rPr>
              <w:t>Załącznik nr 5</w:t>
            </w:r>
          </w:p>
        </w:tc>
      </w:tr>
    </w:tbl>
    <w:p w14:paraId="4539CA78" w14:textId="77777777" w:rsidR="00097D56" w:rsidRDefault="00097D56" w:rsidP="00C450D2">
      <w:pPr>
        <w:jc w:val="right"/>
        <w:rPr>
          <w:rFonts w:asciiTheme="minorHAnsi" w:hAnsiTheme="minorHAnsi" w:cstheme="minorHAnsi"/>
          <w:color w:val="000000"/>
          <w:sz w:val="24"/>
          <w:szCs w:val="24"/>
        </w:rPr>
      </w:pPr>
    </w:p>
    <w:p w14:paraId="4413B31F" w14:textId="77777777" w:rsidR="007D5CAB" w:rsidRPr="00944A7B" w:rsidRDefault="007D5CAB" w:rsidP="00C450D2">
      <w:pPr>
        <w:jc w:val="right"/>
        <w:rPr>
          <w:rFonts w:asciiTheme="minorHAnsi" w:hAnsiTheme="minorHAnsi" w:cstheme="minorHAnsi"/>
          <w:color w:val="000000"/>
          <w:sz w:val="24"/>
          <w:szCs w:val="24"/>
        </w:rPr>
      </w:pPr>
    </w:p>
    <w:p w14:paraId="368ACD62" w14:textId="33BAD0F0" w:rsidR="007943BD" w:rsidRPr="00944A7B" w:rsidRDefault="00636F0D" w:rsidP="00C450D2">
      <w:pPr>
        <w:tabs>
          <w:tab w:val="left" w:pos="709"/>
          <w:tab w:val="left" w:pos="7230"/>
        </w:tabs>
        <w:suppressAutoHyphens w:val="0"/>
        <w:jc w:val="center"/>
        <w:rPr>
          <w:rFonts w:asciiTheme="minorHAnsi" w:eastAsia="Calibri" w:hAnsiTheme="minorHAnsi" w:cstheme="minorHAnsi"/>
          <w:b/>
          <w:sz w:val="28"/>
          <w:szCs w:val="28"/>
          <w:lang w:eastAsia="en-US"/>
        </w:rPr>
      </w:pPr>
      <w:r w:rsidRPr="00944A7B">
        <w:rPr>
          <w:rFonts w:asciiTheme="minorHAnsi" w:eastAsia="Calibri" w:hAnsiTheme="minorHAnsi" w:cstheme="minorHAnsi"/>
          <w:b/>
          <w:sz w:val="28"/>
          <w:szCs w:val="28"/>
          <w:lang w:eastAsia="en-US"/>
        </w:rPr>
        <w:t>(Wzór)</w:t>
      </w:r>
    </w:p>
    <w:p w14:paraId="157B2D3A" w14:textId="182D0C0F" w:rsidR="00636F0D" w:rsidRPr="00944A7B" w:rsidRDefault="00636F0D" w:rsidP="00C450D2">
      <w:pPr>
        <w:tabs>
          <w:tab w:val="left" w:pos="709"/>
          <w:tab w:val="left" w:pos="7230"/>
        </w:tabs>
        <w:suppressAutoHyphens w:val="0"/>
        <w:jc w:val="center"/>
        <w:rPr>
          <w:rFonts w:asciiTheme="minorHAnsi" w:eastAsia="Calibri" w:hAnsiTheme="minorHAnsi" w:cstheme="minorHAnsi"/>
          <w:b/>
          <w:sz w:val="28"/>
          <w:szCs w:val="28"/>
          <w:lang w:eastAsia="en-US"/>
        </w:rPr>
      </w:pPr>
      <w:r w:rsidRPr="00944A7B">
        <w:rPr>
          <w:rFonts w:asciiTheme="minorHAnsi" w:eastAsia="Calibri" w:hAnsiTheme="minorHAnsi" w:cstheme="minorHAnsi"/>
          <w:b/>
          <w:sz w:val="28"/>
          <w:szCs w:val="28"/>
          <w:lang w:eastAsia="en-US"/>
        </w:rPr>
        <w:t xml:space="preserve">UMOWA O UDZIELANIE </w:t>
      </w:r>
      <w:r w:rsidR="00695779" w:rsidRPr="00944A7B">
        <w:rPr>
          <w:rFonts w:asciiTheme="minorHAnsi" w:eastAsia="Calibri" w:hAnsiTheme="minorHAnsi" w:cstheme="minorHAnsi"/>
          <w:b/>
          <w:sz w:val="28"/>
          <w:szCs w:val="28"/>
          <w:lang w:eastAsia="en-US"/>
        </w:rPr>
        <w:t xml:space="preserve">USŁUG </w:t>
      </w:r>
      <w:r w:rsidRPr="00944A7B">
        <w:rPr>
          <w:rFonts w:asciiTheme="minorHAnsi" w:eastAsia="Calibri" w:hAnsiTheme="minorHAnsi" w:cstheme="minorHAnsi"/>
          <w:b/>
          <w:sz w:val="28"/>
          <w:szCs w:val="28"/>
          <w:lang w:eastAsia="en-US"/>
        </w:rPr>
        <w:t>ŚWIADCZEŃ ZDROWOTNYCH</w:t>
      </w:r>
    </w:p>
    <w:p w14:paraId="05F60C4C" w14:textId="77777777" w:rsidR="007943BD" w:rsidRDefault="007943BD" w:rsidP="00C450D2">
      <w:pPr>
        <w:tabs>
          <w:tab w:val="left" w:pos="709"/>
          <w:tab w:val="left" w:pos="7230"/>
        </w:tabs>
        <w:suppressAutoHyphens w:val="0"/>
        <w:jc w:val="center"/>
        <w:rPr>
          <w:rFonts w:asciiTheme="minorHAnsi" w:eastAsia="Calibri" w:hAnsiTheme="minorHAnsi" w:cstheme="minorHAnsi"/>
          <w:b/>
          <w:sz w:val="22"/>
          <w:szCs w:val="22"/>
          <w:lang w:eastAsia="en-US"/>
        </w:rPr>
      </w:pPr>
    </w:p>
    <w:p w14:paraId="0FBA283B" w14:textId="77777777" w:rsidR="007D5CAB" w:rsidRPr="00944A7B" w:rsidRDefault="007D5CAB" w:rsidP="00C450D2">
      <w:pPr>
        <w:tabs>
          <w:tab w:val="left" w:pos="709"/>
          <w:tab w:val="left" w:pos="7230"/>
        </w:tabs>
        <w:suppressAutoHyphens w:val="0"/>
        <w:jc w:val="center"/>
        <w:rPr>
          <w:rFonts w:asciiTheme="minorHAnsi" w:eastAsia="Calibri" w:hAnsiTheme="minorHAnsi" w:cstheme="minorHAnsi"/>
          <w:b/>
          <w:sz w:val="22"/>
          <w:szCs w:val="22"/>
          <w:lang w:eastAsia="en-US"/>
        </w:rPr>
      </w:pPr>
    </w:p>
    <w:p w14:paraId="4B4279C1" w14:textId="77777777" w:rsidR="007943BD" w:rsidRPr="00944A7B" w:rsidRDefault="007943BD" w:rsidP="00C450D2">
      <w:pPr>
        <w:rPr>
          <w:rFonts w:asciiTheme="minorHAnsi" w:hAnsiTheme="minorHAnsi" w:cstheme="minorHAnsi"/>
          <w:sz w:val="22"/>
          <w:szCs w:val="22"/>
        </w:rPr>
      </w:pPr>
      <w:r w:rsidRPr="00944A7B">
        <w:rPr>
          <w:rFonts w:asciiTheme="minorHAnsi" w:hAnsiTheme="minorHAnsi" w:cstheme="minorHAnsi"/>
          <w:sz w:val="22"/>
          <w:szCs w:val="22"/>
        </w:rPr>
        <w:t>zawarta w Krakowie dnia .....................................   pomiędzy:</w:t>
      </w:r>
    </w:p>
    <w:p w14:paraId="5045B927" w14:textId="77777777" w:rsidR="007943BD" w:rsidRPr="00944A7B" w:rsidRDefault="007943BD" w:rsidP="00C450D2">
      <w:pPr>
        <w:rPr>
          <w:rFonts w:asciiTheme="minorHAnsi" w:hAnsiTheme="minorHAnsi" w:cstheme="minorHAnsi"/>
          <w:sz w:val="22"/>
          <w:szCs w:val="22"/>
        </w:rPr>
      </w:pPr>
    </w:p>
    <w:p w14:paraId="4D22D874" w14:textId="77777777" w:rsidR="00C975FE" w:rsidRPr="00944A7B" w:rsidRDefault="00C975FE" w:rsidP="00C450D2">
      <w:pPr>
        <w:rPr>
          <w:rFonts w:asciiTheme="minorHAnsi" w:hAnsiTheme="minorHAnsi" w:cstheme="minorHAnsi"/>
          <w:sz w:val="22"/>
          <w:szCs w:val="22"/>
        </w:rPr>
      </w:pPr>
    </w:p>
    <w:p w14:paraId="1DDCF76B" w14:textId="3081C090" w:rsidR="007943BD" w:rsidRPr="002F7D8D" w:rsidRDefault="007943BD" w:rsidP="00C450D2">
      <w:pPr>
        <w:suppressAutoHyphens w:val="0"/>
        <w:spacing w:after="200"/>
        <w:jc w:val="both"/>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Krakowskim Szpitalem Specjalistycznym im.</w:t>
      </w:r>
      <w:r w:rsidR="00E57B7F">
        <w:rPr>
          <w:rFonts w:asciiTheme="minorHAnsi" w:eastAsia="Calibri" w:hAnsiTheme="minorHAnsi" w:cstheme="minorHAnsi"/>
          <w:b/>
          <w:sz w:val="22"/>
          <w:szCs w:val="22"/>
          <w:lang w:eastAsia="en-US"/>
        </w:rPr>
        <w:t xml:space="preserve"> Św.</w:t>
      </w:r>
      <w:r w:rsidRPr="00944A7B">
        <w:rPr>
          <w:rFonts w:asciiTheme="minorHAnsi" w:eastAsia="Calibri" w:hAnsiTheme="minorHAnsi" w:cstheme="minorHAnsi"/>
          <w:b/>
          <w:sz w:val="22"/>
          <w:szCs w:val="22"/>
          <w:lang w:eastAsia="en-US"/>
        </w:rPr>
        <w:t xml:space="preserve"> Jana Pawła II, </w:t>
      </w:r>
      <w:r w:rsidRPr="00944A7B">
        <w:rPr>
          <w:rFonts w:asciiTheme="minorHAnsi" w:eastAsia="Calibri" w:hAnsiTheme="minorHAnsi" w:cstheme="minorHAnsi"/>
          <w:sz w:val="22"/>
          <w:szCs w:val="22"/>
          <w:lang w:eastAsia="en-US"/>
        </w:rPr>
        <w:t>31-202 Kraków ul. Prądnicka 80 wpisanym do Rejestru Stowarzyszeń, Innych Organizacji Społecznych  i Zawodowych, Fundacji oraz Samodzielnych Publicznych Zakładów Opieki Zdrowotnej pod numerem KRS 0000046052, reprezentowanym przez :</w:t>
      </w:r>
    </w:p>
    <w:p w14:paraId="410C8D14" w14:textId="48E9FE32" w:rsidR="007943BD" w:rsidRPr="00944A7B" w:rsidRDefault="00C975FE" w:rsidP="00C450D2">
      <w:pPr>
        <w:pStyle w:val="Akapitzlist"/>
        <w:numPr>
          <w:ilvl w:val="0"/>
          <w:numId w:val="17"/>
        </w:numPr>
        <w:rPr>
          <w:rFonts w:asciiTheme="minorHAnsi" w:hAnsiTheme="minorHAnsi" w:cstheme="minorHAnsi"/>
          <w:sz w:val="22"/>
          <w:szCs w:val="22"/>
        </w:rPr>
      </w:pPr>
      <w:r w:rsidRPr="00944A7B">
        <w:rPr>
          <w:rFonts w:asciiTheme="minorHAnsi" w:eastAsia="Calibri" w:hAnsiTheme="minorHAnsi" w:cstheme="minorHAnsi"/>
          <w:b/>
          <w:sz w:val="22"/>
          <w:szCs w:val="22"/>
          <w:lang w:eastAsia="en-US"/>
        </w:rPr>
        <w:t>Zastępcę</w:t>
      </w:r>
      <w:r w:rsidR="007943BD" w:rsidRPr="00944A7B">
        <w:rPr>
          <w:rFonts w:asciiTheme="minorHAnsi" w:eastAsia="Calibri" w:hAnsiTheme="minorHAnsi" w:cstheme="minorHAnsi"/>
          <w:b/>
          <w:sz w:val="22"/>
          <w:szCs w:val="22"/>
          <w:lang w:eastAsia="en-US"/>
        </w:rPr>
        <w:t xml:space="preserve"> Dyrektora ds. Lecznictwa </w:t>
      </w:r>
      <w:r w:rsidRPr="00944A7B">
        <w:rPr>
          <w:rFonts w:asciiTheme="minorHAnsi" w:eastAsia="Calibri" w:hAnsiTheme="minorHAnsi" w:cstheme="minorHAnsi"/>
          <w:b/>
          <w:sz w:val="22"/>
          <w:szCs w:val="22"/>
          <w:lang w:eastAsia="en-US"/>
        </w:rPr>
        <w:t xml:space="preserve">– </w:t>
      </w:r>
      <w:r w:rsidR="00F152A6" w:rsidRPr="00944A7B">
        <w:rPr>
          <w:rFonts w:asciiTheme="minorHAnsi" w:eastAsia="Calibri" w:hAnsiTheme="minorHAnsi" w:cstheme="minorHAnsi"/>
          <w:b/>
          <w:sz w:val="22"/>
          <w:szCs w:val="22"/>
          <w:lang w:eastAsia="en-US"/>
        </w:rPr>
        <w:t>dr. n. med. Marek Andres</w:t>
      </w:r>
    </w:p>
    <w:p w14:paraId="198CFD81" w14:textId="77777777" w:rsidR="007943BD" w:rsidRPr="00944A7B" w:rsidRDefault="007943BD" w:rsidP="00C450D2">
      <w:pPr>
        <w:rPr>
          <w:rFonts w:asciiTheme="minorHAnsi" w:hAnsiTheme="minorHAnsi" w:cstheme="minorHAnsi"/>
          <w:sz w:val="22"/>
          <w:szCs w:val="22"/>
        </w:rPr>
      </w:pPr>
    </w:p>
    <w:p w14:paraId="50E5EB0B" w14:textId="77777777" w:rsidR="007943BD" w:rsidRPr="00944A7B" w:rsidRDefault="007943BD" w:rsidP="00C450D2">
      <w:pPr>
        <w:rPr>
          <w:rFonts w:asciiTheme="minorHAnsi" w:hAnsiTheme="minorHAnsi" w:cstheme="minorHAnsi"/>
          <w:i/>
          <w:sz w:val="22"/>
          <w:szCs w:val="22"/>
        </w:rPr>
      </w:pPr>
      <w:r w:rsidRPr="00944A7B">
        <w:rPr>
          <w:rFonts w:asciiTheme="minorHAnsi" w:hAnsiTheme="minorHAnsi" w:cstheme="minorHAnsi"/>
          <w:sz w:val="22"/>
          <w:szCs w:val="22"/>
        </w:rPr>
        <w:t xml:space="preserve">zwanym dalej </w:t>
      </w:r>
      <w:r w:rsidRPr="00944A7B">
        <w:rPr>
          <w:rFonts w:asciiTheme="minorHAnsi" w:hAnsiTheme="minorHAnsi" w:cstheme="minorHAnsi"/>
          <w:b/>
          <w:i/>
          <w:sz w:val="22"/>
          <w:szCs w:val="22"/>
        </w:rPr>
        <w:t>ZAMAWIAJĄCYM</w:t>
      </w:r>
    </w:p>
    <w:p w14:paraId="1F76F325" w14:textId="77777777" w:rsidR="007943BD" w:rsidRPr="00944A7B" w:rsidRDefault="007943BD" w:rsidP="00C450D2">
      <w:pPr>
        <w:rPr>
          <w:rFonts w:asciiTheme="minorHAnsi" w:hAnsiTheme="minorHAnsi" w:cstheme="minorHAnsi"/>
          <w:sz w:val="22"/>
          <w:szCs w:val="22"/>
        </w:rPr>
      </w:pPr>
    </w:p>
    <w:p w14:paraId="315A865E" w14:textId="77777777" w:rsidR="007943BD" w:rsidRPr="00944A7B" w:rsidRDefault="007943BD" w:rsidP="00C450D2">
      <w:pPr>
        <w:rPr>
          <w:rFonts w:asciiTheme="minorHAnsi" w:hAnsiTheme="minorHAnsi" w:cstheme="minorHAnsi"/>
          <w:sz w:val="22"/>
          <w:szCs w:val="22"/>
        </w:rPr>
      </w:pPr>
      <w:r w:rsidRPr="00944A7B">
        <w:rPr>
          <w:rFonts w:asciiTheme="minorHAnsi" w:hAnsiTheme="minorHAnsi" w:cstheme="minorHAnsi"/>
          <w:sz w:val="22"/>
          <w:szCs w:val="22"/>
        </w:rPr>
        <w:t>a</w:t>
      </w:r>
    </w:p>
    <w:p w14:paraId="01A6D16F" w14:textId="77777777" w:rsidR="00C975FE" w:rsidRPr="00944A7B" w:rsidRDefault="00C975FE" w:rsidP="00C450D2">
      <w:pPr>
        <w:rPr>
          <w:rFonts w:asciiTheme="minorHAnsi" w:hAnsiTheme="minorHAnsi" w:cstheme="minorHAnsi"/>
          <w:sz w:val="22"/>
          <w:szCs w:val="22"/>
        </w:rPr>
      </w:pPr>
    </w:p>
    <w:p w14:paraId="78E19944" w14:textId="5437F45F" w:rsidR="007943BD" w:rsidRPr="00944A7B" w:rsidRDefault="007943BD" w:rsidP="00C450D2">
      <w:pPr>
        <w:ind w:right="-142"/>
        <w:jc w:val="both"/>
        <w:rPr>
          <w:rFonts w:asciiTheme="minorHAnsi" w:hAnsiTheme="minorHAnsi" w:cstheme="minorHAnsi"/>
          <w:sz w:val="22"/>
          <w:szCs w:val="22"/>
        </w:rPr>
      </w:pPr>
      <w:r w:rsidRPr="00944A7B">
        <w:rPr>
          <w:rFonts w:asciiTheme="minorHAnsi" w:hAnsiTheme="minorHAnsi" w:cstheme="minorHAnsi"/>
          <w:sz w:val="22"/>
          <w:szCs w:val="22"/>
        </w:rPr>
        <w:t>………………………………………</w:t>
      </w:r>
      <w:r w:rsidR="00C975FE" w:rsidRPr="00944A7B">
        <w:rPr>
          <w:rFonts w:asciiTheme="minorHAnsi" w:hAnsiTheme="minorHAnsi" w:cstheme="minorHAnsi"/>
          <w:sz w:val="22"/>
          <w:szCs w:val="22"/>
        </w:rPr>
        <w:t>……………………………………………………………………………………….</w:t>
      </w:r>
      <w:r w:rsidRPr="00944A7B">
        <w:rPr>
          <w:rFonts w:asciiTheme="minorHAnsi" w:hAnsiTheme="minorHAnsi" w:cstheme="minorHAnsi"/>
          <w:sz w:val="22"/>
          <w:szCs w:val="22"/>
        </w:rPr>
        <w:t xml:space="preserve">……………………., </w:t>
      </w:r>
    </w:p>
    <w:p w14:paraId="6ECDEC93"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color w:val="000000"/>
        </w:rPr>
        <w:t xml:space="preserve">z siedzibą ………………………………………………………………………………………………………………..………, </w:t>
      </w:r>
    </w:p>
    <w:p w14:paraId="6CF9B0CC"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color w:val="000000"/>
        </w:rPr>
        <w:t xml:space="preserve">wpisanym do rejestru Przedsiębiorców Krajowego Rejestru Sądowego prowadzonego przez ………………………….………. </w:t>
      </w:r>
    </w:p>
    <w:p w14:paraId="42006371" w14:textId="77777777" w:rsidR="000A12CD" w:rsidRPr="0067270C" w:rsidRDefault="000A12CD" w:rsidP="00C450D2">
      <w:pPr>
        <w:pStyle w:val="Akapitzlist"/>
        <w:jc w:val="both"/>
        <w:rPr>
          <w:rFonts w:asciiTheme="minorHAnsi" w:hAnsiTheme="minorHAnsi" w:cstheme="minorHAnsi"/>
          <w:color w:val="000000"/>
        </w:rPr>
      </w:pPr>
      <w:r w:rsidRPr="0067270C">
        <w:rPr>
          <w:rFonts w:asciiTheme="minorHAnsi" w:hAnsiTheme="minorHAnsi" w:cstheme="minorHAnsi"/>
          <w:color w:val="000000"/>
        </w:rPr>
        <w:t xml:space="preserve">pod numerem ……………………….,   </w:t>
      </w:r>
    </w:p>
    <w:p w14:paraId="23F3BE18"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color w:val="000000"/>
        </w:rPr>
        <w:t xml:space="preserve">REGON  ……………………………..…., </w:t>
      </w:r>
    </w:p>
    <w:p w14:paraId="58D0629A"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color w:val="000000"/>
        </w:rPr>
        <w:t xml:space="preserve">NIP …………………………………….….,  </w:t>
      </w:r>
    </w:p>
    <w:p w14:paraId="4D639D83"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color w:val="000000"/>
        </w:rPr>
        <w:t xml:space="preserve">wpisaną do Rejestru Podmiotów Wykonujących Działalność Leczniczą pod nr ……………………………………..…………………. , </w:t>
      </w:r>
    </w:p>
    <w:p w14:paraId="019E9631" w14:textId="77777777" w:rsidR="000A12CD" w:rsidRPr="0067270C" w:rsidRDefault="000A12CD" w:rsidP="00C450D2">
      <w:pPr>
        <w:pStyle w:val="Akapitzlist"/>
        <w:numPr>
          <w:ilvl w:val="0"/>
          <w:numId w:val="25"/>
        </w:numPr>
        <w:suppressAutoHyphens w:val="0"/>
        <w:jc w:val="both"/>
        <w:rPr>
          <w:rFonts w:asciiTheme="minorHAnsi" w:hAnsiTheme="minorHAnsi" w:cstheme="minorHAnsi"/>
          <w:color w:val="000000"/>
        </w:rPr>
      </w:pPr>
      <w:r w:rsidRPr="0067270C">
        <w:rPr>
          <w:rFonts w:asciiTheme="minorHAnsi" w:hAnsiTheme="minorHAnsi" w:cstheme="minorHAnsi"/>
        </w:rPr>
        <w:t xml:space="preserve">kod świadczeniodawcy </w:t>
      </w:r>
      <w:r w:rsidRPr="0067270C">
        <w:rPr>
          <w:rFonts w:asciiTheme="minorHAnsi" w:hAnsiTheme="minorHAnsi" w:cstheme="minorHAnsi"/>
          <w:color w:val="000000"/>
        </w:rPr>
        <w:t>………………………….</w:t>
      </w:r>
    </w:p>
    <w:p w14:paraId="3BF482FC" w14:textId="77777777" w:rsidR="000A12CD" w:rsidRPr="0067270C" w:rsidRDefault="000A12CD" w:rsidP="00C450D2">
      <w:pPr>
        <w:ind w:firstLine="708"/>
        <w:jc w:val="both"/>
        <w:rPr>
          <w:rFonts w:asciiTheme="minorHAnsi" w:hAnsiTheme="minorHAnsi" w:cstheme="minorHAnsi"/>
        </w:rPr>
      </w:pPr>
      <w:r w:rsidRPr="0067270C">
        <w:rPr>
          <w:rFonts w:asciiTheme="minorHAnsi" w:hAnsiTheme="minorHAnsi" w:cstheme="minorHAnsi"/>
          <w:color w:val="000000"/>
        </w:rPr>
        <w:t>(dodatkowo ew. oznaczenie zakładu leczniczego jeśli wynika ze specyfiki podmiotu)</w:t>
      </w:r>
    </w:p>
    <w:p w14:paraId="01C1ACBC" w14:textId="77777777" w:rsidR="007943BD" w:rsidRPr="00944A7B" w:rsidRDefault="007943BD" w:rsidP="00C450D2">
      <w:pPr>
        <w:ind w:right="-142"/>
        <w:jc w:val="both"/>
        <w:rPr>
          <w:rFonts w:asciiTheme="minorHAnsi" w:hAnsiTheme="minorHAnsi" w:cstheme="minorHAnsi"/>
          <w:sz w:val="22"/>
          <w:szCs w:val="22"/>
        </w:rPr>
      </w:pPr>
    </w:p>
    <w:p w14:paraId="7E0C527A" w14:textId="77777777" w:rsidR="007943BD" w:rsidRPr="00944A7B" w:rsidRDefault="007943BD" w:rsidP="00C450D2">
      <w:pPr>
        <w:ind w:right="-142"/>
        <w:jc w:val="both"/>
        <w:rPr>
          <w:rFonts w:asciiTheme="minorHAnsi" w:hAnsiTheme="minorHAnsi" w:cstheme="minorHAnsi"/>
          <w:sz w:val="22"/>
          <w:szCs w:val="22"/>
        </w:rPr>
      </w:pPr>
      <w:r w:rsidRPr="00944A7B">
        <w:rPr>
          <w:rFonts w:asciiTheme="minorHAnsi" w:hAnsiTheme="minorHAnsi" w:cstheme="minorHAnsi"/>
          <w:sz w:val="22"/>
          <w:szCs w:val="22"/>
        </w:rPr>
        <w:t xml:space="preserve">reprezentowanym przez : </w:t>
      </w:r>
    </w:p>
    <w:p w14:paraId="39C51CA4" w14:textId="77777777" w:rsidR="007943BD" w:rsidRPr="00944A7B" w:rsidRDefault="007943BD" w:rsidP="00C450D2">
      <w:pPr>
        <w:ind w:right="-142"/>
        <w:jc w:val="both"/>
        <w:rPr>
          <w:rFonts w:asciiTheme="minorHAnsi" w:hAnsiTheme="minorHAnsi" w:cstheme="minorHAnsi"/>
          <w:sz w:val="22"/>
          <w:szCs w:val="22"/>
        </w:rPr>
      </w:pPr>
    </w:p>
    <w:p w14:paraId="59E895F8" w14:textId="77777777" w:rsidR="007943BD" w:rsidRPr="00944A7B" w:rsidRDefault="007943BD" w:rsidP="00C450D2">
      <w:pPr>
        <w:pStyle w:val="Akapitzlist"/>
        <w:numPr>
          <w:ilvl w:val="0"/>
          <w:numId w:val="18"/>
        </w:numPr>
        <w:ind w:right="-142"/>
        <w:jc w:val="both"/>
        <w:rPr>
          <w:rFonts w:asciiTheme="minorHAnsi" w:hAnsiTheme="minorHAnsi" w:cstheme="minorHAnsi"/>
          <w:sz w:val="22"/>
          <w:szCs w:val="22"/>
        </w:rPr>
      </w:pPr>
      <w:r w:rsidRPr="00944A7B">
        <w:rPr>
          <w:rFonts w:asciiTheme="minorHAnsi" w:hAnsiTheme="minorHAnsi" w:cstheme="minorHAnsi"/>
          <w:sz w:val="22"/>
          <w:szCs w:val="22"/>
        </w:rPr>
        <w:t>…………………………………………</w:t>
      </w:r>
    </w:p>
    <w:p w14:paraId="628F0BB8" w14:textId="429DFC9B" w:rsidR="00C975FE" w:rsidRPr="00944A7B" w:rsidRDefault="00C975FE" w:rsidP="00C450D2">
      <w:pPr>
        <w:pStyle w:val="Akapitzlist"/>
        <w:numPr>
          <w:ilvl w:val="0"/>
          <w:numId w:val="18"/>
        </w:numPr>
        <w:ind w:right="-142"/>
        <w:jc w:val="both"/>
        <w:rPr>
          <w:rFonts w:asciiTheme="minorHAnsi" w:hAnsiTheme="minorHAnsi" w:cstheme="minorHAnsi"/>
          <w:sz w:val="22"/>
          <w:szCs w:val="22"/>
        </w:rPr>
      </w:pPr>
      <w:r w:rsidRPr="00944A7B">
        <w:rPr>
          <w:rFonts w:asciiTheme="minorHAnsi" w:hAnsiTheme="minorHAnsi" w:cstheme="minorHAnsi"/>
          <w:sz w:val="22"/>
          <w:szCs w:val="22"/>
        </w:rPr>
        <w:t>…………………………………………</w:t>
      </w:r>
    </w:p>
    <w:p w14:paraId="4ACE357E" w14:textId="77777777" w:rsidR="007943BD" w:rsidRPr="00944A7B" w:rsidRDefault="007943BD" w:rsidP="00C450D2">
      <w:pPr>
        <w:ind w:right="-142"/>
        <w:rPr>
          <w:rFonts w:asciiTheme="minorHAnsi" w:hAnsiTheme="minorHAnsi" w:cstheme="minorHAnsi"/>
          <w:b/>
          <w:sz w:val="22"/>
          <w:szCs w:val="22"/>
        </w:rPr>
      </w:pPr>
    </w:p>
    <w:p w14:paraId="63E6F9EA" w14:textId="47C3BD66" w:rsidR="007943BD" w:rsidRPr="00944A7B" w:rsidRDefault="007943BD" w:rsidP="00C450D2">
      <w:pPr>
        <w:rPr>
          <w:rFonts w:asciiTheme="minorHAnsi" w:hAnsiTheme="minorHAnsi" w:cstheme="minorHAnsi"/>
          <w:sz w:val="22"/>
          <w:szCs w:val="22"/>
        </w:rPr>
      </w:pPr>
      <w:r w:rsidRPr="00944A7B">
        <w:rPr>
          <w:rFonts w:asciiTheme="minorHAnsi" w:hAnsiTheme="minorHAnsi" w:cstheme="minorHAnsi"/>
          <w:sz w:val="22"/>
          <w:szCs w:val="22"/>
        </w:rPr>
        <w:t xml:space="preserve">zwanym w dalszej części umowy </w:t>
      </w:r>
      <w:r w:rsidRPr="00944A7B">
        <w:rPr>
          <w:rFonts w:asciiTheme="minorHAnsi" w:hAnsiTheme="minorHAnsi" w:cstheme="minorHAnsi"/>
          <w:b/>
          <w:i/>
          <w:sz w:val="22"/>
          <w:szCs w:val="22"/>
        </w:rPr>
        <w:t>WYKONAWCĄ</w:t>
      </w:r>
      <w:r w:rsidR="00C975FE" w:rsidRPr="00944A7B">
        <w:rPr>
          <w:rFonts w:asciiTheme="minorHAnsi" w:hAnsiTheme="minorHAnsi" w:cstheme="minorHAnsi"/>
          <w:sz w:val="22"/>
          <w:szCs w:val="22"/>
        </w:rPr>
        <w:t>.</w:t>
      </w:r>
    </w:p>
    <w:p w14:paraId="2F0E695D" w14:textId="77777777" w:rsidR="007943BD" w:rsidRDefault="007943BD" w:rsidP="00C450D2">
      <w:pPr>
        <w:rPr>
          <w:rFonts w:asciiTheme="minorHAnsi" w:hAnsiTheme="minorHAnsi" w:cstheme="minorHAnsi"/>
          <w:sz w:val="22"/>
          <w:szCs w:val="22"/>
        </w:rPr>
      </w:pPr>
    </w:p>
    <w:p w14:paraId="75B58D11" w14:textId="77777777" w:rsidR="009B3FC1" w:rsidRPr="00510393" w:rsidRDefault="009B3FC1" w:rsidP="00C450D2">
      <w:pPr>
        <w:rPr>
          <w:rFonts w:asciiTheme="minorHAnsi" w:hAnsiTheme="minorHAnsi" w:cstheme="minorHAnsi"/>
        </w:rPr>
      </w:pPr>
      <w:r w:rsidRPr="00510393">
        <w:rPr>
          <w:rFonts w:asciiTheme="minorHAnsi" w:hAnsiTheme="minorHAnsi" w:cstheme="minorHAnsi"/>
        </w:rPr>
        <w:t>Działając na podstawie przepisów:</w:t>
      </w:r>
    </w:p>
    <w:p w14:paraId="50F1BEDC" w14:textId="77777777" w:rsidR="009B3FC1" w:rsidRPr="00510393" w:rsidRDefault="009B3FC1" w:rsidP="00C450D2">
      <w:pPr>
        <w:widowControl w:val="0"/>
        <w:numPr>
          <w:ilvl w:val="0"/>
          <w:numId w:val="26"/>
        </w:numPr>
        <w:jc w:val="both"/>
        <w:rPr>
          <w:rFonts w:asciiTheme="minorHAnsi" w:hAnsiTheme="minorHAnsi" w:cstheme="minorHAnsi"/>
          <w:bCs/>
          <w:color w:val="000000"/>
        </w:rPr>
      </w:pPr>
      <w:r w:rsidRPr="00510393">
        <w:rPr>
          <w:rFonts w:asciiTheme="minorHAnsi" w:hAnsiTheme="minorHAnsi" w:cstheme="minorHAnsi"/>
          <w:bCs/>
          <w:color w:val="000000"/>
        </w:rPr>
        <w:t>ustawy z dnia 15 kwietnia 2011 r. o działalności leczniczej (</w:t>
      </w:r>
      <w:proofErr w:type="spellStart"/>
      <w:r w:rsidRPr="00510393">
        <w:rPr>
          <w:rFonts w:asciiTheme="minorHAnsi" w:hAnsiTheme="minorHAnsi" w:cstheme="minorHAnsi"/>
          <w:bCs/>
          <w:color w:val="000000"/>
        </w:rPr>
        <w:t>t.j</w:t>
      </w:r>
      <w:proofErr w:type="spellEnd"/>
      <w:r w:rsidRPr="00510393">
        <w:rPr>
          <w:rFonts w:asciiTheme="minorHAnsi" w:hAnsiTheme="minorHAnsi" w:cstheme="minorHAnsi"/>
          <w:bCs/>
          <w:color w:val="000000"/>
        </w:rPr>
        <w:t xml:space="preserve">. </w:t>
      </w:r>
      <w:proofErr w:type="spellStart"/>
      <w:r w:rsidRPr="00510393">
        <w:rPr>
          <w:rFonts w:asciiTheme="minorHAnsi" w:hAnsiTheme="minorHAnsi" w:cstheme="minorHAnsi"/>
          <w:bCs/>
          <w:color w:val="000000"/>
        </w:rPr>
        <w:t>Dz.U</w:t>
      </w:r>
      <w:proofErr w:type="spellEnd"/>
      <w:r w:rsidRPr="00510393">
        <w:rPr>
          <w:rFonts w:asciiTheme="minorHAnsi" w:hAnsiTheme="minorHAnsi" w:cstheme="minorHAnsi"/>
          <w:bCs/>
          <w:color w:val="000000"/>
        </w:rPr>
        <w:t>. 2024 poz. 799 z późń.zm.),</w:t>
      </w:r>
    </w:p>
    <w:p w14:paraId="6533D729" w14:textId="77777777" w:rsidR="009B3FC1" w:rsidRPr="00510393" w:rsidRDefault="009B3FC1" w:rsidP="00C450D2">
      <w:pPr>
        <w:widowControl w:val="0"/>
        <w:numPr>
          <w:ilvl w:val="0"/>
          <w:numId w:val="26"/>
        </w:numPr>
        <w:jc w:val="both"/>
        <w:rPr>
          <w:rFonts w:asciiTheme="minorHAnsi" w:hAnsiTheme="minorHAnsi" w:cstheme="minorHAnsi"/>
        </w:rPr>
      </w:pPr>
      <w:r w:rsidRPr="00510393">
        <w:rPr>
          <w:rFonts w:asciiTheme="minorHAnsi" w:hAnsiTheme="minorHAnsi" w:cstheme="minorHAnsi"/>
          <w:bCs/>
          <w:color w:val="000000"/>
        </w:rPr>
        <w:t>ustawy z dnia 27 sierpnia 2004r. o świadczeniach opieki zdrowotnej finansowanych ze środków publicznych (</w:t>
      </w:r>
      <w:proofErr w:type="spellStart"/>
      <w:r w:rsidRPr="00510393">
        <w:rPr>
          <w:rFonts w:asciiTheme="minorHAnsi" w:hAnsiTheme="minorHAnsi" w:cstheme="minorHAnsi"/>
          <w:bCs/>
          <w:color w:val="000000"/>
        </w:rPr>
        <w:t>t.j</w:t>
      </w:r>
      <w:proofErr w:type="spellEnd"/>
      <w:r w:rsidRPr="00510393">
        <w:rPr>
          <w:rFonts w:asciiTheme="minorHAnsi" w:hAnsiTheme="minorHAnsi" w:cstheme="minorHAnsi"/>
          <w:bCs/>
          <w:color w:val="000000"/>
        </w:rPr>
        <w:t xml:space="preserve">. </w:t>
      </w:r>
      <w:proofErr w:type="spellStart"/>
      <w:r w:rsidRPr="00510393">
        <w:rPr>
          <w:rFonts w:asciiTheme="minorHAnsi" w:hAnsiTheme="minorHAnsi" w:cstheme="minorHAnsi"/>
          <w:bCs/>
          <w:color w:val="000000"/>
        </w:rPr>
        <w:t>Dz.U</w:t>
      </w:r>
      <w:proofErr w:type="spellEnd"/>
      <w:r w:rsidRPr="00510393">
        <w:rPr>
          <w:rFonts w:asciiTheme="minorHAnsi" w:hAnsiTheme="minorHAnsi" w:cstheme="minorHAnsi"/>
          <w:bCs/>
          <w:color w:val="000000"/>
        </w:rPr>
        <w:t>. 2024 poz.146 z późn.zm.),</w:t>
      </w:r>
    </w:p>
    <w:p w14:paraId="08502EF3" w14:textId="4252A945" w:rsidR="009B3FC1" w:rsidRPr="0067270C" w:rsidRDefault="009B3FC1" w:rsidP="00C450D2">
      <w:pPr>
        <w:pStyle w:val="Akapitzlist"/>
        <w:widowControl w:val="0"/>
        <w:numPr>
          <w:ilvl w:val="0"/>
          <w:numId w:val="26"/>
        </w:numPr>
        <w:jc w:val="both"/>
        <w:rPr>
          <w:rFonts w:asciiTheme="minorHAnsi" w:hAnsiTheme="minorHAnsi" w:cstheme="minorHAnsi"/>
        </w:rPr>
      </w:pPr>
      <w:r w:rsidRPr="0067270C">
        <w:rPr>
          <w:rFonts w:asciiTheme="minorHAnsi" w:hAnsiTheme="minorHAnsi" w:cstheme="minorHAnsi"/>
          <w:bCs/>
          <w:color w:val="000000"/>
        </w:rPr>
        <w:t xml:space="preserve">decyzji Komisji konkursowej Zamawiającego podjętej w wyniku rozstrzygnięcia konkursu ofert nr DZ ………………………... </w:t>
      </w:r>
      <w:r w:rsidRPr="0067270C">
        <w:rPr>
          <w:rFonts w:asciiTheme="minorHAnsi" w:hAnsiTheme="minorHAnsi" w:cstheme="minorHAnsi"/>
        </w:rPr>
        <w:t>ogłoszonego i przeprowadzonego przez Zamawiającego zgodnie z art. 26 ust. 1 ustawy z dnia 15 kwietnia 2011r. o działalności leczniczej  (</w:t>
      </w:r>
      <w:proofErr w:type="spellStart"/>
      <w:r w:rsidRPr="0067270C">
        <w:rPr>
          <w:rFonts w:asciiTheme="minorHAnsi" w:hAnsiTheme="minorHAnsi" w:cstheme="minorHAnsi"/>
        </w:rPr>
        <w:t>t.j</w:t>
      </w:r>
      <w:proofErr w:type="spellEnd"/>
      <w:r w:rsidRPr="0067270C">
        <w:rPr>
          <w:rFonts w:asciiTheme="minorHAnsi" w:hAnsiTheme="minorHAnsi" w:cstheme="minorHAnsi"/>
        </w:rPr>
        <w:t xml:space="preserve">. </w:t>
      </w:r>
      <w:proofErr w:type="spellStart"/>
      <w:r w:rsidRPr="0067270C">
        <w:rPr>
          <w:rFonts w:asciiTheme="minorHAnsi" w:hAnsiTheme="minorHAnsi" w:cstheme="minorHAnsi"/>
        </w:rPr>
        <w:t>Dz.U</w:t>
      </w:r>
      <w:proofErr w:type="spellEnd"/>
      <w:r w:rsidRPr="0067270C">
        <w:rPr>
          <w:rFonts w:asciiTheme="minorHAnsi" w:hAnsiTheme="minorHAnsi" w:cstheme="minorHAnsi"/>
        </w:rPr>
        <w:t>. 2024 poz.799 z późn.zm.).</w:t>
      </w:r>
    </w:p>
    <w:p w14:paraId="13A32B01" w14:textId="77777777" w:rsidR="009B3FC1" w:rsidRPr="00944A7B" w:rsidRDefault="009B3FC1" w:rsidP="00C450D2">
      <w:pPr>
        <w:rPr>
          <w:rFonts w:asciiTheme="minorHAnsi" w:hAnsiTheme="minorHAnsi" w:cstheme="minorHAnsi"/>
          <w:sz w:val="22"/>
          <w:szCs w:val="22"/>
        </w:rPr>
      </w:pPr>
    </w:p>
    <w:p w14:paraId="460757A9" w14:textId="77777777" w:rsidR="009A753D" w:rsidRPr="00944A7B" w:rsidRDefault="009A753D" w:rsidP="00C450D2">
      <w:pPr>
        <w:rPr>
          <w:rFonts w:asciiTheme="minorHAnsi" w:hAnsiTheme="minorHAnsi" w:cstheme="minorHAnsi"/>
          <w:sz w:val="22"/>
          <w:szCs w:val="22"/>
        </w:rPr>
      </w:pPr>
    </w:p>
    <w:p w14:paraId="56ECE914" w14:textId="603BA01E" w:rsidR="007943BD" w:rsidRPr="00944A7B" w:rsidRDefault="00C975FE" w:rsidP="00C450D2">
      <w:pPr>
        <w:rPr>
          <w:rFonts w:asciiTheme="minorHAnsi" w:hAnsiTheme="minorHAnsi" w:cstheme="minorHAnsi"/>
          <w:sz w:val="22"/>
          <w:szCs w:val="22"/>
        </w:rPr>
      </w:pPr>
      <w:bookmarkStart w:id="0" w:name="_Hlk193698413"/>
      <w:r w:rsidRPr="00944A7B">
        <w:rPr>
          <w:rFonts w:asciiTheme="minorHAnsi" w:hAnsiTheme="minorHAnsi" w:cstheme="minorHAnsi"/>
          <w:sz w:val="22"/>
          <w:szCs w:val="22"/>
        </w:rPr>
        <w:lastRenderedPageBreak/>
        <w:t>Strony zaw</w:t>
      </w:r>
      <w:r w:rsidR="000A12CD">
        <w:rPr>
          <w:rFonts w:asciiTheme="minorHAnsi" w:hAnsiTheme="minorHAnsi" w:cstheme="minorHAnsi"/>
          <w:sz w:val="22"/>
          <w:szCs w:val="22"/>
        </w:rPr>
        <w:t>arły</w:t>
      </w:r>
      <w:r w:rsidRPr="00944A7B">
        <w:rPr>
          <w:rFonts w:asciiTheme="minorHAnsi" w:hAnsiTheme="minorHAnsi" w:cstheme="minorHAnsi"/>
          <w:sz w:val="22"/>
          <w:szCs w:val="22"/>
        </w:rPr>
        <w:t xml:space="preserve"> umowę następującej treści:</w:t>
      </w:r>
    </w:p>
    <w:p w14:paraId="59B68B5E" w14:textId="77777777" w:rsidR="007943BD" w:rsidRPr="00944A7B" w:rsidRDefault="007943BD" w:rsidP="00C450D2">
      <w:pPr>
        <w:rPr>
          <w:rFonts w:asciiTheme="minorHAnsi" w:hAnsiTheme="minorHAnsi" w:cstheme="minorHAnsi"/>
          <w:sz w:val="22"/>
          <w:szCs w:val="22"/>
        </w:rPr>
      </w:pPr>
    </w:p>
    <w:bookmarkEnd w:id="0"/>
    <w:p w14:paraId="77CFD852" w14:textId="255CEDCB" w:rsidR="000A12CD" w:rsidRPr="00CF1C15" w:rsidRDefault="000A12CD" w:rsidP="00C450D2">
      <w:pPr>
        <w:jc w:val="both"/>
        <w:rPr>
          <w:rFonts w:asciiTheme="minorHAnsi" w:eastAsia="Calibri" w:hAnsiTheme="minorHAnsi" w:cstheme="minorHAnsi"/>
          <w:sz w:val="22"/>
          <w:szCs w:val="22"/>
          <w:lang w:eastAsia="en-US"/>
        </w:rPr>
      </w:pPr>
      <w:r w:rsidRPr="00CF1C15">
        <w:rPr>
          <w:rFonts w:asciiTheme="minorHAnsi" w:eastAsia="Calibri" w:hAnsiTheme="minorHAnsi" w:cstheme="minorHAnsi"/>
          <w:sz w:val="22"/>
          <w:szCs w:val="22"/>
          <w:lang w:eastAsia="en-US"/>
        </w:rPr>
        <w:t xml:space="preserve">Celem zawarcia umowy jest określenie zasad współpracy pomiędzy Zamawiającym a Wykonawcą, </w:t>
      </w:r>
      <w:r w:rsidR="00CF1C15" w:rsidRPr="00CF1C15">
        <w:rPr>
          <w:rFonts w:asciiTheme="minorHAnsi" w:eastAsia="Calibri" w:hAnsiTheme="minorHAnsi" w:cstheme="minorHAnsi"/>
          <w:sz w:val="22"/>
          <w:szCs w:val="22"/>
          <w:lang w:eastAsia="en-US"/>
        </w:rPr>
        <w:t xml:space="preserve">w sprawie wykonywania usług medycznych z zakresu </w:t>
      </w:r>
      <w:r w:rsidR="00CF1C15" w:rsidRPr="00BB6BE0">
        <w:rPr>
          <w:rFonts w:asciiTheme="minorHAnsi" w:eastAsia="Calibri" w:hAnsiTheme="minorHAnsi" w:cstheme="minorHAnsi"/>
          <w:b/>
          <w:bCs/>
          <w:sz w:val="22"/>
          <w:szCs w:val="22"/>
          <w:lang w:eastAsia="en-US"/>
        </w:rPr>
        <w:t>opisów badań tomografii komputerowej serca</w:t>
      </w:r>
      <w:r w:rsidR="00CF1C15" w:rsidRPr="00CF1C15">
        <w:rPr>
          <w:rFonts w:asciiTheme="minorHAnsi" w:eastAsia="Calibri" w:hAnsiTheme="minorHAnsi" w:cstheme="minorHAnsi"/>
          <w:sz w:val="22"/>
          <w:szCs w:val="22"/>
          <w:lang w:eastAsia="en-US"/>
        </w:rPr>
        <w:t xml:space="preserve"> dla pacjentów Zamawiającego.</w:t>
      </w:r>
    </w:p>
    <w:p w14:paraId="648F5B2E" w14:textId="77777777" w:rsidR="00027D15" w:rsidRDefault="00027D15" w:rsidP="00C450D2">
      <w:pPr>
        <w:suppressAutoHyphens w:val="0"/>
        <w:ind w:right="96"/>
        <w:jc w:val="both"/>
        <w:rPr>
          <w:rFonts w:asciiTheme="minorHAnsi" w:eastAsia="Calibri" w:hAnsiTheme="minorHAnsi" w:cstheme="minorHAnsi"/>
          <w:sz w:val="22"/>
          <w:szCs w:val="22"/>
          <w:lang w:eastAsia="en-US"/>
        </w:rPr>
      </w:pPr>
    </w:p>
    <w:p w14:paraId="2936A98E" w14:textId="77777777" w:rsidR="000A12CD" w:rsidRPr="002E72B6" w:rsidRDefault="000A12CD" w:rsidP="00C450D2">
      <w:pPr>
        <w:suppressAutoHyphens w:val="0"/>
        <w:ind w:right="96"/>
        <w:jc w:val="center"/>
        <w:rPr>
          <w:rFonts w:asciiTheme="minorHAnsi" w:eastAsia="Calibri" w:hAnsiTheme="minorHAnsi" w:cstheme="minorHAnsi"/>
          <w:b/>
          <w:bCs/>
          <w:sz w:val="24"/>
          <w:szCs w:val="24"/>
          <w:lang w:eastAsia="en-US"/>
        </w:rPr>
      </w:pPr>
      <w:r w:rsidRPr="002E72B6">
        <w:rPr>
          <w:rFonts w:asciiTheme="minorHAnsi" w:eastAsia="Calibri" w:hAnsiTheme="minorHAnsi" w:cstheme="minorHAnsi"/>
          <w:b/>
          <w:bCs/>
          <w:sz w:val="24"/>
          <w:szCs w:val="24"/>
          <w:lang w:eastAsia="en-US"/>
        </w:rPr>
        <w:t>§ 1</w:t>
      </w:r>
    </w:p>
    <w:p w14:paraId="31136F93" w14:textId="77777777" w:rsidR="000A12CD" w:rsidRDefault="000A12CD" w:rsidP="00C450D2">
      <w:pPr>
        <w:suppressAutoHyphens w:val="0"/>
        <w:ind w:right="96"/>
        <w:jc w:val="center"/>
        <w:rPr>
          <w:rFonts w:asciiTheme="minorHAnsi" w:eastAsia="Calibri" w:hAnsiTheme="minorHAnsi" w:cstheme="minorHAnsi"/>
          <w:b/>
          <w:bCs/>
          <w:sz w:val="24"/>
          <w:szCs w:val="24"/>
          <w:lang w:eastAsia="en-US"/>
        </w:rPr>
      </w:pPr>
      <w:r w:rsidRPr="002E72B6">
        <w:rPr>
          <w:rFonts w:asciiTheme="minorHAnsi" w:eastAsia="Calibri" w:hAnsiTheme="minorHAnsi" w:cstheme="minorHAnsi"/>
          <w:b/>
          <w:bCs/>
          <w:sz w:val="24"/>
          <w:szCs w:val="24"/>
          <w:lang w:eastAsia="en-US"/>
        </w:rPr>
        <w:t>Definicje</w:t>
      </w:r>
    </w:p>
    <w:p w14:paraId="152CFCF7" w14:textId="77777777" w:rsidR="001E01AE" w:rsidRPr="002E72B6" w:rsidRDefault="001E01AE" w:rsidP="00C450D2">
      <w:pPr>
        <w:suppressAutoHyphens w:val="0"/>
        <w:ind w:right="96"/>
        <w:jc w:val="center"/>
        <w:rPr>
          <w:rFonts w:asciiTheme="minorHAnsi" w:eastAsia="Calibri" w:hAnsiTheme="minorHAnsi" w:cstheme="minorHAnsi"/>
          <w:b/>
          <w:bCs/>
          <w:sz w:val="24"/>
          <w:szCs w:val="24"/>
          <w:lang w:eastAsia="en-US"/>
        </w:rPr>
      </w:pPr>
    </w:p>
    <w:p w14:paraId="51AC1CB7" w14:textId="77777777" w:rsidR="000A12CD" w:rsidRPr="006C1A60" w:rsidRDefault="000A12CD" w:rsidP="00C450D2">
      <w:pPr>
        <w:pStyle w:val="Teksttreci0"/>
        <w:numPr>
          <w:ilvl w:val="1"/>
          <w:numId w:val="27"/>
        </w:numPr>
        <w:tabs>
          <w:tab w:val="left" w:pos="360"/>
        </w:tabs>
        <w:jc w:val="both"/>
        <w:rPr>
          <w:rStyle w:val="Teksttreci"/>
          <w:rFonts w:asciiTheme="minorHAnsi" w:hAnsiTheme="minorHAnsi" w:cstheme="minorHAnsi"/>
        </w:rPr>
      </w:pPr>
      <w:r w:rsidRPr="006C1A60">
        <w:rPr>
          <w:rStyle w:val="Teksttreci"/>
          <w:rFonts w:asciiTheme="minorHAnsi" w:hAnsiTheme="minorHAnsi" w:cstheme="minorHAnsi"/>
        </w:rPr>
        <w:t>Użyte określenia oznaczają:</w:t>
      </w:r>
    </w:p>
    <w:p w14:paraId="52D668CE"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bookmarkStart w:id="1" w:name="_Hlk195173301"/>
      <w:r w:rsidRPr="006C1A60">
        <w:rPr>
          <w:rStyle w:val="Teksttreci"/>
          <w:rFonts w:asciiTheme="minorHAnsi" w:hAnsiTheme="minorHAnsi" w:cstheme="minorHAnsi"/>
        </w:rPr>
        <w:t>Dzień roboczy – dzień od poniedziałku do piątku, z wyjątkiem dni ustawowo wolnych od pracy w rozumieniu ustawy z dnia 18 stycznia 1951 r. o dniach wolnych od pracy,</w:t>
      </w:r>
    </w:p>
    <w:p w14:paraId="2CF57EA4"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NFZ – Narodowy Fundusz Zdrowia,</w:t>
      </w:r>
    </w:p>
    <w:p w14:paraId="610812E6"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Oferent – podmiot, który złożył ofertę w ramach postepowania konkursowego,</w:t>
      </w:r>
    </w:p>
    <w:p w14:paraId="7152DCB0"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Przedmiot konkursu – usługi świadczeń zdrowotnych na które ogłoszono konkurs,</w:t>
      </w:r>
    </w:p>
    <w:p w14:paraId="2DCA3CCA" w14:textId="77777777" w:rsidR="00C450D2" w:rsidRPr="006C1A60" w:rsidRDefault="00C450D2"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Szpital - Krakowski Szpital Specjalistyczny im. św. Jana Pawła II,</w:t>
      </w:r>
    </w:p>
    <w:p w14:paraId="12E937EA" w14:textId="69F9B198"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Umowa – rozumie się przez to Wzór „Umowa o udzielenie usług świadczeń zdrowotnych” wraz z</w:t>
      </w:r>
      <w:r w:rsidR="001F0F2F">
        <w:rPr>
          <w:rStyle w:val="Teksttreci"/>
          <w:rFonts w:asciiTheme="minorHAnsi" w:hAnsiTheme="minorHAnsi" w:cstheme="minorHAnsi"/>
        </w:rPr>
        <w:t> </w:t>
      </w:r>
      <w:r w:rsidRPr="006C1A60">
        <w:rPr>
          <w:rStyle w:val="Teksttreci"/>
          <w:rFonts w:asciiTheme="minorHAnsi" w:hAnsiTheme="minorHAnsi" w:cstheme="minorHAnsi"/>
        </w:rPr>
        <w:t xml:space="preserve">załącznikami przygotowany przez Zamawiającego, stanowiący </w:t>
      </w:r>
      <w:r w:rsidRPr="00290376">
        <w:rPr>
          <w:rStyle w:val="Teksttreci"/>
          <w:rFonts w:asciiTheme="minorHAnsi" w:hAnsiTheme="minorHAnsi" w:cstheme="minorHAnsi"/>
        </w:rPr>
        <w:t>Załącznik Nr 5 do Regulaminu,</w:t>
      </w:r>
    </w:p>
    <w:p w14:paraId="20D31A89"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Wykonawca – „Przyjmujący Zamówienie”, czyli wyłoniony w konkursie Oferent, który podpisał umowę z Zamawiającym o realizację świadczeń będących przedmiotem konkursu,</w:t>
      </w:r>
    </w:p>
    <w:p w14:paraId="5DADAB72" w14:textId="77777777" w:rsidR="000A12CD" w:rsidRPr="006C1A60" w:rsidRDefault="000A12CD" w:rsidP="00C450D2">
      <w:pPr>
        <w:pStyle w:val="Teksttreci0"/>
        <w:numPr>
          <w:ilvl w:val="2"/>
          <w:numId w:val="27"/>
        </w:numPr>
        <w:ind w:left="709"/>
        <w:jc w:val="both"/>
        <w:rPr>
          <w:rStyle w:val="Teksttreci"/>
          <w:rFonts w:asciiTheme="minorHAnsi" w:hAnsiTheme="minorHAnsi" w:cstheme="minorHAnsi"/>
        </w:rPr>
      </w:pPr>
      <w:r w:rsidRPr="006C1A60">
        <w:rPr>
          <w:rStyle w:val="Teksttreci"/>
          <w:rFonts w:asciiTheme="minorHAnsi" w:hAnsiTheme="minorHAnsi" w:cstheme="minorHAnsi"/>
        </w:rPr>
        <w:t xml:space="preserve">Zamawiający – „Udzielający Zamówienie”, czyli Krakowski Szpital Specjalistyczny im. św. Jana Pawła II. </w:t>
      </w:r>
    </w:p>
    <w:bookmarkEnd w:id="1"/>
    <w:p w14:paraId="1F0F4E2C" w14:textId="77777777" w:rsidR="000A12CD" w:rsidRDefault="000A12CD" w:rsidP="00C450D2">
      <w:pPr>
        <w:suppressAutoHyphens w:val="0"/>
        <w:ind w:right="96"/>
        <w:jc w:val="both"/>
        <w:rPr>
          <w:rFonts w:asciiTheme="minorHAnsi" w:eastAsia="Calibri" w:hAnsiTheme="minorHAnsi" w:cstheme="minorHAnsi"/>
          <w:sz w:val="22"/>
          <w:szCs w:val="22"/>
          <w:lang w:eastAsia="en-US"/>
        </w:rPr>
      </w:pPr>
    </w:p>
    <w:p w14:paraId="1B7DC95A" w14:textId="77777777" w:rsidR="009E733D" w:rsidRDefault="009E733D" w:rsidP="00C450D2">
      <w:pPr>
        <w:suppressAutoHyphens w:val="0"/>
        <w:ind w:right="96"/>
        <w:jc w:val="both"/>
        <w:rPr>
          <w:rFonts w:asciiTheme="minorHAnsi" w:eastAsia="Calibri" w:hAnsiTheme="minorHAnsi" w:cstheme="minorHAnsi"/>
          <w:sz w:val="22"/>
          <w:szCs w:val="22"/>
          <w:lang w:eastAsia="en-US"/>
        </w:rPr>
      </w:pPr>
    </w:p>
    <w:p w14:paraId="2498D6C7" w14:textId="386BAA60" w:rsidR="0040295E" w:rsidRPr="002E72B6" w:rsidRDefault="007943BD" w:rsidP="00C450D2">
      <w:pPr>
        <w:suppressAutoHyphens w:val="0"/>
        <w:ind w:right="96"/>
        <w:jc w:val="center"/>
        <w:rPr>
          <w:rFonts w:asciiTheme="minorHAnsi" w:eastAsia="Calibri" w:hAnsiTheme="minorHAnsi" w:cstheme="minorHAnsi"/>
          <w:b/>
          <w:bCs/>
          <w:sz w:val="24"/>
          <w:szCs w:val="24"/>
          <w:lang w:eastAsia="en-US"/>
        </w:rPr>
      </w:pPr>
      <w:bookmarkStart w:id="2" w:name="bookmark3"/>
      <w:bookmarkEnd w:id="2"/>
      <w:r w:rsidRPr="002E72B6">
        <w:rPr>
          <w:rFonts w:asciiTheme="minorHAnsi" w:eastAsia="Calibri" w:hAnsiTheme="minorHAnsi" w:cstheme="minorHAnsi"/>
          <w:b/>
          <w:bCs/>
          <w:sz w:val="24"/>
          <w:szCs w:val="24"/>
          <w:lang w:eastAsia="en-US"/>
        </w:rPr>
        <w:t>§</w:t>
      </w:r>
      <w:r w:rsidR="00C75373" w:rsidRPr="002E72B6">
        <w:rPr>
          <w:rFonts w:asciiTheme="minorHAnsi" w:eastAsia="Calibri" w:hAnsiTheme="minorHAnsi" w:cstheme="minorHAnsi"/>
          <w:b/>
          <w:bCs/>
          <w:sz w:val="24"/>
          <w:szCs w:val="24"/>
          <w:lang w:eastAsia="en-US"/>
        </w:rPr>
        <w:t xml:space="preserve"> </w:t>
      </w:r>
      <w:r w:rsidR="00C450D2" w:rsidRPr="002E72B6">
        <w:rPr>
          <w:rFonts w:asciiTheme="minorHAnsi" w:eastAsia="Calibri" w:hAnsiTheme="minorHAnsi" w:cstheme="minorHAnsi"/>
          <w:b/>
          <w:bCs/>
          <w:sz w:val="24"/>
          <w:szCs w:val="24"/>
          <w:lang w:eastAsia="en-US"/>
        </w:rPr>
        <w:t>2</w:t>
      </w:r>
      <w:r w:rsidRPr="002E72B6">
        <w:rPr>
          <w:rFonts w:asciiTheme="minorHAnsi" w:eastAsia="Calibri" w:hAnsiTheme="minorHAnsi" w:cstheme="minorHAnsi"/>
          <w:b/>
          <w:bCs/>
          <w:sz w:val="24"/>
          <w:szCs w:val="24"/>
          <w:lang w:eastAsia="en-US"/>
        </w:rPr>
        <w:t xml:space="preserve"> </w:t>
      </w:r>
    </w:p>
    <w:p w14:paraId="25473E05" w14:textId="16745F45" w:rsidR="007943BD" w:rsidRPr="002E72B6" w:rsidRDefault="007943BD" w:rsidP="00C450D2">
      <w:pPr>
        <w:suppressAutoHyphens w:val="0"/>
        <w:ind w:right="96"/>
        <w:jc w:val="center"/>
        <w:rPr>
          <w:rFonts w:asciiTheme="minorHAnsi" w:eastAsia="Calibri" w:hAnsiTheme="minorHAnsi" w:cstheme="minorHAnsi"/>
          <w:b/>
          <w:bCs/>
          <w:sz w:val="24"/>
          <w:szCs w:val="24"/>
          <w:lang w:eastAsia="en-US"/>
        </w:rPr>
      </w:pPr>
      <w:r w:rsidRPr="002E72B6">
        <w:rPr>
          <w:rFonts w:asciiTheme="minorHAnsi" w:eastAsia="Calibri" w:hAnsiTheme="minorHAnsi" w:cstheme="minorHAnsi"/>
          <w:b/>
          <w:bCs/>
          <w:sz w:val="24"/>
          <w:szCs w:val="24"/>
          <w:lang w:eastAsia="en-US"/>
        </w:rPr>
        <w:t>Przedmiot Umowy</w:t>
      </w:r>
    </w:p>
    <w:p w14:paraId="549F011B" w14:textId="77777777" w:rsidR="00A66BB5" w:rsidRPr="00944A7B" w:rsidRDefault="00A66BB5" w:rsidP="00C450D2">
      <w:pPr>
        <w:keepNext/>
        <w:keepLines/>
        <w:suppressAutoHyphens w:val="0"/>
        <w:ind w:right="96"/>
        <w:jc w:val="center"/>
        <w:outlineLvl w:val="0"/>
        <w:rPr>
          <w:rFonts w:asciiTheme="minorHAnsi" w:eastAsia="Calibri" w:hAnsiTheme="minorHAnsi" w:cstheme="minorHAnsi"/>
          <w:b/>
          <w:bCs/>
          <w:sz w:val="22"/>
          <w:szCs w:val="22"/>
          <w:lang w:eastAsia="en-US"/>
        </w:rPr>
      </w:pPr>
    </w:p>
    <w:p w14:paraId="5216700A" w14:textId="7DC1B32B" w:rsidR="00BE0B01" w:rsidRPr="003A21CD" w:rsidRDefault="00BE0B01"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sz w:val="22"/>
          <w:szCs w:val="22"/>
          <w:lang w:eastAsia="en-US"/>
        </w:rPr>
        <w:t xml:space="preserve">Przedmiotem umowy jest odpłatne wykonywanie przez Wykonawcę na zlecenie Zamawiającego </w:t>
      </w:r>
      <w:r w:rsidRPr="00944A7B">
        <w:rPr>
          <w:rFonts w:asciiTheme="minorHAnsi" w:eastAsia="Calibri" w:hAnsiTheme="minorHAnsi" w:cstheme="minorHAnsi"/>
          <w:sz w:val="22"/>
          <w:szCs w:val="22"/>
          <w:lang w:eastAsia="en-US"/>
        </w:rPr>
        <w:t>usług z</w:t>
      </w:r>
      <w:r w:rsidR="001F0F2F">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zakresu diagnostyki obrazowej polegających na wykonywaniu </w:t>
      </w:r>
      <w:r w:rsidRPr="003A21CD">
        <w:rPr>
          <w:rFonts w:asciiTheme="minorHAnsi" w:eastAsia="Calibri" w:hAnsiTheme="minorHAnsi" w:cstheme="minorHAnsi"/>
          <w:b/>
          <w:bCs/>
          <w:sz w:val="22"/>
          <w:szCs w:val="22"/>
          <w:lang w:eastAsia="en-US"/>
        </w:rPr>
        <w:t>opisów badań tomografii komputerowej serca</w:t>
      </w:r>
      <w:r w:rsidRPr="00944A7B">
        <w:rPr>
          <w:rFonts w:asciiTheme="minorHAnsi" w:eastAsia="Calibri" w:hAnsiTheme="minorHAnsi" w:cstheme="minorHAnsi"/>
          <w:sz w:val="22"/>
          <w:szCs w:val="22"/>
          <w:lang w:eastAsia="en-US"/>
        </w:rPr>
        <w:t xml:space="preserve"> </w:t>
      </w:r>
      <w:r w:rsidR="001F0F2F">
        <w:rPr>
          <w:rFonts w:asciiTheme="minorHAnsi" w:eastAsia="Calibri" w:hAnsiTheme="minorHAnsi" w:cstheme="minorHAnsi"/>
          <w:sz w:val="22"/>
          <w:szCs w:val="22"/>
          <w:lang w:eastAsia="en-US"/>
        </w:rPr>
        <w:t xml:space="preserve">w oparciu </w:t>
      </w:r>
      <w:r w:rsidRPr="00944A7B">
        <w:rPr>
          <w:rFonts w:asciiTheme="minorHAnsi" w:eastAsia="Calibri" w:hAnsiTheme="minorHAnsi" w:cstheme="minorHAnsi"/>
          <w:sz w:val="22"/>
          <w:szCs w:val="22"/>
          <w:lang w:eastAsia="en-US"/>
        </w:rPr>
        <w:t>o dane medyczne przekazane Wykonawcy przez Zamawiającego drogą teletransmisji</w:t>
      </w:r>
      <w:r w:rsidR="001F0F2F">
        <w:rPr>
          <w:rFonts w:asciiTheme="minorHAnsi" w:eastAsia="Calibri" w:hAnsiTheme="minorHAnsi" w:cstheme="minorHAnsi"/>
          <w:sz w:val="22"/>
          <w:szCs w:val="22"/>
          <w:lang w:eastAsia="en-US"/>
        </w:rPr>
        <w:t xml:space="preserve">. </w:t>
      </w:r>
      <w:r w:rsidRPr="003A21CD">
        <w:rPr>
          <w:rFonts w:asciiTheme="minorHAnsi" w:eastAsia="Calibri" w:hAnsiTheme="minorHAnsi" w:cstheme="minorHAnsi"/>
          <w:sz w:val="22"/>
          <w:szCs w:val="22"/>
          <w:lang w:eastAsia="en-US"/>
        </w:rPr>
        <w:t xml:space="preserve">Wykonawca </w:t>
      </w:r>
      <w:r w:rsidRPr="00944A7B">
        <w:rPr>
          <w:rFonts w:asciiTheme="minorHAnsi" w:eastAsia="Calibri" w:hAnsiTheme="minorHAnsi" w:cstheme="minorHAnsi"/>
          <w:sz w:val="22"/>
          <w:szCs w:val="22"/>
          <w:lang w:eastAsia="en-US"/>
        </w:rPr>
        <w:t>przyjmuje do wykonania</w:t>
      </w:r>
      <w:r w:rsidR="001F0F2F" w:rsidRPr="001F0F2F">
        <w:rPr>
          <w:rFonts w:asciiTheme="minorHAnsi" w:eastAsia="Calibri" w:hAnsiTheme="minorHAnsi" w:cstheme="minorHAnsi"/>
          <w:sz w:val="22"/>
          <w:szCs w:val="22"/>
          <w:lang w:eastAsia="en-US"/>
        </w:rPr>
        <w:t xml:space="preserve"> usługi o których mowa w zdaniu pierwszym.</w:t>
      </w:r>
    </w:p>
    <w:p w14:paraId="41D50AF8" w14:textId="77777777" w:rsidR="00BE0B01" w:rsidRPr="003A21CD" w:rsidRDefault="00BE0B01"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sz w:val="22"/>
          <w:szCs w:val="22"/>
          <w:lang w:eastAsia="en-US"/>
        </w:rPr>
        <w:t>W ramach usług wymienionych w ust. 1 Wykonawca zabezpiecza we własnym zakresie niezbędne dla realizacji świadczenia zasoby.</w:t>
      </w:r>
    </w:p>
    <w:p w14:paraId="06773843" w14:textId="377FF2DF" w:rsidR="004B3F8A" w:rsidRPr="008F4094" w:rsidRDefault="007943BD"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Jako </w:t>
      </w:r>
      <w:r w:rsidRPr="003A21CD">
        <w:rPr>
          <w:rFonts w:asciiTheme="minorHAnsi" w:eastAsia="Calibri" w:hAnsiTheme="minorHAnsi" w:cstheme="minorHAnsi"/>
          <w:sz w:val="22"/>
          <w:szCs w:val="22"/>
          <w:lang w:eastAsia="en-US"/>
        </w:rPr>
        <w:t>pojedyncze badanie</w:t>
      </w:r>
      <w:r w:rsidRPr="00944A7B">
        <w:rPr>
          <w:rFonts w:asciiTheme="minorHAnsi" w:eastAsia="Calibri" w:hAnsiTheme="minorHAnsi" w:cstheme="minorHAnsi"/>
          <w:sz w:val="22"/>
          <w:szCs w:val="22"/>
          <w:lang w:eastAsia="en-US"/>
        </w:rPr>
        <w:t xml:space="preserve"> należy rozumieć badanie dotyczące jednej okolicy anatomicznej </w:t>
      </w:r>
      <w:r w:rsidR="006602B8">
        <w:rPr>
          <w:rFonts w:asciiTheme="minorHAnsi" w:eastAsia="Calibri" w:hAnsiTheme="minorHAnsi" w:cstheme="minorHAnsi"/>
          <w:sz w:val="22"/>
          <w:szCs w:val="22"/>
          <w:lang w:eastAsia="en-US"/>
        </w:rPr>
        <w:t>tj. serca</w:t>
      </w:r>
      <w:r w:rsidRPr="00944A7B">
        <w:rPr>
          <w:rFonts w:asciiTheme="minorHAnsi" w:eastAsia="Calibri" w:hAnsiTheme="minorHAnsi" w:cstheme="minorHAnsi"/>
          <w:sz w:val="22"/>
          <w:szCs w:val="22"/>
          <w:lang w:eastAsia="en-US"/>
        </w:rPr>
        <w:t>.</w:t>
      </w:r>
    </w:p>
    <w:p w14:paraId="4730CBA9" w14:textId="1B560081" w:rsidR="00747393" w:rsidRPr="008F4094" w:rsidRDefault="007943BD"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Gdziekolwiek w umowie jest mowa o </w:t>
      </w:r>
      <w:r w:rsidRPr="003A21CD">
        <w:rPr>
          <w:rFonts w:asciiTheme="minorHAnsi" w:eastAsia="Calibri" w:hAnsiTheme="minorHAnsi" w:cstheme="minorHAnsi"/>
          <w:sz w:val="22"/>
          <w:szCs w:val="22"/>
          <w:lang w:eastAsia="en-US"/>
        </w:rPr>
        <w:t>rozwiązaniu</w:t>
      </w:r>
      <w:r w:rsidRPr="00944A7B">
        <w:rPr>
          <w:rFonts w:asciiTheme="minorHAnsi" w:eastAsia="Calibri" w:hAnsiTheme="minorHAnsi" w:cstheme="minorHAnsi"/>
          <w:sz w:val="22"/>
          <w:szCs w:val="22"/>
          <w:lang w:eastAsia="en-US"/>
        </w:rPr>
        <w:t>, należy przez to rozumieć dostarczone w ramach umowy narzędzi</w:t>
      </w:r>
      <w:r w:rsidR="00FD092C">
        <w:rPr>
          <w:rFonts w:asciiTheme="minorHAnsi" w:eastAsia="Calibri" w:hAnsiTheme="minorHAnsi" w:cstheme="minorHAnsi"/>
          <w:sz w:val="22"/>
          <w:szCs w:val="22"/>
          <w:lang w:eastAsia="en-US"/>
        </w:rPr>
        <w:t>a, sprzęt i aparaturę medyczną</w:t>
      </w:r>
      <w:r w:rsidRPr="00944A7B">
        <w:rPr>
          <w:rFonts w:asciiTheme="minorHAnsi" w:eastAsia="Calibri" w:hAnsiTheme="minorHAnsi" w:cstheme="minorHAnsi"/>
          <w:sz w:val="22"/>
          <w:szCs w:val="22"/>
          <w:lang w:eastAsia="en-US"/>
        </w:rPr>
        <w:t xml:space="preserve"> </w:t>
      </w:r>
      <w:r w:rsidR="00FD092C">
        <w:rPr>
          <w:rFonts w:asciiTheme="minorHAnsi" w:eastAsia="Calibri" w:hAnsiTheme="minorHAnsi" w:cstheme="minorHAnsi"/>
          <w:sz w:val="22"/>
          <w:szCs w:val="22"/>
          <w:lang w:eastAsia="en-US"/>
        </w:rPr>
        <w:t>(w tym</w:t>
      </w:r>
      <w:r w:rsidRPr="00944A7B">
        <w:rPr>
          <w:rFonts w:asciiTheme="minorHAnsi" w:eastAsia="Calibri" w:hAnsiTheme="minorHAnsi" w:cstheme="minorHAnsi"/>
          <w:sz w:val="22"/>
          <w:szCs w:val="22"/>
          <w:lang w:eastAsia="en-US"/>
        </w:rPr>
        <w:t xml:space="preserve"> licencje, oprogramowanie, hardware, inne</w:t>
      </w:r>
      <w:r w:rsidR="00FD092C">
        <w:rPr>
          <w:rFonts w:asciiTheme="minorHAnsi" w:eastAsia="Calibri" w:hAnsiTheme="minorHAnsi" w:cstheme="minorHAnsi"/>
          <w:sz w:val="22"/>
          <w:szCs w:val="22"/>
          <w:lang w:eastAsia="en-US"/>
        </w:rPr>
        <w:t>) oraz opis procesów</w:t>
      </w:r>
      <w:r w:rsidRPr="00944A7B">
        <w:rPr>
          <w:rFonts w:asciiTheme="minorHAnsi" w:eastAsia="Calibri" w:hAnsiTheme="minorHAnsi" w:cstheme="minorHAnsi"/>
          <w:sz w:val="22"/>
          <w:szCs w:val="22"/>
          <w:lang w:eastAsia="en-US"/>
        </w:rPr>
        <w:t xml:space="preserve"> służąc</w:t>
      </w:r>
      <w:r w:rsidR="00FD092C">
        <w:rPr>
          <w:rFonts w:asciiTheme="minorHAnsi" w:eastAsia="Calibri" w:hAnsiTheme="minorHAnsi" w:cstheme="minorHAnsi"/>
          <w:sz w:val="22"/>
          <w:szCs w:val="22"/>
          <w:lang w:eastAsia="en-US"/>
        </w:rPr>
        <w:t>ych</w:t>
      </w:r>
      <w:r w:rsidRPr="00944A7B">
        <w:rPr>
          <w:rFonts w:asciiTheme="minorHAnsi" w:eastAsia="Calibri" w:hAnsiTheme="minorHAnsi" w:cstheme="minorHAnsi"/>
          <w:sz w:val="22"/>
          <w:szCs w:val="22"/>
          <w:lang w:eastAsia="en-US"/>
        </w:rPr>
        <w:t xml:space="preserve"> realiza</w:t>
      </w:r>
      <w:r w:rsidRPr="003A21CD">
        <w:rPr>
          <w:rFonts w:asciiTheme="minorHAnsi" w:eastAsia="Calibri" w:hAnsiTheme="minorHAnsi" w:cstheme="minorHAnsi"/>
          <w:sz w:val="22"/>
          <w:szCs w:val="22"/>
          <w:lang w:eastAsia="en-US"/>
        </w:rPr>
        <w:t>cji przedmiotu umowy.</w:t>
      </w:r>
    </w:p>
    <w:p w14:paraId="53364D37" w14:textId="35F3726F" w:rsidR="008F4094" w:rsidRPr="008F4094" w:rsidRDefault="00747393"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Wykonawca przedstawia rozwiązanie, o którym mowa w ust. </w:t>
      </w:r>
      <w:r w:rsidR="008837B2">
        <w:rPr>
          <w:rFonts w:asciiTheme="minorHAnsi" w:eastAsia="Calibri" w:hAnsiTheme="minorHAnsi" w:cstheme="minorHAnsi"/>
          <w:sz w:val="22"/>
          <w:szCs w:val="22"/>
          <w:lang w:eastAsia="en-US"/>
        </w:rPr>
        <w:t>4</w:t>
      </w:r>
      <w:r>
        <w:rPr>
          <w:rFonts w:asciiTheme="minorHAnsi" w:eastAsia="Calibri" w:hAnsiTheme="minorHAnsi" w:cstheme="minorHAnsi"/>
          <w:sz w:val="22"/>
          <w:szCs w:val="22"/>
          <w:lang w:eastAsia="en-US"/>
        </w:rPr>
        <w:t xml:space="preserve"> zgodnie </w:t>
      </w:r>
      <w:r w:rsidR="008F4094">
        <w:rPr>
          <w:rFonts w:asciiTheme="minorHAnsi" w:eastAsia="Calibri" w:hAnsiTheme="minorHAnsi" w:cstheme="minorHAnsi"/>
          <w:sz w:val="22"/>
          <w:szCs w:val="22"/>
          <w:lang w:eastAsia="en-US"/>
        </w:rPr>
        <w:t xml:space="preserve">z </w:t>
      </w:r>
      <w:r w:rsidR="000457AA" w:rsidRPr="003A21CD">
        <w:rPr>
          <w:rFonts w:asciiTheme="minorHAnsi" w:eastAsia="Calibri" w:hAnsiTheme="minorHAnsi" w:cstheme="minorHAnsi"/>
          <w:b/>
          <w:bCs/>
          <w:sz w:val="22"/>
          <w:szCs w:val="22"/>
          <w:lang w:eastAsia="en-US"/>
        </w:rPr>
        <w:t>Za</w:t>
      </w:r>
      <w:r w:rsidR="008F4094" w:rsidRPr="003A21CD">
        <w:rPr>
          <w:rFonts w:asciiTheme="minorHAnsi" w:eastAsia="Calibri" w:hAnsiTheme="minorHAnsi" w:cstheme="minorHAnsi"/>
          <w:b/>
          <w:bCs/>
          <w:sz w:val="22"/>
          <w:szCs w:val="22"/>
          <w:lang w:eastAsia="en-US"/>
        </w:rPr>
        <w:t xml:space="preserve">łącznikiem do umowy nr </w:t>
      </w:r>
      <w:r w:rsidR="000457AA" w:rsidRPr="003A21CD">
        <w:rPr>
          <w:rFonts w:asciiTheme="minorHAnsi" w:eastAsia="Calibri" w:hAnsiTheme="minorHAnsi" w:cstheme="minorHAnsi"/>
          <w:b/>
          <w:bCs/>
          <w:sz w:val="22"/>
          <w:szCs w:val="22"/>
          <w:lang w:eastAsia="en-US"/>
        </w:rPr>
        <w:t>5</w:t>
      </w:r>
      <w:r w:rsidR="008F4094">
        <w:rPr>
          <w:rFonts w:asciiTheme="minorHAnsi" w:eastAsia="Calibri" w:hAnsiTheme="minorHAnsi" w:cstheme="minorHAnsi"/>
          <w:sz w:val="22"/>
          <w:szCs w:val="22"/>
          <w:lang w:eastAsia="en-US"/>
        </w:rPr>
        <w:t>.</w:t>
      </w:r>
    </w:p>
    <w:p w14:paraId="52951400" w14:textId="09DF5DEC" w:rsidR="008F4094" w:rsidRPr="006C1A60" w:rsidRDefault="008F4094"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b/>
          <w:bCs/>
          <w:sz w:val="22"/>
          <w:szCs w:val="22"/>
          <w:lang w:eastAsia="en-US"/>
        </w:rPr>
        <w:t>Miejscem wykonywania usług</w:t>
      </w:r>
      <w:r w:rsidRPr="006C1A60">
        <w:rPr>
          <w:rFonts w:asciiTheme="minorHAnsi" w:eastAsia="Calibri" w:hAnsiTheme="minorHAnsi" w:cstheme="minorHAnsi"/>
          <w:sz w:val="22"/>
          <w:szCs w:val="22"/>
          <w:lang w:eastAsia="en-US"/>
        </w:rPr>
        <w:t xml:space="preserve"> będą pomieszczenia Wykonawcy, zlokalizowane …………………………………………</w:t>
      </w:r>
      <w:r w:rsidR="00BE0B01">
        <w:rPr>
          <w:rFonts w:asciiTheme="minorHAnsi" w:eastAsia="Calibri" w:hAnsiTheme="minorHAnsi" w:cstheme="minorHAnsi"/>
          <w:sz w:val="22"/>
          <w:szCs w:val="22"/>
          <w:lang w:eastAsia="en-US"/>
        </w:rPr>
        <w:t xml:space="preserve"> .</w:t>
      </w:r>
    </w:p>
    <w:p w14:paraId="602854C8" w14:textId="4C26C686" w:rsidR="00DD17E7" w:rsidRPr="003A21CD" w:rsidRDefault="000457AA"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8250AE">
        <w:rPr>
          <w:rFonts w:asciiTheme="minorHAnsi" w:eastAsia="Calibri" w:hAnsiTheme="minorHAnsi" w:cstheme="minorHAnsi"/>
          <w:b/>
          <w:bCs/>
          <w:sz w:val="22"/>
          <w:szCs w:val="22"/>
          <w:lang w:eastAsia="en-US"/>
        </w:rPr>
        <w:t>Przewidywana liczba badań wynosi 1</w:t>
      </w:r>
      <w:r w:rsidR="008250AE" w:rsidRPr="008250AE">
        <w:rPr>
          <w:rFonts w:asciiTheme="minorHAnsi" w:eastAsia="Calibri" w:hAnsiTheme="minorHAnsi" w:cstheme="minorHAnsi"/>
          <w:b/>
          <w:bCs/>
          <w:sz w:val="22"/>
          <w:szCs w:val="22"/>
          <w:lang w:eastAsia="en-US"/>
        </w:rPr>
        <w:t>38</w:t>
      </w:r>
      <w:r w:rsidRPr="008250AE">
        <w:rPr>
          <w:rFonts w:asciiTheme="minorHAnsi" w:eastAsia="Calibri" w:hAnsiTheme="minorHAnsi" w:cstheme="minorHAnsi"/>
          <w:b/>
          <w:bCs/>
          <w:sz w:val="22"/>
          <w:szCs w:val="22"/>
          <w:lang w:eastAsia="en-US"/>
        </w:rPr>
        <w:t>0</w:t>
      </w:r>
      <w:r w:rsidRPr="003A21CD">
        <w:rPr>
          <w:rFonts w:asciiTheme="minorHAnsi" w:eastAsia="Calibri" w:hAnsiTheme="minorHAnsi" w:cstheme="minorHAnsi"/>
          <w:sz w:val="22"/>
          <w:szCs w:val="22"/>
          <w:lang w:eastAsia="en-US"/>
        </w:rPr>
        <w:t xml:space="preserve"> w okresie obowiązywania umowy, o którym mowa w § </w:t>
      </w:r>
      <w:r w:rsidR="007F6427">
        <w:rPr>
          <w:rFonts w:asciiTheme="minorHAnsi" w:eastAsia="Calibri" w:hAnsiTheme="minorHAnsi" w:cstheme="minorHAnsi"/>
          <w:sz w:val="22"/>
          <w:szCs w:val="22"/>
          <w:lang w:eastAsia="en-US"/>
        </w:rPr>
        <w:t>8</w:t>
      </w:r>
      <w:r w:rsidRPr="003A21CD">
        <w:rPr>
          <w:rFonts w:asciiTheme="minorHAnsi" w:eastAsia="Calibri" w:hAnsiTheme="minorHAnsi" w:cstheme="minorHAnsi"/>
          <w:sz w:val="22"/>
          <w:szCs w:val="22"/>
          <w:lang w:eastAsia="en-US"/>
        </w:rPr>
        <w:t> ust. 1,</w:t>
      </w:r>
    </w:p>
    <w:p w14:paraId="7F7A4F98" w14:textId="29A36D88" w:rsidR="00DD17E7" w:rsidRPr="003A21CD" w:rsidRDefault="00DD17E7"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sz w:val="22"/>
          <w:szCs w:val="22"/>
          <w:lang w:eastAsia="en-US"/>
        </w:rPr>
        <w:t xml:space="preserve">Wykonawca </w:t>
      </w:r>
      <w:r w:rsidRPr="00DD17E7">
        <w:rPr>
          <w:rFonts w:asciiTheme="minorHAnsi" w:eastAsia="Calibri" w:hAnsiTheme="minorHAnsi" w:cstheme="minorHAnsi"/>
          <w:sz w:val="22"/>
          <w:szCs w:val="22"/>
          <w:lang w:eastAsia="en-US"/>
        </w:rPr>
        <w:t xml:space="preserve"> w ramach wykonywania zlecenia zapewnia wykonywanie opisów otrzymywanych od </w:t>
      </w:r>
      <w:r w:rsidRPr="003A21CD">
        <w:rPr>
          <w:rFonts w:asciiTheme="minorHAnsi" w:eastAsia="Calibri" w:hAnsiTheme="minorHAnsi" w:cstheme="minorHAnsi"/>
          <w:sz w:val="22"/>
          <w:szCs w:val="22"/>
          <w:lang w:eastAsia="en-US"/>
        </w:rPr>
        <w:t xml:space="preserve">Zamawiającego </w:t>
      </w:r>
      <w:r w:rsidRPr="00DD17E7">
        <w:rPr>
          <w:rFonts w:asciiTheme="minorHAnsi" w:eastAsia="Calibri" w:hAnsiTheme="minorHAnsi" w:cstheme="minorHAnsi"/>
          <w:sz w:val="22"/>
          <w:szCs w:val="22"/>
          <w:lang w:eastAsia="en-US"/>
        </w:rPr>
        <w:t>badań TK</w:t>
      </w:r>
      <w:r w:rsidR="009E733D">
        <w:rPr>
          <w:rFonts w:asciiTheme="minorHAnsi" w:eastAsia="Calibri" w:hAnsiTheme="minorHAnsi" w:cstheme="minorHAnsi"/>
          <w:sz w:val="22"/>
          <w:szCs w:val="22"/>
          <w:lang w:eastAsia="en-US"/>
        </w:rPr>
        <w:t xml:space="preserve"> serca  w terminie 15 dni roboczych.</w:t>
      </w:r>
      <w:r w:rsidRPr="00DD17E7">
        <w:rPr>
          <w:rFonts w:asciiTheme="minorHAnsi" w:eastAsia="Calibri" w:hAnsiTheme="minorHAnsi" w:cstheme="minorHAnsi"/>
          <w:sz w:val="22"/>
          <w:szCs w:val="22"/>
          <w:lang w:eastAsia="en-US"/>
        </w:rPr>
        <w:t xml:space="preserve"> </w:t>
      </w:r>
    </w:p>
    <w:p w14:paraId="48A95D84" w14:textId="77777777" w:rsidR="00DD17E7" w:rsidRPr="003A21CD" w:rsidRDefault="00DD17E7" w:rsidP="003A21CD">
      <w:pPr>
        <w:numPr>
          <w:ilvl w:val="0"/>
          <w:numId w:val="28"/>
        </w:numPr>
        <w:suppressAutoHyphens w:val="0"/>
        <w:spacing w:after="200"/>
        <w:ind w:left="426" w:right="96"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sz w:val="22"/>
          <w:szCs w:val="22"/>
          <w:lang w:eastAsia="en-US"/>
        </w:rPr>
        <w:lastRenderedPageBreak/>
        <w:t>Wykonawca zapewnia, że usługi świadczeń zdrowotnych będą realizowane w terminach zgodnych z wymaganiami Zamawiającego określonymi w pkt. 3 i 4 „opisu przedmiotu zamówienia” (załącznik nr 3 do Regulaminu konkursu).</w:t>
      </w:r>
    </w:p>
    <w:p w14:paraId="5FC23A49" w14:textId="6F0B3806" w:rsidR="00DD17E7" w:rsidRPr="003A21CD" w:rsidRDefault="00DD17E7"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sidRPr="003A21CD">
        <w:rPr>
          <w:rFonts w:asciiTheme="minorHAnsi" w:eastAsia="Calibri" w:hAnsiTheme="minorHAnsi" w:cstheme="minorHAnsi"/>
          <w:sz w:val="22"/>
          <w:szCs w:val="22"/>
          <w:lang w:eastAsia="en-US"/>
        </w:rPr>
        <w:t>Opisy będą wykonywane przez personel medyczny posiadający właściwe kwalifikacje, o których mowa w Rozporządzeniu Ministra Zdrowia z dnia 11 kwietnia 2019 r. w sprawie standardów organizacyjnych opieki zdrowotnej w dziedzinie radiologii i diagnostyki obrazowej wykonywanej za pośrednictwem systemów teleinformatycznych (</w:t>
      </w:r>
      <w:proofErr w:type="spellStart"/>
      <w:r w:rsidRPr="003A21CD">
        <w:rPr>
          <w:rFonts w:asciiTheme="minorHAnsi" w:eastAsia="Calibri" w:hAnsiTheme="minorHAnsi" w:cstheme="minorHAnsi"/>
          <w:sz w:val="22"/>
          <w:szCs w:val="22"/>
          <w:lang w:eastAsia="en-US"/>
        </w:rPr>
        <w:t>Dz.U</w:t>
      </w:r>
      <w:proofErr w:type="spellEnd"/>
      <w:r w:rsidRPr="003A21CD">
        <w:rPr>
          <w:rFonts w:asciiTheme="minorHAnsi" w:eastAsia="Calibri" w:hAnsiTheme="minorHAnsi" w:cstheme="minorHAnsi"/>
          <w:sz w:val="22"/>
          <w:szCs w:val="22"/>
          <w:lang w:eastAsia="en-US"/>
        </w:rPr>
        <w:t xml:space="preserve">. 2019 poz. 834) zwanym dalej rozporządzeniem  i uprawnienia oraz wiedzę fachową niezbędną do rzetelnego wykonywania umowy – </w:t>
      </w:r>
      <w:r w:rsidRPr="001E01AE">
        <w:rPr>
          <w:rFonts w:asciiTheme="minorHAnsi" w:eastAsia="Calibri" w:hAnsiTheme="minorHAnsi" w:cstheme="minorHAnsi"/>
          <w:b/>
          <w:bCs/>
          <w:sz w:val="22"/>
          <w:szCs w:val="22"/>
          <w:lang w:eastAsia="en-US"/>
        </w:rPr>
        <w:t>wykaz lekarzy</w:t>
      </w:r>
      <w:r w:rsidRPr="00DD17E7">
        <w:rPr>
          <w:rFonts w:asciiTheme="minorHAnsi" w:eastAsia="Calibri" w:hAnsiTheme="minorHAnsi" w:cstheme="minorHAnsi"/>
          <w:sz w:val="22"/>
          <w:szCs w:val="22"/>
          <w:lang w:eastAsia="en-US"/>
        </w:rPr>
        <w:t xml:space="preserve"> dokonujących opisów badań na dzień zawarcia umowy stanowi </w:t>
      </w:r>
      <w:r w:rsidRPr="003A21CD">
        <w:rPr>
          <w:rFonts w:asciiTheme="minorHAnsi" w:eastAsia="Calibri" w:hAnsiTheme="minorHAnsi" w:cstheme="minorHAnsi"/>
          <w:b/>
          <w:bCs/>
          <w:sz w:val="22"/>
          <w:szCs w:val="22"/>
          <w:lang w:eastAsia="en-US"/>
        </w:rPr>
        <w:t>Załącznik do umowy nr 4</w:t>
      </w:r>
      <w:r w:rsidRPr="00DD17E7">
        <w:rPr>
          <w:rFonts w:asciiTheme="minorHAnsi" w:eastAsia="Calibri" w:hAnsiTheme="minorHAnsi" w:cstheme="minorHAnsi"/>
          <w:sz w:val="22"/>
          <w:szCs w:val="22"/>
          <w:lang w:eastAsia="en-US"/>
        </w:rPr>
        <w:t>. Lista specjalistów będzie aktualizowana przez Wykonawcę po każdej zmianie.</w:t>
      </w:r>
    </w:p>
    <w:p w14:paraId="66EF0DFA" w14:textId="6B23B0C0" w:rsidR="00DD17E7" w:rsidRPr="003A21CD" w:rsidRDefault="001F0F2F"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Wykonawca zapewnia p</w:t>
      </w:r>
      <w:r w:rsidR="00DD17E7" w:rsidRPr="003A21CD">
        <w:rPr>
          <w:rFonts w:asciiTheme="minorHAnsi" w:eastAsia="Calibri" w:hAnsiTheme="minorHAnsi" w:cstheme="minorHAnsi"/>
          <w:sz w:val="22"/>
          <w:szCs w:val="22"/>
          <w:lang w:eastAsia="en-US"/>
        </w:rPr>
        <w:t>rzesyłanie Zamawiającemu sporządzonych opisów badań diagnostycznych w postaci właściwej dla elektronicznej dokumentacji medycznej za pośrednictwem dostarczonego rozwiązania lub w</w:t>
      </w:r>
      <w:r w:rsidR="002A0C9C">
        <w:rPr>
          <w:rFonts w:asciiTheme="minorHAnsi" w:eastAsia="Calibri" w:hAnsiTheme="minorHAnsi" w:cstheme="minorHAnsi"/>
          <w:sz w:val="22"/>
          <w:szCs w:val="22"/>
          <w:lang w:eastAsia="en-US"/>
        </w:rPr>
        <w:t> </w:t>
      </w:r>
      <w:r w:rsidR="00DD17E7" w:rsidRPr="003A21CD">
        <w:rPr>
          <w:rFonts w:asciiTheme="minorHAnsi" w:eastAsia="Calibri" w:hAnsiTheme="minorHAnsi" w:cstheme="minorHAnsi"/>
          <w:sz w:val="22"/>
          <w:szCs w:val="22"/>
          <w:lang w:eastAsia="en-US"/>
        </w:rPr>
        <w:t>przypadku:</w:t>
      </w:r>
    </w:p>
    <w:p w14:paraId="7BF820A9" w14:textId="77777777" w:rsidR="00DD17E7" w:rsidRPr="0024210D" w:rsidRDefault="00DD17E7" w:rsidP="002A0C9C">
      <w:pPr>
        <w:numPr>
          <w:ilvl w:val="0"/>
          <w:numId w:val="29"/>
        </w:numPr>
        <w:suppressAutoHyphens w:val="0"/>
        <w:spacing w:after="160"/>
        <w:ind w:right="33"/>
        <w:jc w:val="both"/>
        <w:rPr>
          <w:rFonts w:ascii="Arial" w:eastAsia="Calibri" w:hAnsi="Arial" w:cs="Arial"/>
        </w:rPr>
      </w:pPr>
      <w:r w:rsidRPr="0024210D">
        <w:rPr>
          <w:rFonts w:ascii="Arial" w:eastAsia="Calibri" w:hAnsi="Arial" w:cs="Arial"/>
        </w:rPr>
        <w:t>niedostępności rozwiązania za pośrednictwem służbowej poczty elektronicznej (email) z domeną Wykonawcy na ustalony pomiędzy stronami adres służbowej poczty elektronicznej z domeną Zamawiającego pod warunkiem:</w:t>
      </w:r>
    </w:p>
    <w:p w14:paraId="7909E25C" w14:textId="77777777" w:rsidR="00DD17E7" w:rsidRPr="0024210D" w:rsidRDefault="00DD17E7" w:rsidP="002A0C9C">
      <w:pPr>
        <w:numPr>
          <w:ilvl w:val="1"/>
          <w:numId w:val="30"/>
        </w:numPr>
        <w:suppressAutoHyphens w:val="0"/>
        <w:spacing w:after="160"/>
        <w:ind w:right="33"/>
        <w:jc w:val="both"/>
        <w:rPr>
          <w:rFonts w:ascii="Arial" w:eastAsia="Calibri" w:hAnsi="Arial" w:cs="Arial"/>
        </w:rPr>
      </w:pPr>
      <w:r w:rsidRPr="0024210D">
        <w:rPr>
          <w:rFonts w:ascii="Arial" w:eastAsia="Calibri" w:hAnsi="Arial" w:cs="Arial"/>
        </w:rPr>
        <w:t>zaszyfrowania dokumentu wyniku za pomocą unikalnego hasła, przy czym nazwa pliku nie powinna zawierać danych osobowych;</w:t>
      </w:r>
    </w:p>
    <w:p w14:paraId="0B3DE414" w14:textId="5DD1245D" w:rsidR="00DD17E7" w:rsidRPr="0024210D" w:rsidRDefault="00DD17E7" w:rsidP="002A0C9C">
      <w:pPr>
        <w:numPr>
          <w:ilvl w:val="1"/>
          <w:numId w:val="30"/>
        </w:numPr>
        <w:suppressAutoHyphens w:val="0"/>
        <w:spacing w:after="160"/>
        <w:ind w:right="33"/>
        <w:jc w:val="both"/>
        <w:rPr>
          <w:rFonts w:ascii="Arial" w:eastAsia="Calibri" w:hAnsi="Arial" w:cs="Arial"/>
        </w:rPr>
      </w:pPr>
      <w:r w:rsidRPr="0024210D">
        <w:rPr>
          <w:rFonts w:ascii="Arial" w:eastAsia="Calibri" w:hAnsi="Arial" w:cs="Arial"/>
        </w:rPr>
        <w:t>przekazania informacji o haśle dostępu do treści załącznika w sposób bezpieczny i</w:t>
      </w:r>
      <w:r w:rsidR="002A0C9C">
        <w:rPr>
          <w:rFonts w:ascii="Arial" w:eastAsia="Calibri" w:hAnsi="Arial" w:cs="Arial"/>
        </w:rPr>
        <w:t> </w:t>
      </w:r>
      <w:r w:rsidRPr="0024210D">
        <w:rPr>
          <w:rFonts w:ascii="Arial" w:eastAsia="Calibri" w:hAnsi="Arial" w:cs="Arial"/>
        </w:rPr>
        <w:t>z</w:t>
      </w:r>
      <w:r w:rsidR="002A0C9C">
        <w:rPr>
          <w:rFonts w:ascii="Arial" w:eastAsia="Calibri" w:hAnsi="Arial" w:cs="Arial"/>
        </w:rPr>
        <w:t> </w:t>
      </w:r>
      <w:r w:rsidRPr="0024210D">
        <w:rPr>
          <w:rFonts w:ascii="Arial" w:eastAsia="Calibri" w:hAnsi="Arial" w:cs="Arial"/>
        </w:rPr>
        <w:t>wykorzystaniem innego niż poczta elektroniczna kanału komunikacji;</w:t>
      </w:r>
    </w:p>
    <w:p w14:paraId="60638218" w14:textId="77777777" w:rsidR="00DD17E7" w:rsidRPr="0024210D" w:rsidRDefault="00DD17E7" w:rsidP="002A0C9C">
      <w:pPr>
        <w:numPr>
          <w:ilvl w:val="0"/>
          <w:numId w:val="29"/>
        </w:numPr>
        <w:suppressAutoHyphens w:val="0"/>
        <w:spacing w:after="160"/>
        <w:ind w:right="33"/>
        <w:jc w:val="both"/>
        <w:rPr>
          <w:rFonts w:ascii="Arial" w:eastAsia="Calibri" w:hAnsi="Arial" w:cs="Arial"/>
        </w:rPr>
      </w:pPr>
      <w:r w:rsidRPr="0024210D">
        <w:rPr>
          <w:rFonts w:ascii="Arial" w:eastAsia="Calibri" w:hAnsi="Arial" w:cs="Arial"/>
        </w:rPr>
        <w:t xml:space="preserve">niedostępności rozwiązania lub awarii poczty elektronicznej za pośrednictwem faksu na ustalony pomiędzy dwoma stronami numer Zamawiającego po weryfikacji obecności osoby upoważnionej nadzorującej jego odbiór (personel medyczny) po stronie Zamawiającego, nie później niż – zgodnie z opisem w formularzu cenowym. </w:t>
      </w:r>
    </w:p>
    <w:p w14:paraId="6482C0B6" w14:textId="77777777" w:rsidR="00DD17E7" w:rsidRPr="001E01AE" w:rsidRDefault="00DD17E7"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sidRPr="001E01AE">
        <w:rPr>
          <w:rFonts w:asciiTheme="minorHAnsi" w:eastAsia="Calibri" w:hAnsiTheme="minorHAnsi" w:cstheme="minorHAnsi"/>
          <w:sz w:val="22"/>
          <w:szCs w:val="22"/>
          <w:lang w:eastAsia="en-US"/>
        </w:rPr>
        <w:t>Po ustaniu przeszkód o których mowa powyżej, Wykonawca niezwłocznie przekazuje do Zamawiającego opisy badań diagnostycznych w postaci elektronicznej za pośrednictwem dostarczonego rozwiązania.</w:t>
      </w:r>
    </w:p>
    <w:p w14:paraId="0727F8D6" w14:textId="43A99279" w:rsidR="00DD17E7" w:rsidRPr="001E01AE" w:rsidRDefault="00DD17E7"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sidRPr="001E01AE">
        <w:rPr>
          <w:rFonts w:asciiTheme="minorHAnsi" w:eastAsia="Calibri" w:hAnsiTheme="minorHAnsi" w:cstheme="minorHAnsi"/>
          <w:sz w:val="22"/>
          <w:szCs w:val="22"/>
          <w:lang w:eastAsia="en-US"/>
        </w:rPr>
        <w:t>Wykonawca w ramach wykonywania zlecenia zapewnia, że zakres opisu obrazu radiologicznego jest zgodny z</w:t>
      </w:r>
      <w:r w:rsidR="002A0C9C">
        <w:rPr>
          <w:rFonts w:asciiTheme="minorHAnsi" w:eastAsia="Calibri" w:hAnsiTheme="minorHAnsi" w:cstheme="minorHAnsi"/>
          <w:sz w:val="22"/>
          <w:szCs w:val="22"/>
          <w:lang w:eastAsia="en-US"/>
        </w:rPr>
        <w:t> </w:t>
      </w:r>
      <w:r w:rsidRPr="001E01AE">
        <w:rPr>
          <w:rFonts w:asciiTheme="minorHAnsi" w:eastAsia="Calibri" w:hAnsiTheme="minorHAnsi" w:cstheme="minorHAnsi"/>
          <w:sz w:val="22"/>
          <w:szCs w:val="22"/>
          <w:lang w:eastAsia="en-US"/>
        </w:rPr>
        <w:t>§</w:t>
      </w:r>
      <w:r w:rsidR="002A0C9C">
        <w:rPr>
          <w:rFonts w:asciiTheme="minorHAnsi" w:eastAsia="Calibri" w:hAnsiTheme="minorHAnsi" w:cstheme="minorHAnsi"/>
          <w:sz w:val="22"/>
          <w:szCs w:val="22"/>
          <w:lang w:eastAsia="en-US"/>
        </w:rPr>
        <w:t> </w:t>
      </w:r>
      <w:r w:rsidRPr="001E01AE">
        <w:rPr>
          <w:rFonts w:asciiTheme="minorHAnsi" w:eastAsia="Calibri" w:hAnsiTheme="minorHAnsi" w:cstheme="minorHAnsi"/>
          <w:sz w:val="22"/>
          <w:szCs w:val="22"/>
          <w:lang w:eastAsia="en-US"/>
        </w:rPr>
        <w:t>5 ust. 2 Rozporządzenia Ministra Zdrowia z dnia 11 kwietnia 2019 r. w sprawie standardów organizacyjnych opieki zdrowotnej w dziedzinie radiologii i diagnostyki obrazowej wykonywanej za pośrednictwem systemów teleinformatycznych (</w:t>
      </w:r>
      <w:proofErr w:type="spellStart"/>
      <w:r w:rsidRPr="001E01AE">
        <w:rPr>
          <w:rFonts w:asciiTheme="minorHAnsi" w:eastAsia="Calibri" w:hAnsiTheme="minorHAnsi" w:cstheme="minorHAnsi"/>
          <w:sz w:val="22"/>
          <w:szCs w:val="22"/>
          <w:lang w:eastAsia="en-US"/>
        </w:rPr>
        <w:t>Dz.U</w:t>
      </w:r>
      <w:proofErr w:type="spellEnd"/>
      <w:r w:rsidRPr="001E01AE">
        <w:rPr>
          <w:rFonts w:asciiTheme="minorHAnsi" w:eastAsia="Calibri" w:hAnsiTheme="minorHAnsi" w:cstheme="minorHAnsi"/>
          <w:sz w:val="22"/>
          <w:szCs w:val="22"/>
          <w:lang w:eastAsia="en-US"/>
        </w:rPr>
        <w:t>. 2019 poz. 834).</w:t>
      </w:r>
    </w:p>
    <w:p w14:paraId="3A37B39C" w14:textId="2B9B01BB" w:rsidR="00DD17E7" w:rsidRPr="001E01AE" w:rsidRDefault="00DD17E7"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sidRPr="001E01AE">
        <w:rPr>
          <w:rFonts w:asciiTheme="minorHAnsi" w:eastAsia="Calibri" w:hAnsiTheme="minorHAnsi" w:cstheme="minorHAnsi"/>
          <w:sz w:val="22"/>
          <w:szCs w:val="22"/>
          <w:lang w:eastAsia="en-US"/>
        </w:rPr>
        <w:t>Standard i postać opisów badań diagnostycznych sporządzanych przez lekarzy Wykonawcy będzie spełniał wymagania dla elektronicznej dokumentacji medycznej o których mowa w ustawie z dnia 28 kwietnia 2011 r. o systemie informacji w ochronie zdrowia (</w:t>
      </w:r>
      <w:proofErr w:type="spellStart"/>
      <w:r w:rsidRPr="001E01AE">
        <w:rPr>
          <w:rFonts w:asciiTheme="minorHAnsi" w:eastAsia="Calibri" w:hAnsiTheme="minorHAnsi" w:cstheme="minorHAnsi"/>
          <w:sz w:val="22"/>
          <w:szCs w:val="22"/>
          <w:lang w:eastAsia="en-US"/>
        </w:rPr>
        <w:t>t.j</w:t>
      </w:r>
      <w:proofErr w:type="spellEnd"/>
      <w:r w:rsidRPr="001E01AE">
        <w:rPr>
          <w:rFonts w:asciiTheme="minorHAnsi" w:eastAsia="Calibri" w:hAnsiTheme="minorHAnsi" w:cstheme="minorHAnsi"/>
          <w:sz w:val="22"/>
          <w:szCs w:val="22"/>
          <w:lang w:eastAsia="en-US"/>
        </w:rPr>
        <w:t xml:space="preserve">. </w:t>
      </w:r>
      <w:proofErr w:type="spellStart"/>
      <w:r w:rsidRPr="001E01AE">
        <w:rPr>
          <w:rFonts w:asciiTheme="minorHAnsi" w:eastAsia="Calibri" w:hAnsiTheme="minorHAnsi" w:cstheme="minorHAnsi"/>
          <w:sz w:val="22"/>
          <w:szCs w:val="22"/>
          <w:lang w:eastAsia="en-US"/>
        </w:rPr>
        <w:t>Dz.U</w:t>
      </w:r>
      <w:proofErr w:type="spellEnd"/>
      <w:r w:rsidRPr="001E01AE">
        <w:rPr>
          <w:rFonts w:asciiTheme="minorHAnsi" w:eastAsia="Calibri" w:hAnsiTheme="minorHAnsi" w:cstheme="minorHAnsi"/>
          <w:sz w:val="22"/>
          <w:szCs w:val="22"/>
          <w:lang w:eastAsia="en-US"/>
        </w:rPr>
        <w:t>. 2023 poz. 2465 z późn.zm.) oraz Rozporządzeniu Ministra Zdrowia z dnia 8 maja 2018r. w sprawie rodzajów elektronicznej dokumentacji medycznej (</w:t>
      </w:r>
      <w:proofErr w:type="spellStart"/>
      <w:r w:rsidRPr="001E01AE">
        <w:rPr>
          <w:rFonts w:asciiTheme="minorHAnsi" w:eastAsia="Calibri" w:hAnsiTheme="minorHAnsi" w:cstheme="minorHAnsi"/>
          <w:sz w:val="22"/>
          <w:szCs w:val="22"/>
          <w:lang w:eastAsia="en-US"/>
        </w:rPr>
        <w:t>t.j</w:t>
      </w:r>
      <w:proofErr w:type="spellEnd"/>
      <w:r w:rsidRPr="001E01AE">
        <w:rPr>
          <w:rFonts w:asciiTheme="minorHAnsi" w:eastAsia="Calibri" w:hAnsiTheme="minorHAnsi" w:cstheme="minorHAnsi"/>
          <w:sz w:val="22"/>
          <w:szCs w:val="22"/>
          <w:lang w:eastAsia="en-US"/>
        </w:rPr>
        <w:t xml:space="preserve">. </w:t>
      </w:r>
      <w:proofErr w:type="spellStart"/>
      <w:r w:rsidRPr="001E01AE">
        <w:rPr>
          <w:rFonts w:asciiTheme="minorHAnsi" w:eastAsia="Calibri" w:hAnsiTheme="minorHAnsi" w:cstheme="minorHAnsi"/>
          <w:sz w:val="22"/>
          <w:szCs w:val="22"/>
          <w:lang w:eastAsia="en-US"/>
        </w:rPr>
        <w:t>Dz.U</w:t>
      </w:r>
      <w:proofErr w:type="spellEnd"/>
      <w:r w:rsidRPr="001E01AE">
        <w:rPr>
          <w:rFonts w:asciiTheme="minorHAnsi" w:eastAsia="Calibri" w:hAnsiTheme="minorHAnsi" w:cstheme="minorHAnsi"/>
          <w:sz w:val="22"/>
          <w:szCs w:val="22"/>
          <w:lang w:eastAsia="en-US"/>
        </w:rPr>
        <w:t>. 2023 poz. 1851).</w:t>
      </w:r>
    </w:p>
    <w:p w14:paraId="63FBF015" w14:textId="68986A6D" w:rsidR="008F4094" w:rsidRDefault="006C1A60" w:rsidP="002A0C9C">
      <w:pPr>
        <w:numPr>
          <w:ilvl w:val="0"/>
          <w:numId w:val="28"/>
        </w:numPr>
        <w:suppressAutoHyphens w:val="0"/>
        <w:spacing w:after="200"/>
        <w:ind w:left="426" w:right="33" w:hanging="426"/>
        <w:jc w:val="both"/>
        <w:rPr>
          <w:rFonts w:asciiTheme="minorHAnsi" w:eastAsia="Calibri" w:hAnsiTheme="minorHAnsi" w:cstheme="minorHAnsi"/>
          <w:sz w:val="22"/>
          <w:szCs w:val="22"/>
          <w:lang w:eastAsia="en-US"/>
        </w:rPr>
      </w:pPr>
      <w:r w:rsidRPr="006C1A60">
        <w:rPr>
          <w:rFonts w:asciiTheme="minorHAnsi" w:eastAsia="Calibri" w:hAnsiTheme="minorHAnsi" w:cstheme="minorHAnsi"/>
          <w:sz w:val="22"/>
          <w:szCs w:val="22"/>
          <w:lang w:eastAsia="en-US"/>
        </w:rPr>
        <w:t>Realizacja usług, o których mowa w ust. 1 odbywać się będzie zgodnie z wytycznymi zawartymi w aktualnych przepisach prawa.</w:t>
      </w:r>
    </w:p>
    <w:p w14:paraId="4019C405" w14:textId="77777777" w:rsidR="00B6240C" w:rsidRDefault="00B6240C" w:rsidP="002A0C9C">
      <w:pPr>
        <w:suppressAutoHyphens w:val="0"/>
        <w:ind w:right="33"/>
        <w:jc w:val="center"/>
        <w:rPr>
          <w:rFonts w:asciiTheme="minorHAnsi" w:eastAsia="Calibri" w:hAnsiTheme="minorHAnsi" w:cstheme="minorHAnsi"/>
          <w:b/>
          <w:bCs/>
          <w:sz w:val="24"/>
          <w:szCs w:val="24"/>
          <w:lang w:eastAsia="en-US"/>
        </w:rPr>
      </w:pPr>
    </w:p>
    <w:p w14:paraId="04F8FF33" w14:textId="34B2880A" w:rsidR="00CF1C15" w:rsidRPr="001E01AE" w:rsidRDefault="00CF1C15" w:rsidP="002A0C9C">
      <w:pPr>
        <w:suppressAutoHyphens w:val="0"/>
        <w:ind w:right="33"/>
        <w:jc w:val="center"/>
        <w:rPr>
          <w:rFonts w:asciiTheme="minorHAnsi" w:eastAsia="Calibri" w:hAnsiTheme="minorHAnsi" w:cstheme="minorHAnsi"/>
          <w:b/>
          <w:bCs/>
          <w:sz w:val="24"/>
          <w:szCs w:val="24"/>
          <w:lang w:eastAsia="en-US"/>
        </w:rPr>
      </w:pPr>
      <w:r w:rsidRPr="001E01AE">
        <w:rPr>
          <w:rFonts w:asciiTheme="minorHAnsi" w:eastAsia="Calibri" w:hAnsiTheme="minorHAnsi" w:cstheme="minorHAnsi"/>
          <w:b/>
          <w:bCs/>
          <w:sz w:val="24"/>
          <w:szCs w:val="24"/>
          <w:lang w:eastAsia="en-US"/>
        </w:rPr>
        <w:t>§ 3</w:t>
      </w:r>
    </w:p>
    <w:p w14:paraId="5F62F562" w14:textId="77777777" w:rsidR="00CF1C15" w:rsidRPr="001E01AE" w:rsidRDefault="00CF1C15" w:rsidP="002A0C9C">
      <w:pPr>
        <w:suppressAutoHyphens w:val="0"/>
        <w:ind w:right="33"/>
        <w:jc w:val="center"/>
        <w:rPr>
          <w:rFonts w:asciiTheme="minorHAnsi" w:eastAsia="Calibri" w:hAnsiTheme="minorHAnsi" w:cstheme="minorHAnsi"/>
          <w:b/>
          <w:bCs/>
          <w:sz w:val="24"/>
          <w:szCs w:val="24"/>
          <w:lang w:eastAsia="en-US"/>
        </w:rPr>
      </w:pPr>
      <w:r w:rsidRPr="001E01AE">
        <w:rPr>
          <w:rFonts w:asciiTheme="minorHAnsi" w:eastAsia="Calibri" w:hAnsiTheme="minorHAnsi" w:cstheme="minorHAnsi"/>
          <w:b/>
          <w:bCs/>
          <w:sz w:val="24"/>
          <w:szCs w:val="24"/>
          <w:lang w:eastAsia="en-US"/>
        </w:rPr>
        <w:t>Zobowiązania i odpowiedzialność</w:t>
      </w:r>
    </w:p>
    <w:p w14:paraId="0BC1BE47" w14:textId="77777777" w:rsidR="001E01AE" w:rsidRPr="0067270C" w:rsidRDefault="001E01AE" w:rsidP="00CF1C15">
      <w:pPr>
        <w:spacing w:line="26" w:lineRule="atLeast"/>
        <w:jc w:val="center"/>
        <w:rPr>
          <w:rFonts w:asciiTheme="minorHAnsi" w:hAnsiTheme="minorHAnsi" w:cstheme="minorHAnsi"/>
          <w:b/>
          <w:sz w:val="24"/>
          <w:szCs w:val="24"/>
        </w:rPr>
      </w:pPr>
    </w:p>
    <w:p w14:paraId="4B19ACC1" w14:textId="6E71ABAF" w:rsidR="008806B2" w:rsidRPr="00290376" w:rsidRDefault="008806B2" w:rsidP="001A212F">
      <w:pPr>
        <w:numPr>
          <w:ilvl w:val="0"/>
          <w:numId w:val="31"/>
        </w:numPr>
        <w:suppressAutoHyphens w:val="0"/>
        <w:spacing w:after="200"/>
        <w:ind w:left="426" w:right="96" w:hanging="426"/>
        <w:jc w:val="both"/>
        <w:rPr>
          <w:rFonts w:asciiTheme="minorHAnsi" w:eastAsia="Calibri" w:hAnsiTheme="minorHAnsi" w:cstheme="minorHAnsi"/>
          <w:sz w:val="22"/>
          <w:szCs w:val="22"/>
          <w:lang w:eastAsia="en-US"/>
        </w:rPr>
      </w:pPr>
      <w:r w:rsidRPr="00290376">
        <w:rPr>
          <w:rFonts w:asciiTheme="minorHAnsi" w:eastAsia="Calibri" w:hAnsiTheme="minorHAnsi" w:cstheme="minorHAnsi"/>
          <w:sz w:val="22"/>
          <w:szCs w:val="22"/>
          <w:lang w:eastAsia="en-US"/>
        </w:rPr>
        <w:t xml:space="preserve">Zamawiający zleca, a Wykonawca zobowiązuje się do wykonania świadczeń medycznych w zakresie </w:t>
      </w:r>
      <w:r w:rsidRPr="00290376">
        <w:rPr>
          <w:rFonts w:asciiTheme="minorHAnsi" w:eastAsia="Calibri" w:hAnsiTheme="minorHAnsi" w:cstheme="minorHAnsi"/>
          <w:b/>
          <w:bCs/>
          <w:sz w:val="22"/>
          <w:szCs w:val="22"/>
          <w:lang w:eastAsia="en-US"/>
        </w:rPr>
        <w:t>opisów badań tomografii komputerowej serca</w:t>
      </w:r>
      <w:r w:rsidRPr="00290376">
        <w:rPr>
          <w:rFonts w:asciiTheme="minorHAnsi" w:eastAsia="Calibri" w:hAnsiTheme="minorHAnsi" w:cstheme="minorHAnsi"/>
          <w:sz w:val="22"/>
          <w:szCs w:val="22"/>
          <w:lang w:eastAsia="en-US"/>
        </w:rPr>
        <w:t xml:space="preserve"> na rzecz pacjentów leczonych u Zamawiającego.</w:t>
      </w:r>
    </w:p>
    <w:p w14:paraId="726C90BB" w14:textId="77777777" w:rsidR="00CF1C15" w:rsidRPr="00290376"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290376">
        <w:rPr>
          <w:rFonts w:asciiTheme="minorHAnsi" w:eastAsia="Calibri" w:hAnsiTheme="minorHAnsi" w:cstheme="minorHAnsi"/>
          <w:sz w:val="22"/>
          <w:szCs w:val="22"/>
          <w:lang w:eastAsia="en-US"/>
        </w:rPr>
        <w:t>Wykonawca oświadcza, że:</w:t>
      </w:r>
    </w:p>
    <w:p w14:paraId="49F957DC" w14:textId="209FA51C" w:rsidR="00CF1C15" w:rsidRPr="00B43170" w:rsidRDefault="00CF1C15" w:rsidP="002A0C9C">
      <w:pPr>
        <w:pStyle w:val="Akapitzlist"/>
        <w:widowControl w:val="0"/>
        <w:numPr>
          <w:ilvl w:val="0"/>
          <w:numId w:val="32"/>
        </w:numPr>
        <w:ind w:right="33"/>
        <w:contextualSpacing w:val="0"/>
        <w:jc w:val="both"/>
        <w:textAlignment w:val="baseline"/>
        <w:rPr>
          <w:rFonts w:asciiTheme="minorHAnsi" w:hAnsiTheme="minorHAnsi" w:cstheme="minorHAnsi"/>
          <w:sz w:val="22"/>
          <w:szCs w:val="22"/>
        </w:rPr>
      </w:pPr>
      <w:r w:rsidRPr="00B43170">
        <w:rPr>
          <w:rFonts w:asciiTheme="minorHAnsi" w:hAnsiTheme="minorHAnsi" w:cstheme="minorHAnsi"/>
          <w:bCs/>
          <w:sz w:val="22"/>
          <w:szCs w:val="22"/>
        </w:rPr>
        <w:t xml:space="preserve">świadczenia wykonywane będą przez osoby posiadające wymagane uprawnienia i kwalifikacje zawodowe - </w:t>
      </w:r>
      <w:r w:rsidRPr="00B43170">
        <w:rPr>
          <w:rFonts w:asciiTheme="minorHAnsi" w:hAnsiTheme="minorHAnsi" w:cstheme="minorHAnsi"/>
          <w:b/>
          <w:sz w:val="22"/>
          <w:szCs w:val="22"/>
        </w:rPr>
        <w:t xml:space="preserve">Załącznik do umowy nr </w:t>
      </w:r>
      <w:r w:rsidR="005310D0" w:rsidRPr="00B43170">
        <w:rPr>
          <w:rFonts w:asciiTheme="minorHAnsi" w:hAnsiTheme="minorHAnsi" w:cstheme="minorHAnsi"/>
          <w:b/>
          <w:sz w:val="22"/>
          <w:szCs w:val="22"/>
        </w:rPr>
        <w:t>4</w:t>
      </w:r>
      <w:r w:rsidRPr="00B43170">
        <w:rPr>
          <w:rFonts w:asciiTheme="minorHAnsi" w:hAnsiTheme="minorHAnsi" w:cstheme="minorHAnsi"/>
          <w:b/>
          <w:sz w:val="22"/>
          <w:szCs w:val="22"/>
        </w:rPr>
        <w:t xml:space="preserve"> (Wykaz Lekarzy),</w:t>
      </w:r>
    </w:p>
    <w:p w14:paraId="5AA74894" w14:textId="6D2D7410" w:rsidR="00CF1C15" w:rsidRPr="001A212F" w:rsidRDefault="00CF1C15" w:rsidP="002A0C9C">
      <w:pPr>
        <w:pStyle w:val="Akapitzlist"/>
        <w:widowControl w:val="0"/>
        <w:numPr>
          <w:ilvl w:val="0"/>
          <w:numId w:val="32"/>
        </w:numPr>
        <w:ind w:right="33"/>
        <w:contextualSpacing w:val="0"/>
        <w:jc w:val="both"/>
        <w:textAlignment w:val="baseline"/>
        <w:rPr>
          <w:rFonts w:asciiTheme="minorHAnsi" w:hAnsiTheme="minorHAnsi" w:cstheme="minorHAnsi"/>
          <w:bCs/>
          <w:sz w:val="22"/>
          <w:szCs w:val="22"/>
        </w:rPr>
      </w:pPr>
      <w:bookmarkStart w:id="3" w:name="_Hlk194665541"/>
      <w:r w:rsidRPr="00B43170">
        <w:rPr>
          <w:rFonts w:asciiTheme="minorHAnsi" w:hAnsiTheme="minorHAnsi" w:cstheme="minorHAnsi"/>
          <w:bCs/>
          <w:sz w:val="22"/>
          <w:szCs w:val="22"/>
        </w:rPr>
        <w:t xml:space="preserve">świadczenia wykonywane będą przy wykorzystaniu sprzętu i aparatury medycznej posiadającej aktualne atesty i świadectwa oraz w pomieszczeniach spełniających wymagania sanitarne określone w stosownych przepisach </w:t>
      </w:r>
      <w:bookmarkEnd w:id="3"/>
      <w:r w:rsidRPr="00B43170">
        <w:rPr>
          <w:rFonts w:asciiTheme="minorHAnsi" w:hAnsiTheme="minorHAnsi" w:cstheme="minorHAnsi"/>
          <w:bCs/>
          <w:sz w:val="22"/>
          <w:szCs w:val="22"/>
        </w:rPr>
        <w:t xml:space="preserve">– </w:t>
      </w:r>
      <w:r w:rsidRPr="00290376">
        <w:rPr>
          <w:rFonts w:asciiTheme="minorHAnsi" w:hAnsiTheme="minorHAnsi" w:cstheme="minorHAnsi"/>
          <w:b/>
          <w:sz w:val="22"/>
          <w:szCs w:val="22"/>
        </w:rPr>
        <w:t xml:space="preserve">Załącznik do umowy nr </w:t>
      </w:r>
      <w:r w:rsidR="005310D0" w:rsidRPr="00290376">
        <w:rPr>
          <w:rFonts w:asciiTheme="minorHAnsi" w:hAnsiTheme="minorHAnsi" w:cstheme="minorHAnsi"/>
          <w:b/>
          <w:sz w:val="22"/>
          <w:szCs w:val="22"/>
        </w:rPr>
        <w:t>5</w:t>
      </w:r>
      <w:r w:rsidRPr="00290376">
        <w:rPr>
          <w:rFonts w:asciiTheme="minorHAnsi" w:hAnsiTheme="minorHAnsi" w:cstheme="minorHAnsi"/>
          <w:b/>
          <w:sz w:val="22"/>
          <w:szCs w:val="22"/>
        </w:rPr>
        <w:t xml:space="preserve"> (Wyposażenie w sprzęt i aparaturę medyczn</w:t>
      </w:r>
      <w:r w:rsidRPr="001A212F">
        <w:rPr>
          <w:rFonts w:asciiTheme="minorHAnsi" w:hAnsiTheme="minorHAnsi" w:cstheme="minorHAnsi"/>
          <w:b/>
          <w:sz w:val="22"/>
          <w:szCs w:val="22"/>
        </w:rPr>
        <w:t>ą),</w:t>
      </w:r>
    </w:p>
    <w:p w14:paraId="7D50939E" w14:textId="77777777" w:rsidR="001A212F" w:rsidRPr="00290376" w:rsidRDefault="001A212F" w:rsidP="002A0C9C">
      <w:pPr>
        <w:pStyle w:val="Akapitzlist"/>
        <w:widowControl w:val="0"/>
        <w:ind w:right="33"/>
        <w:contextualSpacing w:val="0"/>
        <w:jc w:val="both"/>
        <w:textAlignment w:val="baseline"/>
        <w:rPr>
          <w:rFonts w:asciiTheme="minorHAnsi" w:hAnsiTheme="minorHAnsi" w:cstheme="minorHAnsi"/>
          <w:bCs/>
          <w:sz w:val="22"/>
          <w:szCs w:val="22"/>
        </w:rPr>
      </w:pPr>
    </w:p>
    <w:p w14:paraId="5E984AE1" w14:textId="77777777" w:rsidR="00CF1C15" w:rsidRPr="00290376"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290376">
        <w:rPr>
          <w:rFonts w:asciiTheme="minorHAnsi" w:eastAsia="Calibri" w:hAnsiTheme="minorHAnsi" w:cstheme="minorHAnsi"/>
          <w:sz w:val="22"/>
          <w:szCs w:val="22"/>
          <w:lang w:eastAsia="en-US"/>
        </w:rPr>
        <w:t>Wykonawca zobowiązuje się do:</w:t>
      </w:r>
    </w:p>
    <w:p w14:paraId="137D6FE9" w14:textId="77777777" w:rsidR="00CF1C15" w:rsidRPr="00B43170" w:rsidRDefault="00CF1C15" w:rsidP="002A0C9C">
      <w:pPr>
        <w:pStyle w:val="Akapitzlist"/>
        <w:widowControl w:val="0"/>
        <w:numPr>
          <w:ilvl w:val="1"/>
          <w:numId w:val="33"/>
        </w:numPr>
        <w:ind w:right="33"/>
        <w:contextualSpacing w:val="0"/>
        <w:jc w:val="both"/>
        <w:textAlignment w:val="baseline"/>
        <w:rPr>
          <w:rFonts w:asciiTheme="minorHAnsi" w:hAnsiTheme="minorHAnsi" w:cstheme="minorHAnsi"/>
          <w:sz w:val="22"/>
          <w:szCs w:val="22"/>
        </w:rPr>
      </w:pPr>
      <w:r w:rsidRPr="00B43170">
        <w:rPr>
          <w:rFonts w:asciiTheme="minorHAnsi" w:hAnsiTheme="minorHAnsi" w:cstheme="minorHAnsi"/>
          <w:bCs/>
          <w:sz w:val="22"/>
          <w:szCs w:val="22"/>
        </w:rPr>
        <w:t>wykonywania usług z należytą starannością, zgodnie ze wskazaniami aktualnej wiedzy medycznej oraz obowiązującymi standardami,</w:t>
      </w:r>
    </w:p>
    <w:p w14:paraId="4E3AECC6" w14:textId="55EDD62B" w:rsidR="00CF1C15" w:rsidRPr="00B43170" w:rsidRDefault="00CF1C15" w:rsidP="002A0C9C">
      <w:pPr>
        <w:pStyle w:val="Akapitzlist"/>
        <w:widowControl w:val="0"/>
        <w:numPr>
          <w:ilvl w:val="1"/>
          <w:numId w:val="33"/>
        </w:numPr>
        <w:ind w:right="33"/>
        <w:contextualSpacing w:val="0"/>
        <w:jc w:val="both"/>
        <w:textAlignment w:val="baseline"/>
        <w:rPr>
          <w:rFonts w:asciiTheme="minorHAnsi" w:hAnsiTheme="minorHAnsi" w:cstheme="minorHAnsi"/>
          <w:bCs/>
          <w:sz w:val="22"/>
          <w:szCs w:val="22"/>
        </w:rPr>
      </w:pPr>
      <w:r w:rsidRPr="00B43170">
        <w:rPr>
          <w:rFonts w:asciiTheme="minorHAnsi" w:hAnsiTheme="minorHAnsi" w:cstheme="minorHAnsi"/>
          <w:bCs/>
          <w:sz w:val="22"/>
          <w:szCs w:val="22"/>
        </w:rPr>
        <w:t>udostępniania wszelkich danych osobowych (w tym danych medycznych) jakie będą konieczne do dokonania rozliczenia i sprawozdawczości do Narodowego Funduszu Zdrowia</w:t>
      </w:r>
      <w:r w:rsidR="005310D0" w:rsidRPr="00B43170">
        <w:rPr>
          <w:rFonts w:asciiTheme="minorHAnsi" w:hAnsiTheme="minorHAnsi" w:cstheme="minorHAnsi"/>
          <w:bCs/>
          <w:sz w:val="22"/>
          <w:szCs w:val="22"/>
        </w:rPr>
        <w:t xml:space="preserve"> </w:t>
      </w:r>
      <w:r w:rsidRPr="00B43170">
        <w:rPr>
          <w:rFonts w:asciiTheme="minorHAnsi" w:hAnsiTheme="minorHAnsi" w:cstheme="minorHAnsi"/>
          <w:bCs/>
          <w:sz w:val="22"/>
          <w:szCs w:val="22"/>
        </w:rPr>
        <w:t>z zachowaniem powszechnie obowiązujących zasad bezpieczeństwa w tym RODO</w:t>
      </w:r>
      <w:r w:rsidRPr="00B43170">
        <w:rPr>
          <w:rFonts w:asciiTheme="minorHAnsi" w:hAnsiTheme="minorHAnsi" w:cstheme="minorHAnsi"/>
          <w:bCs/>
          <w:sz w:val="22"/>
          <w:szCs w:val="22"/>
          <w:vertAlign w:val="superscript"/>
        </w:rPr>
        <w:footnoteReference w:id="1"/>
      </w:r>
      <w:r w:rsidRPr="00B43170">
        <w:rPr>
          <w:rFonts w:asciiTheme="minorHAnsi" w:hAnsiTheme="minorHAnsi" w:cstheme="minorHAnsi"/>
          <w:bCs/>
          <w:sz w:val="22"/>
          <w:szCs w:val="22"/>
        </w:rPr>
        <w:t>. Wykonawca zobowiązuje się do pełnej współpracy z</w:t>
      </w:r>
      <w:r w:rsidR="001E01AE">
        <w:rPr>
          <w:rFonts w:asciiTheme="minorHAnsi" w:hAnsiTheme="minorHAnsi" w:cstheme="minorHAnsi"/>
          <w:bCs/>
          <w:sz w:val="22"/>
          <w:szCs w:val="22"/>
        </w:rPr>
        <w:t> </w:t>
      </w:r>
      <w:r w:rsidRPr="00B43170">
        <w:rPr>
          <w:rFonts w:asciiTheme="minorHAnsi" w:hAnsiTheme="minorHAnsi" w:cstheme="minorHAnsi"/>
          <w:bCs/>
          <w:sz w:val="22"/>
          <w:szCs w:val="22"/>
        </w:rPr>
        <w:t>Zamawiającym w tym zakresie,</w:t>
      </w:r>
    </w:p>
    <w:p w14:paraId="4B4CC38E" w14:textId="77777777" w:rsidR="00CF1C15" w:rsidRDefault="00CF1C15" w:rsidP="002A0C9C">
      <w:pPr>
        <w:pStyle w:val="Akapitzlist"/>
        <w:widowControl w:val="0"/>
        <w:numPr>
          <w:ilvl w:val="1"/>
          <w:numId w:val="33"/>
        </w:numPr>
        <w:ind w:right="33"/>
        <w:contextualSpacing w:val="0"/>
        <w:jc w:val="both"/>
        <w:textAlignment w:val="baseline"/>
        <w:rPr>
          <w:rFonts w:asciiTheme="minorHAnsi" w:hAnsiTheme="minorHAnsi" w:cstheme="minorHAnsi"/>
          <w:bCs/>
          <w:sz w:val="22"/>
          <w:szCs w:val="22"/>
        </w:rPr>
      </w:pPr>
      <w:r w:rsidRPr="00B43170">
        <w:rPr>
          <w:rFonts w:asciiTheme="minorHAnsi" w:hAnsiTheme="minorHAnsi" w:cstheme="minorHAnsi"/>
          <w:bCs/>
          <w:sz w:val="22"/>
          <w:szCs w:val="22"/>
        </w:rPr>
        <w:t>poddania kontroli Narodowego Funduszu Zdrowia na zasadach określonych w Ustawie z dnia 27 sierpnia 2004 r. o świadczeniach opieki zdrowotnej finansowanych ze środków publicznych w zakresie wynikającym z umowy zawartej przez Zamawiającego z NFZ oraz do poddania się kontroli Zamawiającego w zakresie wynikającym z przedmiotu umowy.</w:t>
      </w:r>
    </w:p>
    <w:p w14:paraId="49E09053" w14:textId="77777777" w:rsidR="001A212F" w:rsidRPr="00B43170" w:rsidRDefault="001A212F" w:rsidP="002A0C9C">
      <w:pPr>
        <w:pStyle w:val="Akapitzlist"/>
        <w:widowControl w:val="0"/>
        <w:ind w:right="33"/>
        <w:contextualSpacing w:val="0"/>
        <w:jc w:val="both"/>
        <w:textAlignment w:val="baseline"/>
        <w:rPr>
          <w:rFonts w:asciiTheme="minorHAnsi" w:hAnsiTheme="minorHAnsi" w:cstheme="minorHAnsi"/>
          <w:bCs/>
          <w:sz w:val="22"/>
          <w:szCs w:val="22"/>
        </w:rPr>
      </w:pPr>
    </w:p>
    <w:p w14:paraId="7A21587B" w14:textId="1F56ED68"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Strony zobowiązują się przetwarzać dane osobowe, o których mowa ust. 1, 2 i 3, wyłącznie w zakresie i celu realizacji postanowień umowy </w:t>
      </w:r>
      <w:r w:rsidR="00264DB5">
        <w:rPr>
          <w:rFonts w:asciiTheme="minorHAnsi" w:eastAsia="Calibri" w:hAnsiTheme="minorHAnsi" w:cstheme="minorHAnsi"/>
          <w:sz w:val="22"/>
          <w:szCs w:val="22"/>
          <w:lang w:eastAsia="en-US"/>
        </w:rPr>
        <w:t xml:space="preserve">wymienionych w § 2 ust. 1 </w:t>
      </w:r>
      <w:r w:rsidRPr="001A212F">
        <w:rPr>
          <w:rFonts w:asciiTheme="minorHAnsi" w:eastAsia="Calibri" w:hAnsiTheme="minorHAnsi" w:cstheme="minorHAnsi"/>
          <w:sz w:val="22"/>
          <w:szCs w:val="22"/>
          <w:lang w:eastAsia="en-US"/>
        </w:rPr>
        <w:t>oraz zobowiązuj</w:t>
      </w:r>
      <w:r w:rsidR="00264DB5">
        <w:rPr>
          <w:rFonts w:asciiTheme="minorHAnsi" w:eastAsia="Calibri" w:hAnsiTheme="minorHAnsi" w:cstheme="minorHAnsi"/>
          <w:sz w:val="22"/>
          <w:szCs w:val="22"/>
          <w:lang w:eastAsia="en-US"/>
        </w:rPr>
        <w:t>ą</w:t>
      </w:r>
      <w:r w:rsidRPr="001A212F">
        <w:rPr>
          <w:rFonts w:asciiTheme="minorHAnsi" w:eastAsia="Calibri" w:hAnsiTheme="minorHAnsi" w:cstheme="minorHAnsi"/>
          <w:sz w:val="22"/>
          <w:szCs w:val="22"/>
          <w:lang w:eastAsia="en-US"/>
        </w:rPr>
        <w:t xml:space="preserve"> się do przestrzegania w tym zakresie tajemnicy lekarskiej oraz przepisów prawa dotyczących ochrony danych osobowych.</w:t>
      </w:r>
    </w:p>
    <w:p w14:paraId="6C4C6084" w14:textId="2EDF9DC6"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Wykonawca zobowiązuje się do udostępniania wszelkich danych osobowych (w tym danych medycznych) jakie będą konieczne do dokonania rozliczenia i sprawozdawczości do Narodowego Funduszu Zdrowia. Wykonawca zobowiązuje się do pełnej współpracy z Zamawiającym w tym zakresie.</w:t>
      </w:r>
    </w:p>
    <w:p w14:paraId="595EA873" w14:textId="0938360B"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Wykonawca zobowiązuje się do przestrzegania przepisów Ustawy z dnia 6 listopada 2008r. o prawach pacjenta i Rzeczniku Praw Pacjenta (</w:t>
      </w:r>
      <w:proofErr w:type="spellStart"/>
      <w:r w:rsidRPr="001A212F">
        <w:rPr>
          <w:rFonts w:asciiTheme="minorHAnsi" w:eastAsia="Calibri" w:hAnsiTheme="minorHAnsi" w:cstheme="minorHAnsi"/>
          <w:sz w:val="22"/>
          <w:szCs w:val="22"/>
          <w:lang w:eastAsia="en-US"/>
        </w:rPr>
        <w:t>t.j</w:t>
      </w:r>
      <w:proofErr w:type="spellEnd"/>
      <w:r w:rsidRPr="001A212F">
        <w:rPr>
          <w:rFonts w:asciiTheme="minorHAnsi" w:eastAsia="Calibri" w:hAnsiTheme="minorHAnsi" w:cstheme="minorHAnsi"/>
          <w:sz w:val="22"/>
          <w:szCs w:val="22"/>
          <w:lang w:eastAsia="en-US"/>
        </w:rPr>
        <w:t xml:space="preserve">. </w:t>
      </w:r>
      <w:proofErr w:type="spellStart"/>
      <w:r w:rsidRPr="001A212F">
        <w:rPr>
          <w:rFonts w:asciiTheme="minorHAnsi" w:eastAsia="Calibri" w:hAnsiTheme="minorHAnsi" w:cstheme="minorHAnsi"/>
          <w:sz w:val="22"/>
          <w:szCs w:val="22"/>
          <w:lang w:eastAsia="en-US"/>
        </w:rPr>
        <w:t>Dz.U</w:t>
      </w:r>
      <w:proofErr w:type="spellEnd"/>
      <w:r w:rsidRPr="001A212F">
        <w:rPr>
          <w:rFonts w:asciiTheme="minorHAnsi" w:eastAsia="Calibri" w:hAnsiTheme="minorHAnsi" w:cstheme="minorHAnsi"/>
          <w:sz w:val="22"/>
          <w:szCs w:val="22"/>
          <w:lang w:eastAsia="en-US"/>
        </w:rPr>
        <w:t>. 2024 poz. 581 z późn.zm.)</w:t>
      </w:r>
      <w:r w:rsidR="007C0D17">
        <w:rPr>
          <w:rFonts w:asciiTheme="minorHAnsi" w:eastAsia="Calibri" w:hAnsiTheme="minorHAnsi" w:cstheme="minorHAnsi"/>
          <w:sz w:val="22"/>
          <w:szCs w:val="22"/>
          <w:lang w:eastAsia="en-US"/>
        </w:rPr>
        <w:t xml:space="preserve"> oraz w aktach wykonawczych</w:t>
      </w:r>
      <w:r w:rsidRPr="001A212F">
        <w:rPr>
          <w:rFonts w:asciiTheme="minorHAnsi" w:eastAsia="Calibri" w:hAnsiTheme="minorHAnsi" w:cstheme="minorHAnsi"/>
          <w:sz w:val="22"/>
          <w:szCs w:val="22"/>
          <w:lang w:eastAsia="en-US"/>
        </w:rPr>
        <w:t>.</w:t>
      </w:r>
    </w:p>
    <w:p w14:paraId="645A1477" w14:textId="3D53BFDE"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Zamawiający zobowiązuje się do niezwłocznego poinformowania Wykonawcy o kontroli zewnętrznej, w szczególności NFZ, prowadzonej w zakresie usług objętych umową oraz do zapewnienia Wykonawcy możliwości czynnego udziału w przedmiotowej kontroli.</w:t>
      </w:r>
    </w:p>
    <w:p w14:paraId="6ED003C7" w14:textId="77777777"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Wykonawca oświadcza, iż posiada ważną umowę ubezpieczenia od odpowiedzialności cywilnej za szkody będące następstwem udzielania świadczeń zdrowotnych będących przedmiotem umowy zgodnie z art. 25 Ustawy z dnia 15 kwietnia 2011 r. o działalności leczniczej a także zobowiązuje się do posiadania ważnej polisy OC przez cały okres obowiązywania umowy. </w:t>
      </w:r>
    </w:p>
    <w:p w14:paraId="3D2DCE5F" w14:textId="00BD9B26"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lastRenderedPageBreak/>
        <w:t xml:space="preserve">Niedopełnienie obowiązku, o którym mowa w ust. </w:t>
      </w:r>
      <w:r w:rsidR="00264DB5">
        <w:rPr>
          <w:rFonts w:asciiTheme="minorHAnsi" w:eastAsia="Calibri" w:hAnsiTheme="minorHAnsi" w:cstheme="minorHAnsi"/>
          <w:sz w:val="22"/>
          <w:szCs w:val="22"/>
          <w:lang w:eastAsia="en-US"/>
        </w:rPr>
        <w:t>8</w:t>
      </w:r>
      <w:r w:rsidRPr="001A212F">
        <w:rPr>
          <w:rFonts w:asciiTheme="minorHAnsi" w:eastAsia="Calibri" w:hAnsiTheme="minorHAnsi" w:cstheme="minorHAnsi"/>
          <w:sz w:val="22"/>
          <w:szCs w:val="22"/>
          <w:lang w:eastAsia="en-US"/>
        </w:rPr>
        <w:t xml:space="preserve"> nie zwalnia Wykonawcy od odpowiedzialności z tytułu wykonania przedmiotu umowy.</w:t>
      </w:r>
    </w:p>
    <w:p w14:paraId="2152EDB4" w14:textId="77777777" w:rsidR="00CF1C15" w:rsidRPr="001A212F" w:rsidRDefault="00CF1C15" w:rsidP="002A0C9C">
      <w:pPr>
        <w:numPr>
          <w:ilvl w:val="0"/>
          <w:numId w:val="31"/>
        </w:numPr>
        <w:suppressAutoHyphens w:val="0"/>
        <w:spacing w:after="200"/>
        <w:ind w:left="426" w:right="33" w:hanging="426"/>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Wykonawca ponosi odpowiedzialność za szkody wyrządzone przy wykonywaniu usług objętych umową zgodnie z zasadami określonymi w ustawie z 15 kwietnia 2011 r. o działalności leczniczej. </w:t>
      </w:r>
    </w:p>
    <w:p w14:paraId="4D296A02" w14:textId="77777777" w:rsidR="007943BD" w:rsidRPr="00944A7B" w:rsidRDefault="007943BD" w:rsidP="002A0C9C">
      <w:pPr>
        <w:tabs>
          <w:tab w:val="left" w:pos="284"/>
        </w:tabs>
        <w:suppressAutoHyphens w:val="0"/>
        <w:ind w:left="720" w:right="33"/>
        <w:jc w:val="both"/>
        <w:rPr>
          <w:rFonts w:asciiTheme="minorHAnsi" w:eastAsia="Calibri" w:hAnsiTheme="minorHAnsi" w:cstheme="minorHAnsi"/>
          <w:sz w:val="22"/>
          <w:szCs w:val="22"/>
          <w:lang w:eastAsia="en-US"/>
        </w:rPr>
      </w:pPr>
    </w:p>
    <w:p w14:paraId="1AFF53A2" w14:textId="547EA3ED" w:rsidR="00900AD7" w:rsidRPr="00E158AA" w:rsidRDefault="007943BD"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w:t>
      </w:r>
      <w:r w:rsidR="00C75373" w:rsidRPr="00E158AA">
        <w:rPr>
          <w:rFonts w:asciiTheme="minorHAnsi" w:eastAsia="Calibri" w:hAnsiTheme="minorHAnsi" w:cstheme="minorHAnsi"/>
          <w:b/>
          <w:bCs/>
          <w:sz w:val="24"/>
          <w:szCs w:val="24"/>
          <w:lang w:eastAsia="en-US"/>
        </w:rPr>
        <w:t xml:space="preserve"> </w:t>
      </w:r>
      <w:r w:rsidR="001F7E20" w:rsidRPr="00E158AA">
        <w:rPr>
          <w:rFonts w:asciiTheme="minorHAnsi" w:eastAsia="Calibri" w:hAnsiTheme="minorHAnsi" w:cstheme="minorHAnsi"/>
          <w:b/>
          <w:bCs/>
          <w:sz w:val="24"/>
          <w:szCs w:val="24"/>
          <w:lang w:eastAsia="en-US"/>
        </w:rPr>
        <w:t>4</w:t>
      </w:r>
    </w:p>
    <w:p w14:paraId="48D4BD9F" w14:textId="5038351C" w:rsidR="007943BD" w:rsidRPr="00E158AA" w:rsidRDefault="007943BD"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Zasady współpracy</w:t>
      </w:r>
    </w:p>
    <w:p w14:paraId="72FA5C6C" w14:textId="77777777" w:rsidR="00A66BB5" w:rsidRPr="00944A7B" w:rsidRDefault="00A66BB5" w:rsidP="002A0C9C">
      <w:pPr>
        <w:suppressAutoHyphens w:val="0"/>
        <w:ind w:right="33"/>
        <w:jc w:val="center"/>
        <w:rPr>
          <w:rFonts w:asciiTheme="minorHAnsi" w:eastAsia="Calibri" w:hAnsiTheme="minorHAnsi" w:cstheme="minorHAnsi"/>
          <w:b/>
          <w:bCs/>
          <w:sz w:val="22"/>
          <w:szCs w:val="22"/>
          <w:lang w:eastAsia="en-US"/>
        </w:rPr>
      </w:pPr>
    </w:p>
    <w:p w14:paraId="1F4F4A97" w14:textId="401BEE3D" w:rsidR="001F7E20" w:rsidRPr="001A212F" w:rsidRDefault="001F7E20"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Zgłoszenie wykonuje pracownik Zamawiającego przekazując wymagane informacje Wykonawcy na numer </w:t>
      </w:r>
      <w:r w:rsidR="00C3418C" w:rsidRPr="001A212F">
        <w:rPr>
          <w:rFonts w:asciiTheme="minorHAnsi" w:eastAsia="Calibri" w:hAnsiTheme="minorHAnsi" w:cstheme="minorHAnsi"/>
          <w:sz w:val="22"/>
          <w:szCs w:val="22"/>
          <w:lang w:eastAsia="en-US"/>
        </w:rPr>
        <w:t>kontakt</w:t>
      </w:r>
      <w:r w:rsidRPr="001A212F">
        <w:rPr>
          <w:rFonts w:asciiTheme="minorHAnsi" w:eastAsia="Calibri" w:hAnsiTheme="minorHAnsi" w:cstheme="minorHAnsi"/>
          <w:sz w:val="22"/>
          <w:szCs w:val="22"/>
          <w:lang w:eastAsia="en-US"/>
        </w:rPr>
        <w:t xml:space="preserve"> określony w </w:t>
      </w:r>
      <w:r w:rsidRPr="001A212F">
        <w:rPr>
          <w:rFonts w:asciiTheme="minorHAnsi" w:eastAsia="Calibri" w:hAnsiTheme="minorHAnsi" w:cstheme="minorHAnsi"/>
          <w:b/>
          <w:bCs/>
          <w:sz w:val="22"/>
          <w:szCs w:val="22"/>
          <w:lang w:eastAsia="en-US"/>
        </w:rPr>
        <w:t xml:space="preserve">Załączniku do umowy nr </w:t>
      </w:r>
      <w:r w:rsidR="00E158AA" w:rsidRPr="001A212F">
        <w:rPr>
          <w:rFonts w:asciiTheme="minorHAnsi" w:eastAsia="Calibri" w:hAnsiTheme="minorHAnsi" w:cstheme="minorHAnsi"/>
          <w:b/>
          <w:bCs/>
          <w:sz w:val="22"/>
          <w:szCs w:val="22"/>
          <w:lang w:eastAsia="en-US"/>
        </w:rPr>
        <w:t>3</w:t>
      </w:r>
      <w:r w:rsidRPr="001A212F">
        <w:rPr>
          <w:rFonts w:asciiTheme="minorHAnsi" w:eastAsia="Calibri" w:hAnsiTheme="minorHAnsi" w:cstheme="minorHAnsi"/>
          <w:b/>
          <w:bCs/>
          <w:sz w:val="22"/>
          <w:szCs w:val="22"/>
          <w:lang w:eastAsia="en-US"/>
        </w:rPr>
        <w:t xml:space="preserve"> (Dane teleadresowe),</w:t>
      </w:r>
      <w:r w:rsidRPr="001A212F">
        <w:rPr>
          <w:rFonts w:asciiTheme="minorHAnsi" w:eastAsia="Calibri" w:hAnsiTheme="minorHAnsi" w:cstheme="minorHAnsi"/>
          <w:sz w:val="22"/>
          <w:szCs w:val="22"/>
          <w:lang w:eastAsia="en-US"/>
        </w:rPr>
        <w:t xml:space="preserve"> a w przypadku trudności z </w:t>
      </w:r>
      <w:r w:rsidR="00C3418C" w:rsidRPr="001A212F">
        <w:rPr>
          <w:rFonts w:asciiTheme="minorHAnsi" w:eastAsia="Calibri" w:hAnsiTheme="minorHAnsi" w:cstheme="minorHAnsi"/>
          <w:sz w:val="22"/>
          <w:szCs w:val="22"/>
          <w:lang w:eastAsia="en-US"/>
        </w:rPr>
        <w:t>przekazaniem informacji</w:t>
      </w:r>
      <w:r w:rsidRPr="001A212F">
        <w:rPr>
          <w:rFonts w:asciiTheme="minorHAnsi" w:eastAsia="Calibri" w:hAnsiTheme="minorHAnsi" w:cstheme="minorHAnsi"/>
          <w:sz w:val="22"/>
          <w:szCs w:val="22"/>
          <w:lang w:eastAsia="en-US"/>
        </w:rPr>
        <w:t xml:space="preserve"> na rezerwowy </w:t>
      </w:r>
      <w:r w:rsidR="00C3418C" w:rsidRPr="001A212F">
        <w:rPr>
          <w:rFonts w:asciiTheme="minorHAnsi" w:eastAsia="Calibri" w:hAnsiTheme="minorHAnsi" w:cstheme="minorHAnsi"/>
          <w:sz w:val="22"/>
          <w:szCs w:val="22"/>
          <w:lang w:eastAsia="en-US"/>
        </w:rPr>
        <w:t>kontakt,</w:t>
      </w:r>
      <w:r w:rsidRPr="001A212F">
        <w:rPr>
          <w:rFonts w:asciiTheme="minorHAnsi" w:eastAsia="Calibri" w:hAnsiTheme="minorHAnsi" w:cstheme="minorHAnsi"/>
          <w:sz w:val="22"/>
          <w:szCs w:val="22"/>
          <w:lang w:eastAsia="en-US"/>
        </w:rPr>
        <w:t xml:space="preserve"> również określony w </w:t>
      </w:r>
      <w:r w:rsidRPr="001A212F">
        <w:rPr>
          <w:rFonts w:asciiTheme="minorHAnsi" w:eastAsia="Calibri" w:hAnsiTheme="minorHAnsi" w:cstheme="minorHAnsi"/>
          <w:b/>
          <w:bCs/>
          <w:sz w:val="22"/>
          <w:szCs w:val="22"/>
          <w:lang w:eastAsia="en-US"/>
        </w:rPr>
        <w:t xml:space="preserve">Załączniku do umowy nr </w:t>
      </w:r>
      <w:r w:rsidR="00E158AA" w:rsidRPr="001A212F">
        <w:rPr>
          <w:rFonts w:asciiTheme="minorHAnsi" w:eastAsia="Calibri" w:hAnsiTheme="minorHAnsi" w:cstheme="minorHAnsi"/>
          <w:b/>
          <w:bCs/>
          <w:sz w:val="22"/>
          <w:szCs w:val="22"/>
          <w:lang w:eastAsia="en-US"/>
        </w:rPr>
        <w:t>3</w:t>
      </w:r>
      <w:r w:rsidRPr="001A212F">
        <w:rPr>
          <w:rFonts w:asciiTheme="minorHAnsi" w:eastAsia="Calibri" w:hAnsiTheme="minorHAnsi" w:cstheme="minorHAnsi"/>
          <w:sz w:val="22"/>
          <w:szCs w:val="22"/>
          <w:lang w:eastAsia="en-US"/>
        </w:rPr>
        <w:t>.</w:t>
      </w:r>
    </w:p>
    <w:p w14:paraId="16E71D88" w14:textId="465CC985" w:rsidR="004B3F8A" w:rsidRPr="008F4094" w:rsidRDefault="007943BD" w:rsidP="002A0C9C">
      <w:pPr>
        <w:numPr>
          <w:ilvl w:val="0"/>
          <w:numId w:val="34"/>
        </w:numPr>
        <w:suppressAutoHyphens w:val="0"/>
        <w:spacing w:after="200"/>
        <w:ind w:left="426" w:right="33" w:hanging="426"/>
        <w:jc w:val="both"/>
        <w:rPr>
          <w:rFonts w:asciiTheme="minorHAnsi" w:eastAsia="Calibri" w:hAnsiTheme="minorHAnsi" w:cstheme="minorHAnsi"/>
          <w:bCs/>
          <w:sz w:val="22"/>
          <w:szCs w:val="22"/>
          <w:lang w:eastAsia="en-US"/>
        </w:rPr>
      </w:pPr>
      <w:r w:rsidRPr="001A212F">
        <w:rPr>
          <w:rFonts w:asciiTheme="minorHAnsi" w:eastAsia="Calibri" w:hAnsiTheme="minorHAnsi" w:cstheme="minorHAnsi"/>
          <w:sz w:val="22"/>
          <w:szCs w:val="22"/>
          <w:lang w:eastAsia="en-US"/>
        </w:rPr>
        <w:t>W celu umożliwienia realizacji Umowy, Wykonawca dostarczy Zamawiającemu licencj</w:t>
      </w:r>
      <w:r w:rsidR="007C0D17">
        <w:rPr>
          <w:rFonts w:asciiTheme="minorHAnsi" w:eastAsia="Calibri" w:hAnsiTheme="minorHAnsi" w:cstheme="minorHAnsi"/>
          <w:sz w:val="22"/>
          <w:szCs w:val="22"/>
          <w:lang w:eastAsia="en-US"/>
        </w:rPr>
        <w:t>e</w:t>
      </w:r>
      <w:r w:rsidRPr="001A212F">
        <w:rPr>
          <w:rFonts w:asciiTheme="minorHAnsi" w:eastAsia="Calibri" w:hAnsiTheme="minorHAnsi" w:cstheme="minorHAnsi"/>
          <w:sz w:val="22"/>
          <w:szCs w:val="22"/>
          <w:lang w:eastAsia="en-US"/>
        </w:rPr>
        <w:t xml:space="preserve"> obowiązując</w:t>
      </w:r>
      <w:r w:rsidR="007C0D17">
        <w:rPr>
          <w:rFonts w:asciiTheme="minorHAnsi" w:eastAsia="Calibri" w:hAnsiTheme="minorHAnsi" w:cstheme="minorHAnsi"/>
          <w:sz w:val="22"/>
          <w:szCs w:val="22"/>
          <w:lang w:eastAsia="en-US"/>
        </w:rPr>
        <w:t>ą</w:t>
      </w:r>
      <w:r w:rsidRPr="001A212F">
        <w:rPr>
          <w:rFonts w:asciiTheme="minorHAnsi" w:eastAsia="Calibri" w:hAnsiTheme="minorHAnsi" w:cstheme="minorHAnsi"/>
          <w:sz w:val="22"/>
          <w:szCs w:val="22"/>
          <w:lang w:eastAsia="en-US"/>
        </w:rPr>
        <w:t xml:space="preserve"> w</w:t>
      </w:r>
      <w:r w:rsidR="007C0D17">
        <w:rPr>
          <w:rFonts w:asciiTheme="minorHAnsi" w:eastAsia="Calibri" w:hAnsiTheme="minorHAnsi" w:cstheme="minorHAnsi"/>
          <w:sz w:val="22"/>
          <w:szCs w:val="22"/>
          <w:lang w:eastAsia="en-US"/>
        </w:rPr>
        <w:t> </w:t>
      </w:r>
      <w:r w:rsidRPr="001A212F">
        <w:rPr>
          <w:rFonts w:asciiTheme="minorHAnsi" w:eastAsia="Calibri" w:hAnsiTheme="minorHAnsi" w:cstheme="minorHAnsi"/>
          <w:sz w:val="22"/>
          <w:szCs w:val="22"/>
          <w:lang w:eastAsia="en-US"/>
        </w:rPr>
        <w:t>okresie obowiązywania Umowy, na użytkowanie oprogramowania do teletransmisji obrazów TK oraz wykonanych</w:t>
      </w:r>
      <w:r w:rsidRPr="00944A7B">
        <w:rPr>
          <w:rFonts w:asciiTheme="minorHAnsi" w:eastAsia="Calibri" w:hAnsiTheme="minorHAnsi" w:cstheme="minorHAnsi"/>
          <w:bCs/>
          <w:sz w:val="22"/>
          <w:szCs w:val="22"/>
          <w:lang w:eastAsia="en-US"/>
        </w:rPr>
        <w:t xml:space="preserve"> opisów. Licencja upoważnia Zamawiającego do używania oprogramowania na </w:t>
      </w:r>
      <w:r w:rsidR="0023236C">
        <w:rPr>
          <w:rFonts w:asciiTheme="minorHAnsi" w:eastAsia="Calibri" w:hAnsiTheme="minorHAnsi" w:cstheme="minorHAnsi"/>
          <w:bCs/>
          <w:sz w:val="22"/>
          <w:szCs w:val="22"/>
          <w:lang w:eastAsia="en-US"/>
        </w:rPr>
        <w:t>2</w:t>
      </w:r>
      <w:r w:rsidRPr="00944A7B">
        <w:rPr>
          <w:rFonts w:asciiTheme="minorHAnsi" w:eastAsia="Calibri" w:hAnsiTheme="minorHAnsi" w:cstheme="minorHAnsi"/>
          <w:bCs/>
          <w:sz w:val="22"/>
          <w:szCs w:val="22"/>
          <w:lang w:eastAsia="en-US"/>
        </w:rPr>
        <w:t xml:space="preserve"> stanowiskach komputerowych</w:t>
      </w:r>
      <w:r w:rsidR="0023236C">
        <w:rPr>
          <w:rFonts w:asciiTheme="minorHAnsi" w:eastAsia="Calibri" w:hAnsiTheme="minorHAnsi" w:cstheme="minorHAnsi"/>
          <w:bCs/>
          <w:sz w:val="22"/>
          <w:szCs w:val="22"/>
          <w:lang w:eastAsia="en-US"/>
        </w:rPr>
        <w:t>.</w:t>
      </w:r>
    </w:p>
    <w:p w14:paraId="404CD769" w14:textId="0CD5A795" w:rsidR="007943B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Wykonawca dostarczy niezbędny sprzęt teleinformatyczny oraz dokona instalacji oprogramowania zgodnie z</w:t>
      </w:r>
      <w:r w:rsidR="004B3F8A" w:rsidRPr="001A212F">
        <w:rPr>
          <w:rFonts w:asciiTheme="minorHAnsi" w:eastAsia="Calibri" w:hAnsiTheme="minorHAnsi" w:cstheme="minorHAnsi"/>
          <w:sz w:val="22"/>
          <w:szCs w:val="22"/>
          <w:lang w:eastAsia="en-US"/>
        </w:rPr>
        <w:t> </w:t>
      </w:r>
      <w:r w:rsidRPr="001A212F">
        <w:rPr>
          <w:rFonts w:asciiTheme="minorHAnsi" w:eastAsia="Calibri" w:hAnsiTheme="minorHAnsi" w:cstheme="minorHAnsi"/>
          <w:sz w:val="22"/>
          <w:szCs w:val="22"/>
          <w:lang w:eastAsia="en-US"/>
        </w:rPr>
        <w:t xml:space="preserve">dostarczoną licencją  w ciągu 5 dni </w:t>
      </w:r>
      <w:r w:rsidR="0037720C" w:rsidRPr="001A212F">
        <w:rPr>
          <w:rFonts w:asciiTheme="minorHAnsi" w:eastAsia="Calibri" w:hAnsiTheme="minorHAnsi" w:cstheme="minorHAnsi"/>
          <w:sz w:val="22"/>
          <w:szCs w:val="22"/>
          <w:lang w:eastAsia="en-US"/>
        </w:rPr>
        <w:t xml:space="preserve">roboczych </w:t>
      </w:r>
      <w:r w:rsidRPr="001A212F">
        <w:rPr>
          <w:rFonts w:asciiTheme="minorHAnsi" w:eastAsia="Calibri" w:hAnsiTheme="minorHAnsi" w:cstheme="minorHAnsi"/>
          <w:sz w:val="22"/>
          <w:szCs w:val="22"/>
          <w:lang w:eastAsia="en-US"/>
        </w:rPr>
        <w:t>od dnia podpisania umowy, w terminie uzgodnionym z</w:t>
      </w:r>
      <w:r w:rsidR="007C0D17">
        <w:rPr>
          <w:rFonts w:asciiTheme="minorHAnsi" w:eastAsia="Calibri" w:hAnsiTheme="minorHAnsi" w:cstheme="minorHAnsi"/>
          <w:sz w:val="22"/>
          <w:szCs w:val="22"/>
          <w:lang w:eastAsia="en-US"/>
        </w:rPr>
        <w:t> </w:t>
      </w:r>
      <w:r w:rsidRPr="001A212F">
        <w:rPr>
          <w:rFonts w:asciiTheme="minorHAnsi" w:eastAsia="Calibri" w:hAnsiTheme="minorHAnsi" w:cstheme="minorHAnsi"/>
          <w:sz w:val="22"/>
          <w:szCs w:val="22"/>
          <w:lang w:eastAsia="en-US"/>
        </w:rPr>
        <w:t>Zamawiającym.</w:t>
      </w:r>
    </w:p>
    <w:p w14:paraId="16D31903" w14:textId="6A772F35" w:rsidR="004B3F8A"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Wykonawca we współpracy z Zamawiającym dokona konfiguracji polegającej na integracji dostarczonego rozwiązania z systemem PACS lub/i innymi urządzeniami Zamawiającego w dniu dostarczenia rozwiązania.</w:t>
      </w:r>
    </w:p>
    <w:p w14:paraId="51D3EFF4" w14:textId="77777777" w:rsidR="007943B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Wykonawca zapewni należyte zabezpieczenie dostępu do transmitowanych w obie strony danych, w sposób zapewniający ich ochronę przed nieuprawnionym wykorzystaniem, w szczególności zobowiązany jest do kodowania danych tak, by bez stosownego klucza Wykonawcy były bezużyteczne i nieczytelne.</w:t>
      </w:r>
    </w:p>
    <w:p w14:paraId="7DACFB02" w14:textId="1FE42D0D" w:rsidR="004B3F8A"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Zamawiający bez zbędnej zwłoki wyda, a Wykonawca odbierze we własnym zakresie dostarczone rozwiązanie (sprzęt, dokona deinstalacji oprogramowania) w terminie 14 dni od daty rozwiązania umowy, w terminie uzgodnionym z Zamawiającym.</w:t>
      </w:r>
    </w:p>
    <w:p w14:paraId="591B8FB1" w14:textId="77777777" w:rsidR="007943B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Zamawiający zobowiązuje się do urządzenia i utrzymania na własny koszt połączenia teleinformatycznego dla celu przekazywania danych, zgodnie z ustalonymi parametrami i standardami technicznymi wymienionymi poniżej:</w:t>
      </w:r>
    </w:p>
    <w:p w14:paraId="11645CCF" w14:textId="1B00DECB" w:rsidR="007943BD" w:rsidRPr="00944A7B" w:rsidRDefault="007943BD" w:rsidP="002A0C9C">
      <w:pPr>
        <w:pStyle w:val="Bezodstpw"/>
        <w:numPr>
          <w:ilvl w:val="0"/>
          <w:numId w:val="21"/>
        </w:numPr>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łącze internetowe o przepustowości nie mniejszej niż </w:t>
      </w:r>
      <w:r w:rsidRPr="00944A7B">
        <w:rPr>
          <w:rFonts w:asciiTheme="minorHAnsi" w:eastAsia="Calibri" w:hAnsiTheme="minorHAnsi" w:cstheme="minorHAnsi"/>
          <w:b/>
          <w:bCs/>
          <w:color w:val="000000"/>
          <w:sz w:val="22"/>
          <w:szCs w:val="22"/>
          <w:shd w:val="clear" w:color="auto" w:fill="FFFFFF"/>
          <w:lang w:eastAsia="en-US"/>
        </w:rPr>
        <w:t>1</w:t>
      </w:r>
      <w:r w:rsidR="00AC5138" w:rsidRPr="00944A7B">
        <w:rPr>
          <w:rFonts w:asciiTheme="minorHAnsi" w:eastAsia="Calibri" w:hAnsiTheme="minorHAnsi" w:cstheme="minorHAnsi"/>
          <w:b/>
          <w:bCs/>
          <w:color w:val="000000"/>
          <w:sz w:val="22"/>
          <w:szCs w:val="22"/>
          <w:shd w:val="clear" w:color="auto" w:fill="FFFFFF"/>
          <w:lang w:eastAsia="en-US"/>
        </w:rPr>
        <w:t>00</w:t>
      </w:r>
      <w:r w:rsidRPr="00944A7B">
        <w:rPr>
          <w:rFonts w:asciiTheme="minorHAnsi" w:eastAsia="Calibri" w:hAnsiTheme="minorHAnsi" w:cstheme="minorHAnsi"/>
          <w:b/>
          <w:bCs/>
          <w:color w:val="000000"/>
          <w:sz w:val="22"/>
          <w:szCs w:val="22"/>
          <w:shd w:val="clear" w:color="auto" w:fill="FFFFFF"/>
          <w:lang w:eastAsia="en-US"/>
        </w:rPr>
        <w:t xml:space="preserve"> </w:t>
      </w:r>
      <w:proofErr w:type="spellStart"/>
      <w:r w:rsidRPr="00944A7B">
        <w:rPr>
          <w:rFonts w:asciiTheme="minorHAnsi" w:eastAsia="Calibri" w:hAnsiTheme="minorHAnsi" w:cstheme="minorHAnsi"/>
          <w:b/>
          <w:bCs/>
          <w:color w:val="000000"/>
          <w:sz w:val="22"/>
          <w:szCs w:val="22"/>
          <w:shd w:val="clear" w:color="auto" w:fill="FFFFFF"/>
          <w:lang w:eastAsia="en-US"/>
        </w:rPr>
        <w:t>Mbit</w:t>
      </w:r>
      <w:proofErr w:type="spellEnd"/>
      <w:r w:rsidRPr="00944A7B">
        <w:rPr>
          <w:rFonts w:asciiTheme="minorHAnsi" w:eastAsia="Calibri" w:hAnsiTheme="minorHAnsi" w:cstheme="minorHAnsi"/>
          <w:b/>
          <w:bCs/>
          <w:color w:val="000000"/>
          <w:sz w:val="22"/>
          <w:szCs w:val="22"/>
          <w:shd w:val="clear" w:color="auto" w:fill="FFFFFF"/>
          <w:lang w:eastAsia="en-US"/>
        </w:rPr>
        <w:t xml:space="preserve">/s </w:t>
      </w:r>
      <w:r w:rsidRPr="00944A7B">
        <w:rPr>
          <w:rFonts w:asciiTheme="minorHAnsi" w:eastAsia="Calibri" w:hAnsiTheme="minorHAnsi" w:cstheme="minorHAnsi"/>
          <w:sz w:val="22"/>
          <w:szCs w:val="22"/>
          <w:lang w:eastAsia="en-US"/>
        </w:rPr>
        <w:t>w kierunku wychodzącym;</w:t>
      </w:r>
    </w:p>
    <w:p w14:paraId="52492D11" w14:textId="77777777" w:rsidR="007943BD" w:rsidRPr="00944A7B" w:rsidRDefault="007943BD" w:rsidP="002A0C9C">
      <w:pPr>
        <w:pStyle w:val="Bezodstpw"/>
        <w:numPr>
          <w:ilvl w:val="0"/>
          <w:numId w:val="21"/>
        </w:numPr>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na wyżej wymienionym łączu zewnętrzny numer IP;</w:t>
      </w:r>
    </w:p>
    <w:p w14:paraId="5C52C409" w14:textId="77777777" w:rsidR="007943BD" w:rsidRPr="00944A7B" w:rsidRDefault="007943BD" w:rsidP="002A0C9C">
      <w:pPr>
        <w:pStyle w:val="Bezodstpw"/>
        <w:numPr>
          <w:ilvl w:val="0"/>
          <w:numId w:val="21"/>
        </w:numPr>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linia telefoniczna z funkcją </w:t>
      </w:r>
      <w:r w:rsidRPr="00944A7B">
        <w:rPr>
          <w:rFonts w:asciiTheme="minorHAnsi" w:eastAsia="Calibri" w:hAnsiTheme="minorHAnsi" w:cstheme="minorHAnsi"/>
          <w:sz w:val="22"/>
          <w:szCs w:val="22"/>
          <w:lang w:val="fr-FR" w:eastAsia="en-US"/>
        </w:rPr>
        <w:t>tel/fax ;</w:t>
      </w:r>
    </w:p>
    <w:p w14:paraId="6E376575" w14:textId="4886D571" w:rsidR="007943BD" w:rsidRPr="00944A7B" w:rsidRDefault="007943BD" w:rsidP="002A0C9C">
      <w:pPr>
        <w:pStyle w:val="Bezodstpw"/>
        <w:numPr>
          <w:ilvl w:val="0"/>
          <w:numId w:val="21"/>
        </w:numPr>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stacja kliencka - komputer PC z systemem Windows </w:t>
      </w:r>
      <w:r w:rsidR="00643B2D" w:rsidRPr="00944A7B">
        <w:rPr>
          <w:rFonts w:asciiTheme="minorHAnsi" w:eastAsia="Calibri" w:hAnsiTheme="minorHAnsi" w:cstheme="minorHAnsi"/>
          <w:sz w:val="22"/>
          <w:szCs w:val="22"/>
          <w:lang w:eastAsia="en-US"/>
        </w:rPr>
        <w:t>10</w:t>
      </w:r>
      <w:r w:rsidRPr="00944A7B">
        <w:rPr>
          <w:rFonts w:asciiTheme="minorHAnsi" w:eastAsia="Calibri" w:hAnsiTheme="minorHAnsi" w:cstheme="minorHAnsi"/>
          <w:sz w:val="22"/>
          <w:szCs w:val="22"/>
          <w:lang w:eastAsia="en-US"/>
        </w:rPr>
        <w:t xml:space="preserve"> lub nowszym wyposażony w skaner;</w:t>
      </w:r>
    </w:p>
    <w:p w14:paraId="5E3C31B0" w14:textId="77777777" w:rsidR="007943BD" w:rsidRPr="00944A7B" w:rsidRDefault="007943BD" w:rsidP="002A0C9C">
      <w:pPr>
        <w:pStyle w:val="Bezodstpw"/>
        <w:numPr>
          <w:ilvl w:val="0"/>
          <w:numId w:val="21"/>
        </w:numPr>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drukarka;</w:t>
      </w:r>
    </w:p>
    <w:p w14:paraId="39F29BAA" w14:textId="77777777" w:rsidR="007E3F74" w:rsidRPr="00944A7B" w:rsidRDefault="007E3F74" w:rsidP="002A0C9C">
      <w:pPr>
        <w:pStyle w:val="Bezodstpw"/>
        <w:ind w:left="720" w:right="33"/>
        <w:rPr>
          <w:rFonts w:asciiTheme="minorHAnsi" w:eastAsia="Calibri" w:hAnsiTheme="minorHAnsi" w:cstheme="minorHAnsi"/>
          <w:lang w:eastAsia="en-US"/>
        </w:rPr>
      </w:pPr>
    </w:p>
    <w:p w14:paraId="49553AB0" w14:textId="19D441DA" w:rsidR="007943B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Zamawiający </w:t>
      </w:r>
      <w:r w:rsidRPr="00944A7B">
        <w:rPr>
          <w:rFonts w:asciiTheme="minorHAnsi" w:eastAsia="Calibri" w:hAnsiTheme="minorHAnsi" w:cstheme="minorHAnsi"/>
          <w:sz w:val="22"/>
          <w:szCs w:val="22"/>
          <w:lang w:eastAsia="en-US"/>
        </w:rPr>
        <w:t xml:space="preserve">wykonywać będzie badania podlegające opisowi przez </w:t>
      </w:r>
      <w:r w:rsidRPr="001A212F">
        <w:rPr>
          <w:rFonts w:asciiTheme="minorHAnsi" w:eastAsia="Calibri" w:hAnsiTheme="minorHAnsi" w:cstheme="minorHAnsi"/>
          <w:sz w:val="22"/>
          <w:szCs w:val="22"/>
          <w:lang w:eastAsia="en-US"/>
        </w:rPr>
        <w:t xml:space="preserve">Wykonawcę </w:t>
      </w:r>
      <w:r w:rsidRPr="00944A7B">
        <w:rPr>
          <w:rFonts w:asciiTheme="minorHAnsi" w:eastAsia="Calibri" w:hAnsiTheme="minorHAnsi" w:cstheme="minorHAnsi"/>
          <w:sz w:val="22"/>
          <w:szCs w:val="22"/>
          <w:lang w:eastAsia="en-US"/>
        </w:rPr>
        <w:t xml:space="preserve">zgodnie z zasadami wiedzy medycznej, uwzględniającej najnowsze standardy stosowanej przy realizowaniu świadczeń z zakresu diagnostyki obrazowej z uwzględnieniem szczegółowych ustaleń podjętych z </w:t>
      </w:r>
      <w:r w:rsidRPr="001A212F">
        <w:rPr>
          <w:rFonts w:asciiTheme="minorHAnsi" w:eastAsia="Calibri" w:hAnsiTheme="minorHAnsi" w:cstheme="minorHAnsi"/>
          <w:sz w:val="22"/>
          <w:szCs w:val="22"/>
          <w:lang w:eastAsia="en-US"/>
        </w:rPr>
        <w:t xml:space="preserve">Wykonawcą, </w:t>
      </w:r>
      <w:r w:rsidRPr="00944A7B">
        <w:rPr>
          <w:rFonts w:asciiTheme="minorHAnsi" w:eastAsia="Calibri" w:hAnsiTheme="minorHAnsi" w:cstheme="minorHAnsi"/>
          <w:sz w:val="22"/>
          <w:szCs w:val="22"/>
          <w:lang w:eastAsia="en-US"/>
        </w:rPr>
        <w:t xml:space="preserve">w szczególności odnoszących się do zasad </w:t>
      </w:r>
      <w:r w:rsidRPr="001A212F">
        <w:rPr>
          <w:rFonts w:asciiTheme="minorHAnsi" w:eastAsia="Calibri" w:hAnsiTheme="minorHAnsi" w:cstheme="minorHAnsi"/>
          <w:sz w:val="22"/>
          <w:szCs w:val="22"/>
          <w:lang w:eastAsia="en-US"/>
        </w:rPr>
        <w:t xml:space="preserve">i metodologii akwizycji i transmisji danych. Badania przesyłane do opisów będą zgodne z protokołami opracowanymi i ustalonymi z przedstawicielem Wykonawcy. Wyposażenie w sprzęt </w:t>
      </w:r>
      <w:r w:rsidRPr="001A212F">
        <w:rPr>
          <w:rFonts w:asciiTheme="minorHAnsi" w:eastAsia="Calibri" w:hAnsiTheme="minorHAnsi" w:cstheme="minorHAnsi"/>
          <w:sz w:val="22"/>
          <w:szCs w:val="22"/>
          <w:lang w:eastAsia="en-US"/>
        </w:rPr>
        <w:lastRenderedPageBreak/>
        <w:t>i</w:t>
      </w:r>
      <w:r w:rsidR="004B3F8A" w:rsidRPr="001A212F">
        <w:rPr>
          <w:rFonts w:asciiTheme="minorHAnsi" w:eastAsia="Calibri" w:hAnsiTheme="minorHAnsi" w:cstheme="minorHAnsi"/>
          <w:sz w:val="22"/>
          <w:szCs w:val="22"/>
          <w:lang w:eastAsia="en-US"/>
        </w:rPr>
        <w:t> </w:t>
      </w:r>
      <w:r w:rsidRPr="001A212F">
        <w:rPr>
          <w:rFonts w:asciiTheme="minorHAnsi" w:eastAsia="Calibri" w:hAnsiTheme="minorHAnsi" w:cstheme="minorHAnsi"/>
          <w:sz w:val="22"/>
          <w:szCs w:val="22"/>
          <w:lang w:eastAsia="en-US"/>
        </w:rPr>
        <w:t xml:space="preserve">aparaturę medyczną, w tym stanowisko opisowe, oraz warunki opisu i przeglądu obrazów radiologicznych rejestrowanych w postaci elektronicznej, będą zgodne z przepisami </w:t>
      </w:r>
      <w:r w:rsidR="00A7370C" w:rsidRPr="001A212F">
        <w:rPr>
          <w:rFonts w:asciiTheme="minorHAnsi" w:eastAsia="Calibri" w:hAnsiTheme="minorHAnsi" w:cstheme="minorHAnsi"/>
          <w:sz w:val="22"/>
          <w:szCs w:val="22"/>
          <w:lang w:eastAsia="en-US"/>
        </w:rPr>
        <w:t>Rozdziału 3a „Stosowanie promieniowania jonizującego w celach medycznych oraz w celu obrazowania pozamedycznego”</w:t>
      </w:r>
      <w:r w:rsidRPr="001A212F">
        <w:rPr>
          <w:rFonts w:asciiTheme="minorHAnsi" w:eastAsia="Calibri" w:hAnsiTheme="minorHAnsi" w:cstheme="minorHAnsi"/>
          <w:sz w:val="22"/>
          <w:szCs w:val="22"/>
          <w:lang w:eastAsia="en-US"/>
        </w:rPr>
        <w:t xml:space="preserve"> ustawy z dnia 29 listopada 2000 r. - Prawo </w:t>
      </w:r>
      <w:r w:rsidR="00A7370C" w:rsidRPr="001A212F">
        <w:rPr>
          <w:rFonts w:asciiTheme="minorHAnsi" w:eastAsia="Calibri" w:hAnsiTheme="minorHAnsi" w:cstheme="minorHAnsi"/>
          <w:sz w:val="22"/>
          <w:szCs w:val="22"/>
          <w:lang w:eastAsia="en-US"/>
        </w:rPr>
        <w:t>atomowe (</w:t>
      </w:r>
      <w:proofErr w:type="spellStart"/>
      <w:r w:rsidR="00A7370C" w:rsidRPr="001A212F">
        <w:rPr>
          <w:rFonts w:asciiTheme="minorHAnsi" w:eastAsia="Calibri" w:hAnsiTheme="minorHAnsi" w:cstheme="minorHAnsi"/>
          <w:sz w:val="22"/>
          <w:szCs w:val="22"/>
          <w:lang w:eastAsia="en-US"/>
        </w:rPr>
        <w:t>t.j</w:t>
      </w:r>
      <w:proofErr w:type="spellEnd"/>
      <w:r w:rsidR="00A7370C" w:rsidRPr="001A212F">
        <w:rPr>
          <w:rFonts w:asciiTheme="minorHAnsi" w:eastAsia="Calibri" w:hAnsiTheme="minorHAnsi" w:cstheme="minorHAnsi"/>
          <w:sz w:val="22"/>
          <w:szCs w:val="22"/>
          <w:lang w:eastAsia="en-US"/>
        </w:rPr>
        <w:t xml:space="preserve">. </w:t>
      </w:r>
      <w:proofErr w:type="spellStart"/>
      <w:r w:rsidR="00A7370C" w:rsidRPr="001A212F">
        <w:rPr>
          <w:rFonts w:asciiTheme="minorHAnsi" w:eastAsia="Calibri" w:hAnsiTheme="minorHAnsi" w:cstheme="minorHAnsi"/>
          <w:sz w:val="22"/>
          <w:szCs w:val="22"/>
          <w:lang w:eastAsia="en-US"/>
        </w:rPr>
        <w:t>Dz.U</w:t>
      </w:r>
      <w:proofErr w:type="spellEnd"/>
      <w:r w:rsidR="00A7370C" w:rsidRPr="001A212F">
        <w:rPr>
          <w:rFonts w:asciiTheme="minorHAnsi" w:eastAsia="Calibri" w:hAnsiTheme="minorHAnsi" w:cstheme="minorHAnsi"/>
          <w:sz w:val="22"/>
          <w:szCs w:val="22"/>
          <w:lang w:eastAsia="en-US"/>
        </w:rPr>
        <w:t>. 2024 poz. 1277 z późn.zm.)</w:t>
      </w:r>
      <w:r w:rsidRPr="001A212F">
        <w:rPr>
          <w:rFonts w:asciiTheme="minorHAnsi" w:eastAsia="Calibri" w:hAnsiTheme="minorHAnsi" w:cstheme="minorHAnsi"/>
          <w:sz w:val="22"/>
          <w:szCs w:val="22"/>
          <w:lang w:eastAsia="en-US"/>
        </w:rPr>
        <w:t>.</w:t>
      </w:r>
    </w:p>
    <w:p w14:paraId="65B93E70" w14:textId="101E99D7" w:rsidR="007943BD" w:rsidRPr="005B7962"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 xml:space="preserve">Podstawą wykonania usługi </w:t>
      </w:r>
      <w:proofErr w:type="spellStart"/>
      <w:r w:rsidRPr="001A212F">
        <w:rPr>
          <w:rFonts w:asciiTheme="minorHAnsi" w:eastAsia="Calibri" w:hAnsiTheme="minorHAnsi" w:cstheme="minorHAnsi"/>
          <w:sz w:val="22"/>
          <w:szCs w:val="22"/>
          <w:lang w:eastAsia="en-US"/>
        </w:rPr>
        <w:t>teleradiologicznej</w:t>
      </w:r>
      <w:proofErr w:type="spellEnd"/>
      <w:r w:rsidRPr="001A212F">
        <w:rPr>
          <w:rFonts w:asciiTheme="minorHAnsi" w:eastAsia="Calibri" w:hAnsiTheme="minorHAnsi" w:cstheme="minorHAnsi"/>
          <w:sz w:val="22"/>
          <w:szCs w:val="22"/>
          <w:lang w:eastAsia="en-US"/>
        </w:rPr>
        <w:t xml:space="preserve"> jest zlecenie</w:t>
      </w:r>
      <w:r w:rsidR="005B7962">
        <w:rPr>
          <w:rFonts w:asciiTheme="minorHAnsi" w:eastAsia="Calibri" w:hAnsiTheme="minorHAnsi" w:cstheme="minorHAnsi"/>
          <w:sz w:val="22"/>
          <w:szCs w:val="22"/>
          <w:lang w:eastAsia="en-US"/>
        </w:rPr>
        <w:t xml:space="preserve">. </w:t>
      </w:r>
      <w:r w:rsidRPr="001A212F">
        <w:rPr>
          <w:rFonts w:asciiTheme="minorHAnsi" w:eastAsia="Calibri" w:hAnsiTheme="minorHAnsi" w:cstheme="minorHAnsi"/>
          <w:sz w:val="22"/>
          <w:szCs w:val="22"/>
          <w:lang w:eastAsia="en-US"/>
        </w:rPr>
        <w:t>Zamawiający będzie przesyłał w formie odwzorowania cyfrowego (</w:t>
      </w:r>
      <w:proofErr w:type="spellStart"/>
      <w:r w:rsidRPr="001A212F">
        <w:rPr>
          <w:rFonts w:asciiTheme="minorHAnsi" w:eastAsia="Calibri" w:hAnsiTheme="minorHAnsi" w:cstheme="minorHAnsi"/>
          <w:sz w:val="22"/>
          <w:szCs w:val="22"/>
          <w:lang w:eastAsia="en-US"/>
        </w:rPr>
        <w:t>skanu</w:t>
      </w:r>
      <w:proofErr w:type="spellEnd"/>
      <w:r w:rsidRPr="001A212F">
        <w:rPr>
          <w:rFonts w:asciiTheme="minorHAnsi" w:eastAsia="Calibri" w:hAnsiTheme="minorHAnsi" w:cstheme="minorHAnsi"/>
          <w:sz w:val="22"/>
          <w:szCs w:val="22"/>
          <w:lang w:eastAsia="en-US"/>
        </w:rPr>
        <w:t>) drogą elektroniczną za pomocą dostarczonego rozwiązania Wykonawcy. W</w:t>
      </w:r>
      <w:r w:rsidR="00414BED">
        <w:rPr>
          <w:rFonts w:asciiTheme="minorHAnsi" w:eastAsia="Calibri" w:hAnsiTheme="minorHAnsi" w:cstheme="minorHAnsi"/>
          <w:sz w:val="22"/>
          <w:szCs w:val="22"/>
          <w:lang w:eastAsia="en-US"/>
        </w:rPr>
        <w:t> </w:t>
      </w:r>
      <w:r w:rsidRPr="001A212F">
        <w:rPr>
          <w:rFonts w:asciiTheme="minorHAnsi" w:eastAsia="Calibri" w:hAnsiTheme="minorHAnsi" w:cstheme="minorHAnsi"/>
          <w:sz w:val="22"/>
          <w:szCs w:val="22"/>
          <w:lang w:eastAsia="en-US"/>
        </w:rPr>
        <w:t xml:space="preserve">ten sam sposób Zamawiający będzie przesyłał wyniki poprzednich badań radiologicznych lub inną dokumentację medyczną istotną w procesie diagnozowania pacjenta. </w:t>
      </w:r>
      <w:r w:rsidR="005B7962" w:rsidRPr="005B7962">
        <w:rPr>
          <w:rFonts w:asciiTheme="minorHAnsi" w:eastAsia="Calibri" w:hAnsiTheme="minorHAnsi" w:cstheme="minorHAnsi"/>
          <w:sz w:val="22"/>
          <w:szCs w:val="22"/>
          <w:lang w:eastAsia="en-US"/>
        </w:rPr>
        <w:t>Zlecenia wykonywane przez Zamawiającego oraz opis obrazu radiologicznego dokonywane przez lekarzy Wykonawcy będą zawierać wszystkie elementy określone w Rozporządzeniu Ministra Zdrowia z dnia 11 kwietnia 2019 r. w sprawie standardów organizacyjnych opieki zdrowotnej w dziedzinie radiologii i diagnostyki obrazowej wykonywanej za pośrednictwem systemów teleinformatycznych (Dz. U. 2019 r., poz. 834).</w:t>
      </w:r>
    </w:p>
    <w:p w14:paraId="2BB0404A" w14:textId="18C4B4EC" w:rsidR="009A753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Usługa </w:t>
      </w:r>
      <w:proofErr w:type="spellStart"/>
      <w:r w:rsidRPr="00944A7B">
        <w:rPr>
          <w:rFonts w:asciiTheme="minorHAnsi" w:eastAsia="Calibri" w:hAnsiTheme="minorHAnsi" w:cstheme="minorHAnsi"/>
          <w:sz w:val="22"/>
          <w:szCs w:val="22"/>
          <w:lang w:eastAsia="en-US"/>
        </w:rPr>
        <w:t>teleradiologiczna</w:t>
      </w:r>
      <w:proofErr w:type="spellEnd"/>
      <w:r w:rsidRPr="00944A7B">
        <w:rPr>
          <w:rFonts w:asciiTheme="minorHAnsi" w:eastAsia="Calibri" w:hAnsiTheme="minorHAnsi" w:cstheme="minorHAnsi"/>
          <w:sz w:val="22"/>
          <w:szCs w:val="22"/>
          <w:lang w:eastAsia="en-US"/>
        </w:rPr>
        <w:t xml:space="preserve"> nie jest wykonywana, jeżeli sposób wykonania badania radiologicznego, jakość obrazu radiologicznego lub dane kliniczne przesłane przez podmiot zlecający są niewystarczające do oceny obrazu radiologicznego. Odmowa wykonania tej usługi wymaga uzasadnienia i przekazania podmiotowi </w:t>
      </w:r>
      <w:r w:rsidRPr="001A212F">
        <w:rPr>
          <w:rFonts w:asciiTheme="minorHAnsi" w:eastAsia="Calibri" w:hAnsiTheme="minorHAnsi" w:cstheme="minorHAnsi"/>
          <w:sz w:val="22"/>
          <w:szCs w:val="22"/>
          <w:lang w:eastAsia="en-US"/>
        </w:rPr>
        <w:t>zlecającemu.</w:t>
      </w:r>
    </w:p>
    <w:p w14:paraId="22A27D7C" w14:textId="1C74C070" w:rsidR="007943BD" w:rsidRPr="001A212F" w:rsidRDefault="007943BD" w:rsidP="002A0C9C">
      <w:pPr>
        <w:numPr>
          <w:ilvl w:val="0"/>
          <w:numId w:val="34"/>
        </w:numPr>
        <w:suppressAutoHyphens w:val="0"/>
        <w:spacing w:after="200"/>
        <w:ind w:right="33"/>
        <w:jc w:val="both"/>
        <w:rPr>
          <w:rFonts w:asciiTheme="minorHAnsi" w:eastAsia="Calibri" w:hAnsiTheme="minorHAnsi" w:cstheme="minorHAnsi"/>
          <w:sz w:val="22"/>
          <w:szCs w:val="22"/>
          <w:lang w:eastAsia="en-US"/>
        </w:rPr>
      </w:pPr>
      <w:r w:rsidRPr="001A212F">
        <w:rPr>
          <w:rFonts w:asciiTheme="minorHAnsi" w:eastAsia="Calibri" w:hAnsiTheme="minorHAnsi" w:cstheme="minorHAnsi"/>
          <w:sz w:val="22"/>
          <w:szCs w:val="22"/>
          <w:lang w:eastAsia="en-US"/>
        </w:rPr>
        <w:t>W przypadku tomografii komputerowej, lekarz opisujący winien mieć zapewniony dostęp do obrazu radiologicznego i oceny prawidłowości badania radiologicznego w trakcie jego trwania.</w:t>
      </w:r>
    </w:p>
    <w:p w14:paraId="7D4B92A9" w14:textId="77777777" w:rsidR="007943BD" w:rsidRPr="00944A7B" w:rsidRDefault="007943BD" w:rsidP="002A0C9C">
      <w:pPr>
        <w:tabs>
          <w:tab w:val="left" w:pos="828"/>
        </w:tabs>
        <w:suppressAutoHyphens w:val="0"/>
        <w:ind w:right="33"/>
        <w:jc w:val="both"/>
        <w:rPr>
          <w:rFonts w:asciiTheme="minorHAnsi" w:eastAsia="Calibri" w:hAnsiTheme="minorHAnsi" w:cstheme="minorHAnsi"/>
          <w:sz w:val="22"/>
          <w:szCs w:val="22"/>
          <w:lang w:eastAsia="en-US"/>
        </w:rPr>
      </w:pPr>
    </w:p>
    <w:p w14:paraId="6C1998EB" w14:textId="4DF3C2B7" w:rsidR="00BA291A" w:rsidRPr="00E158AA" w:rsidRDefault="007943BD"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w:t>
      </w:r>
      <w:r w:rsidR="00C75373" w:rsidRPr="00E158AA">
        <w:rPr>
          <w:rFonts w:asciiTheme="minorHAnsi" w:eastAsia="Calibri" w:hAnsiTheme="minorHAnsi" w:cstheme="minorHAnsi"/>
          <w:b/>
          <w:bCs/>
          <w:sz w:val="24"/>
          <w:szCs w:val="24"/>
          <w:lang w:eastAsia="en-US"/>
        </w:rPr>
        <w:t xml:space="preserve"> </w:t>
      </w:r>
      <w:r w:rsidR="00E158AA" w:rsidRPr="00E158AA">
        <w:rPr>
          <w:rFonts w:asciiTheme="minorHAnsi" w:eastAsia="Calibri" w:hAnsiTheme="minorHAnsi" w:cstheme="minorHAnsi"/>
          <w:b/>
          <w:bCs/>
          <w:sz w:val="24"/>
          <w:szCs w:val="24"/>
          <w:lang w:eastAsia="en-US"/>
        </w:rPr>
        <w:t>5</w:t>
      </w:r>
    </w:p>
    <w:p w14:paraId="57465A73" w14:textId="2D0C56A0" w:rsidR="007943BD" w:rsidRPr="00E158AA" w:rsidRDefault="007943BD"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Przerwa w świadczeniu usług</w:t>
      </w:r>
    </w:p>
    <w:p w14:paraId="05FFB9C0" w14:textId="77777777" w:rsidR="00A66BB5" w:rsidRPr="00944A7B" w:rsidRDefault="00A66BB5" w:rsidP="002A0C9C">
      <w:pPr>
        <w:suppressAutoHyphens w:val="0"/>
        <w:ind w:right="33"/>
        <w:jc w:val="center"/>
        <w:rPr>
          <w:rFonts w:asciiTheme="minorHAnsi" w:eastAsia="Calibri" w:hAnsiTheme="minorHAnsi" w:cstheme="minorHAnsi"/>
          <w:b/>
          <w:bCs/>
          <w:sz w:val="22"/>
          <w:szCs w:val="22"/>
          <w:lang w:eastAsia="en-US"/>
        </w:rPr>
      </w:pPr>
    </w:p>
    <w:p w14:paraId="70560E24" w14:textId="77777777" w:rsidR="0023236C" w:rsidRDefault="007943BD" w:rsidP="002A0C9C">
      <w:pPr>
        <w:numPr>
          <w:ilvl w:val="0"/>
          <w:numId w:val="5"/>
        </w:numPr>
        <w:suppressAutoHyphens w:val="0"/>
        <w:spacing w:after="200"/>
        <w:ind w:left="426" w:right="33" w:hanging="426"/>
        <w:jc w:val="both"/>
        <w:rPr>
          <w:rFonts w:asciiTheme="minorHAnsi" w:eastAsia="Calibri" w:hAnsiTheme="minorHAnsi" w:cstheme="minorHAnsi"/>
          <w:sz w:val="22"/>
          <w:szCs w:val="22"/>
          <w:lang w:eastAsia="en-US"/>
        </w:rPr>
      </w:pPr>
      <w:r w:rsidRPr="002E72B6">
        <w:rPr>
          <w:rFonts w:asciiTheme="minorHAnsi" w:eastAsia="Calibri" w:hAnsiTheme="minorHAnsi" w:cstheme="minorHAnsi"/>
          <w:sz w:val="22"/>
          <w:szCs w:val="22"/>
          <w:lang w:eastAsia="en-US"/>
        </w:rPr>
        <w:t>Strony uznają, że w wypadku awarii sprzętu lub łącza, za które żadna ze Stron nie ponosi odpowiedzialności, ani też nie przyczyniła się do powstania takiego stanu, umowa jest wykonywana prawidłowo i nie będą z tego tytułu wysuwać żadnych roszczeń.</w:t>
      </w:r>
    </w:p>
    <w:p w14:paraId="09CA7F78" w14:textId="22249432" w:rsidR="007943BD" w:rsidRPr="0023236C" w:rsidRDefault="007943BD" w:rsidP="002A0C9C">
      <w:pPr>
        <w:numPr>
          <w:ilvl w:val="0"/>
          <w:numId w:val="5"/>
        </w:numPr>
        <w:suppressAutoHyphens w:val="0"/>
        <w:spacing w:after="200"/>
        <w:ind w:left="426" w:right="33" w:hanging="426"/>
        <w:jc w:val="both"/>
        <w:rPr>
          <w:rFonts w:asciiTheme="minorHAnsi" w:eastAsia="Calibri" w:hAnsiTheme="minorHAnsi" w:cstheme="minorHAnsi"/>
          <w:sz w:val="22"/>
          <w:szCs w:val="22"/>
          <w:lang w:eastAsia="en-US"/>
        </w:rPr>
      </w:pPr>
      <w:r w:rsidRPr="0023236C">
        <w:rPr>
          <w:rFonts w:asciiTheme="minorHAnsi" w:eastAsia="Calibri" w:hAnsiTheme="minorHAnsi" w:cstheme="minorHAnsi"/>
          <w:sz w:val="22"/>
          <w:szCs w:val="22"/>
          <w:lang w:eastAsia="en-US"/>
        </w:rPr>
        <w:t>Zamawiający dopuszcza przerwę techniczną do 6 godzin w świadczeniu usług przez Wykonawcę w celach konserwacji i aktualizacji oprogramowania, nie częściej niż raz na kwartał po uprzednim powiadomieniu w</w:t>
      </w:r>
      <w:r w:rsidR="00C75373" w:rsidRPr="0023236C">
        <w:rPr>
          <w:rFonts w:asciiTheme="minorHAnsi" w:eastAsia="Calibri" w:hAnsiTheme="minorHAnsi" w:cstheme="minorHAnsi"/>
          <w:sz w:val="22"/>
          <w:szCs w:val="22"/>
          <w:lang w:eastAsia="en-US"/>
        </w:rPr>
        <w:t> </w:t>
      </w:r>
      <w:r w:rsidRPr="0023236C">
        <w:rPr>
          <w:rFonts w:asciiTheme="minorHAnsi" w:eastAsia="Calibri" w:hAnsiTheme="minorHAnsi" w:cstheme="minorHAnsi"/>
          <w:sz w:val="22"/>
          <w:szCs w:val="22"/>
          <w:lang w:eastAsia="en-US"/>
        </w:rPr>
        <w:t>formie pisemnej z minimum tygodniowym wyprzedzeniem czasowym.</w:t>
      </w:r>
    </w:p>
    <w:p w14:paraId="7797D8C3" w14:textId="77777777" w:rsidR="003618EC" w:rsidRPr="00944A7B" w:rsidRDefault="003618EC" w:rsidP="002A0C9C">
      <w:pPr>
        <w:tabs>
          <w:tab w:val="left" w:pos="713"/>
        </w:tabs>
        <w:suppressAutoHyphens w:val="0"/>
        <w:ind w:right="33"/>
        <w:jc w:val="both"/>
        <w:rPr>
          <w:rFonts w:asciiTheme="minorHAnsi" w:eastAsia="Calibri" w:hAnsiTheme="minorHAnsi" w:cstheme="minorHAnsi"/>
          <w:sz w:val="22"/>
          <w:szCs w:val="22"/>
          <w:lang w:eastAsia="en-US"/>
        </w:rPr>
      </w:pPr>
    </w:p>
    <w:p w14:paraId="4D63F74A" w14:textId="381A8FBC" w:rsidR="00BA291A" w:rsidRPr="00E158AA" w:rsidRDefault="007943BD"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w:t>
      </w:r>
      <w:r w:rsidR="00C75373" w:rsidRPr="00E158AA">
        <w:rPr>
          <w:rFonts w:asciiTheme="minorHAnsi" w:eastAsia="Calibri" w:hAnsiTheme="minorHAnsi" w:cstheme="minorHAnsi"/>
          <w:b/>
          <w:bCs/>
          <w:sz w:val="24"/>
          <w:szCs w:val="24"/>
          <w:lang w:eastAsia="en-US"/>
        </w:rPr>
        <w:t xml:space="preserve"> </w:t>
      </w:r>
      <w:r w:rsidR="00E158AA" w:rsidRPr="00E158AA">
        <w:rPr>
          <w:rFonts w:asciiTheme="minorHAnsi" w:eastAsia="Calibri" w:hAnsiTheme="minorHAnsi" w:cstheme="minorHAnsi"/>
          <w:b/>
          <w:bCs/>
          <w:sz w:val="24"/>
          <w:szCs w:val="24"/>
          <w:lang w:eastAsia="en-US"/>
        </w:rPr>
        <w:t>6</w:t>
      </w:r>
      <w:r w:rsidRPr="00E158AA">
        <w:rPr>
          <w:rFonts w:asciiTheme="minorHAnsi" w:eastAsia="Calibri" w:hAnsiTheme="minorHAnsi" w:cstheme="minorHAnsi"/>
          <w:b/>
          <w:bCs/>
          <w:sz w:val="24"/>
          <w:szCs w:val="24"/>
          <w:lang w:eastAsia="en-US"/>
        </w:rPr>
        <w:t xml:space="preserve"> </w:t>
      </w:r>
    </w:p>
    <w:p w14:paraId="74F8424F" w14:textId="44BBB1DF" w:rsidR="007943BD" w:rsidRPr="00E158AA" w:rsidRDefault="00E158AA" w:rsidP="002A0C9C">
      <w:pPr>
        <w:suppressAutoHyphens w:val="0"/>
        <w:ind w:right="33"/>
        <w:jc w:val="center"/>
        <w:rPr>
          <w:rFonts w:asciiTheme="minorHAnsi" w:eastAsia="Calibri" w:hAnsiTheme="minorHAnsi" w:cstheme="minorHAnsi"/>
          <w:b/>
          <w:bCs/>
          <w:sz w:val="24"/>
          <w:szCs w:val="24"/>
          <w:lang w:eastAsia="en-US"/>
        </w:rPr>
      </w:pPr>
      <w:r w:rsidRPr="00E158AA">
        <w:rPr>
          <w:rFonts w:asciiTheme="minorHAnsi" w:eastAsia="Calibri" w:hAnsiTheme="minorHAnsi" w:cstheme="minorHAnsi"/>
          <w:b/>
          <w:bCs/>
          <w:sz w:val="24"/>
          <w:szCs w:val="24"/>
          <w:lang w:eastAsia="en-US"/>
        </w:rPr>
        <w:t>W</w:t>
      </w:r>
      <w:r w:rsidR="007943BD" w:rsidRPr="00E158AA">
        <w:rPr>
          <w:rFonts w:asciiTheme="minorHAnsi" w:eastAsia="Calibri" w:hAnsiTheme="minorHAnsi" w:cstheme="minorHAnsi"/>
          <w:b/>
          <w:bCs/>
          <w:sz w:val="24"/>
          <w:szCs w:val="24"/>
          <w:lang w:eastAsia="en-US"/>
        </w:rPr>
        <w:t>ynagrodzeni</w:t>
      </w:r>
      <w:r w:rsidRPr="00E158AA">
        <w:rPr>
          <w:rFonts w:asciiTheme="minorHAnsi" w:eastAsia="Calibri" w:hAnsiTheme="minorHAnsi" w:cstheme="minorHAnsi"/>
          <w:b/>
          <w:bCs/>
          <w:sz w:val="24"/>
          <w:szCs w:val="24"/>
          <w:lang w:eastAsia="en-US"/>
        </w:rPr>
        <w:t>e i zapłata</w:t>
      </w:r>
    </w:p>
    <w:p w14:paraId="3E85BE56" w14:textId="77777777" w:rsidR="00A66BB5" w:rsidRPr="00944A7B" w:rsidRDefault="00A66BB5" w:rsidP="002A0C9C">
      <w:pPr>
        <w:suppressAutoHyphens w:val="0"/>
        <w:ind w:right="33"/>
        <w:jc w:val="center"/>
        <w:rPr>
          <w:rFonts w:asciiTheme="minorHAnsi" w:eastAsia="Calibri" w:hAnsiTheme="minorHAnsi" w:cstheme="minorHAnsi"/>
          <w:b/>
          <w:bCs/>
          <w:sz w:val="22"/>
          <w:szCs w:val="22"/>
          <w:lang w:eastAsia="en-US"/>
        </w:rPr>
      </w:pPr>
    </w:p>
    <w:p w14:paraId="013A38AF" w14:textId="597D2C56" w:rsidR="007943BD" w:rsidRPr="00944A7B" w:rsidRDefault="007943BD" w:rsidP="002A0C9C">
      <w:pPr>
        <w:numPr>
          <w:ilvl w:val="0"/>
          <w:numId w:val="35"/>
        </w:numPr>
        <w:suppressAutoHyphens w:val="0"/>
        <w:spacing w:after="200"/>
        <w:ind w:left="426" w:right="33" w:hanging="426"/>
        <w:jc w:val="both"/>
        <w:rPr>
          <w:rFonts w:asciiTheme="minorHAnsi" w:eastAsia="Calibri" w:hAnsiTheme="minorHAnsi" w:cstheme="minorHAnsi"/>
          <w:color w:val="000000"/>
          <w:sz w:val="22"/>
          <w:szCs w:val="22"/>
          <w:shd w:val="clear" w:color="auto" w:fill="FFFFFF"/>
          <w:lang w:eastAsia="en-US"/>
        </w:rPr>
      </w:pPr>
      <w:r w:rsidRPr="00944A7B">
        <w:rPr>
          <w:rFonts w:asciiTheme="minorHAnsi" w:eastAsia="Calibri" w:hAnsiTheme="minorHAnsi" w:cstheme="minorHAnsi"/>
          <w:sz w:val="22"/>
          <w:szCs w:val="22"/>
          <w:lang w:eastAsia="en-US"/>
        </w:rPr>
        <w:t xml:space="preserve">Ceny </w:t>
      </w:r>
      <w:r w:rsidR="00852FDB">
        <w:rPr>
          <w:rFonts w:asciiTheme="minorHAnsi" w:eastAsia="Calibri" w:hAnsiTheme="minorHAnsi" w:cstheme="minorHAnsi"/>
          <w:sz w:val="22"/>
          <w:szCs w:val="22"/>
          <w:lang w:eastAsia="en-US"/>
        </w:rPr>
        <w:t>usług przedmiotu umowy</w:t>
      </w:r>
      <w:r w:rsidRPr="00944A7B">
        <w:rPr>
          <w:rFonts w:asciiTheme="minorHAnsi" w:eastAsia="Calibri" w:hAnsiTheme="minorHAnsi" w:cstheme="minorHAnsi"/>
          <w:sz w:val="22"/>
          <w:szCs w:val="22"/>
          <w:lang w:eastAsia="en-US"/>
        </w:rPr>
        <w:t xml:space="preserve"> określon</w:t>
      </w:r>
      <w:r w:rsidR="00852FDB">
        <w:rPr>
          <w:rFonts w:asciiTheme="minorHAnsi" w:eastAsia="Calibri" w:hAnsiTheme="minorHAnsi" w:cstheme="minorHAnsi"/>
          <w:sz w:val="22"/>
          <w:szCs w:val="22"/>
          <w:lang w:eastAsia="en-US"/>
        </w:rPr>
        <w:t>o</w:t>
      </w:r>
      <w:r w:rsidRPr="00944A7B">
        <w:rPr>
          <w:rFonts w:asciiTheme="minorHAnsi" w:eastAsia="Calibri" w:hAnsiTheme="minorHAnsi" w:cstheme="minorHAnsi"/>
          <w:sz w:val="22"/>
          <w:szCs w:val="22"/>
          <w:lang w:eastAsia="en-US"/>
        </w:rPr>
        <w:t xml:space="preserve"> </w:t>
      </w:r>
      <w:r w:rsidRPr="00944A7B">
        <w:rPr>
          <w:rFonts w:asciiTheme="minorHAnsi" w:eastAsia="Calibri" w:hAnsiTheme="minorHAnsi" w:cstheme="minorHAnsi"/>
          <w:b/>
          <w:bCs/>
          <w:color w:val="000000"/>
          <w:sz w:val="22"/>
          <w:szCs w:val="22"/>
          <w:shd w:val="clear" w:color="auto" w:fill="FFFFFF"/>
          <w:lang w:eastAsia="en-US"/>
        </w:rPr>
        <w:t xml:space="preserve">w Załączniku </w:t>
      </w:r>
      <w:r w:rsidR="00BA291A" w:rsidRPr="00944A7B">
        <w:rPr>
          <w:rFonts w:asciiTheme="minorHAnsi" w:eastAsia="Calibri" w:hAnsiTheme="minorHAnsi" w:cstheme="minorHAnsi"/>
          <w:b/>
          <w:bCs/>
          <w:color w:val="000000"/>
          <w:sz w:val="22"/>
          <w:szCs w:val="22"/>
          <w:shd w:val="clear" w:color="auto" w:fill="FFFFFF"/>
          <w:lang w:eastAsia="en-US"/>
        </w:rPr>
        <w:t xml:space="preserve">do umowy </w:t>
      </w:r>
      <w:r w:rsidRPr="00944A7B">
        <w:rPr>
          <w:rFonts w:asciiTheme="minorHAnsi" w:eastAsia="Calibri" w:hAnsiTheme="minorHAnsi" w:cstheme="minorHAnsi"/>
          <w:b/>
          <w:bCs/>
          <w:color w:val="000000"/>
          <w:sz w:val="22"/>
          <w:szCs w:val="22"/>
          <w:shd w:val="clear" w:color="auto" w:fill="FFFFFF"/>
          <w:lang w:eastAsia="en-US"/>
        </w:rPr>
        <w:t xml:space="preserve">nr 1 </w:t>
      </w:r>
      <w:r w:rsidR="00852FDB" w:rsidRPr="00852FDB">
        <w:rPr>
          <w:rFonts w:asciiTheme="minorHAnsi" w:eastAsia="Calibri" w:hAnsiTheme="minorHAnsi" w:cstheme="minorHAnsi"/>
          <w:color w:val="000000"/>
          <w:sz w:val="22"/>
          <w:szCs w:val="22"/>
          <w:shd w:val="clear" w:color="auto" w:fill="FFFFFF"/>
          <w:lang w:eastAsia="en-US"/>
        </w:rPr>
        <w:t xml:space="preserve">zgodne z </w:t>
      </w:r>
      <w:r w:rsidRPr="00852FDB">
        <w:rPr>
          <w:rFonts w:asciiTheme="minorHAnsi" w:eastAsia="Calibri" w:hAnsiTheme="minorHAnsi" w:cstheme="minorHAnsi"/>
          <w:color w:val="000000"/>
          <w:sz w:val="22"/>
          <w:szCs w:val="22"/>
          <w:shd w:val="clear" w:color="auto" w:fill="FFFFFF"/>
          <w:lang w:eastAsia="en-US"/>
        </w:rPr>
        <w:t>Załącznik</w:t>
      </w:r>
      <w:r w:rsidR="00852FDB" w:rsidRPr="00852FDB">
        <w:rPr>
          <w:rFonts w:asciiTheme="minorHAnsi" w:eastAsia="Calibri" w:hAnsiTheme="minorHAnsi" w:cstheme="minorHAnsi"/>
          <w:color w:val="000000"/>
          <w:sz w:val="22"/>
          <w:szCs w:val="22"/>
          <w:shd w:val="clear" w:color="auto" w:fill="FFFFFF"/>
          <w:lang w:eastAsia="en-US"/>
        </w:rPr>
        <w:t>iem</w:t>
      </w:r>
      <w:r w:rsidRPr="00944A7B">
        <w:rPr>
          <w:rFonts w:asciiTheme="minorHAnsi" w:eastAsia="Calibri" w:hAnsiTheme="minorHAnsi" w:cstheme="minorHAnsi"/>
          <w:bCs/>
          <w:color w:val="000000"/>
          <w:sz w:val="22"/>
          <w:szCs w:val="22"/>
          <w:shd w:val="clear" w:color="auto" w:fill="FFFFFF"/>
          <w:lang w:eastAsia="en-US"/>
        </w:rPr>
        <w:t xml:space="preserve"> nr 4</w:t>
      </w:r>
      <w:r w:rsidR="00D86697">
        <w:rPr>
          <w:rFonts w:asciiTheme="minorHAnsi" w:eastAsia="Calibri" w:hAnsiTheme="minorHAnsi" w:cstheme="minorHAnsi"/>
          <w:bCs/>
          <w:color w:val="000000"/>
          <w:sz w:val="22"/>
          <w:szCs w:val="22"/>
          <w:shd w:val="clear" w:color="auto" w:fill="FFFFFF"/>
          <w:lang w:eastAsia="en-US"/>
        </w:rPr>
        <w:t xml:space="preserve"> </w:t>
      </w:r>
      <w:r w:rsidR="00852FDB" w:rsidRPr="00944A7B">
        <w:rPr>
          <w:rFonts w:asciiTheme="minorHAnsi" w:eastAsia="Calibri" w:hAnsiTheme="minorHAnsi" w:cstheme="minorHAnsi"/>
          <w:bCs/>
          <w:color w:val="000000"/>
          <w:sz w:val="22"/>
          <w:szCs w:val="22"/>
          <w:shd w:val="clear" w:color="auto" w:fill="FFFFFF"/>
          <w:lang w:eastAsia="en-US"/>
        </w:rPr>
        <w:t>do Regulaminu konkursu</w:t>
      </w:r>
      <w:r w:rsidR="00852FDB">
        <w:rPr>
          <w:rFonts w:asciiTheme="minorHAnsi" w:eastAsia="Calibri" w:hAnsiTheme="minorHAnsi" w:cstheme="minorHAnsi"/>
          <w:bCs/>
          <w:color w:val="000000"/>
          <w:sz w:val="22"/>
          <w:szCs w:val="22"/>
          <w:shd w:val="clear" w:color="auto" w:fill="FFFFFF"/>
          <w:lang w:eastAsia="en-US"/>
        </w:rPr>
        <w:t xml:space="preserve"> (</w:t>
      </w:r>
      <w:r w:rsidR="00BA291A" w:rsidRPr="00944A7B">
        <w:rPr>
          <w:rFonts w:asciiTheme="minorHAnsi" w:eastAsia="Calibri" w:hAnsiTheme="minorHAnsi" w:cstheme="minorHAnsi"/>
          <w:bCs/>
          <w:color w:val="000000"/>
          <w:sz w:val="22"/>
          <w:szCs w:val="22"/>
          <w:shd w:val="clear" w:color="auto" w:fill="FFFFFF"/>
          <w:lang w:eastAsia="en-US"/>
        </w:rPr>
        <w:t>Formularz cenowy Wykonawcy</w:t>
      </w:r>
      <w:r w:rsidR="00852FDB">
        <w:rPr>
          <w:rFonts w:asciiTheme="minorHAnsi" w:eastAsia="Calibri" w:hAnsiTheme="minorHAnsi" w:cstheme="minorHAnsi"/>
          <w:bCs/>
          <w:color w:val="000000"/>
          <w:sz w:val="22"/>
          <w:szCs w:val="22"/>
          <w:shd w:val="clear" w:color="auto" w:fill="FFFFFF"/>
          <w:lang w:eastAsia="en-US"/>
        </w:rPr>
        <w:t>)</w:t>
      </w:r>
      <w:r w:rsidRPr="00944A7B">
        <w:rPr>
          <w:rFonts w:asciiTheme="minorHAnsi" w:eastAsia="Calibri" w:hAnsiTheme="minorHAnsi" w:cstheme="minorHAnsi"/>
          <w:bCs/>
          <w:color w:val="000000"/>
          <w:sz w:val="22"/>
          <w:szCs w:val="22"/>
          <w:shd w:val="clear" w:color="auto" w:fill="FFFFFF"/>
          <w:lang w:eastAsia="en-US"/>
        </w:rPr>
        <w:t xml:space="preserve">. </w:t>
      </w:r>
    </w:p>
    <w:p w14:paraId="319D534A" w14:textId="4D1BA0F9" w:rsidR="007943BD" w:rsidRPr="00944A7B" w:rsidRDefault="007943BD" w:rsidP="002A0C9C">
      <w:pPr>
        <w:numPr>
          <w:ilvl w:val="0"/>
          <w:numId w:val="35"/>
        </w:numPr>
        <w:suppressAutoHyphens w:val="0"/>
        <w:spacing w:after="200"/>
        <w:ind w:left="426" w:right="33" w:hanging="426"/>
        <w:jc w:val="both"/>
        <w:rPr>
          <w:rFonts w:asciiTheme="minorHAnsi" w:eastAsia="Calibri" w:hAnsiTheme="minorHAnsi" w:cstheme="minorHAnsi"/>
          <w:color w:val="000000"/>
          <w:sz w:val="22"/>
          <w:szCs w:val="22"/>
          <w:shd w:val="clear" w:color="auto" w:fill="FFFFFF"/>
          <w:lang w:eastAsia="en-US"/>
        </w:rPr>
      </w:pPr>
      <w:r w:rsidRPr="00944A7B">
        <w:rPr>
          <w:rFonts w:asciiTheme="minorHAnsi" w:eastAsia="Calibri" w:hAnsiTheme="minorHAnsi" w:cstheme="minorHAnsi"/>
          <w:b/>
          <w:bCs/>
          <w:color w:val="000000"/>
          <w:sz w:val="22"/>
          <w:szCs w:val="22"/>
          <w:shd w:val="clear" w:color="auto" w:fill="FFFFFF"/>
          <w:lang w:eastAsia="en-US"/>
        </w:rPr>
        <w:t>Wykonawca oświadcza, że minimalna liczba osób udzielających świadczenia przy realizacji umowy wynosi:</w:t>
      </w:r>
      <w:r w:rsidR="00C75373"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bCs/>
          <w:color w:val="000000"/>
          <w:sz w:val="22"/>
          <w:szCs w:val="22"/>
          <w:shd w:val="clear" w:color="auto" w:fill="FFFFFF"/>
          <w:lang w:eastAsia="en-US"/>
        </w:rPr>
        <w:t>……</w:t>
      </w:r>
      <w:r w:rsidR="00C75373" w:rsidRPr="00944A7B">
        <w:rPr>
          <w:rFonts w:asciiTheme="minorHAnsi" w:eastAsia="Calibri" w:hAnsiTheme="minorHAnsi" w:cstheme="minorHAnsi"/>
          <w:bCs/>
          <w:color w:val="000000"/>
          <w:sz w:val="22"/>
          <w:szCs w:val="22"/>
          <w:shd w:val="clear" w:color="auto" w:fill="FFFFFF"/>
          <w:lang w:eastAsia="en-US"/>
        </w:rPr>
        <w:t>..</w:t>
      </w:r>
      <w:r w:rsidRPr="00944A7B">
        <w:rPr>
          <w:rFonts w:asciiTheme="minorHAnsi" w:eastAsia="Calibri" w:hAnsiTheme="minorHAnsi" w:cstheme="minorHAnsi"/>
          <w:bCs/>
          <w:color w:val="000000"/>
          <w:sz w:val="22"/>
          <w:szCs w:val="22"/>
          <w:shd w:val="clear" w:color="auto" w:fill="FFFFFF"/>
          <w:lang w:eastAsia="en-US"/>
        </w:rPr>
        <w:t>...</w:t>
      </w:r>
      <w:r w:rsidR="00C75373"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b/>
          <w:bCs/>
          <w:color w:val="000000"/>
          <w:sz w:val="22"/>
          <w:szCs w:val="22"/>
          <w:shd w:val="clear" w:color="auto" w:fill="FFFFFF"/>
          <w:lang w:eastAsia="en-US"/>
        </w:rPr>
        <w:t xml:space="preserve">osób </w:t>
      </w:r>
      <w:r w:rsidRPr="00944A7B">
        <w:rPr>
          <w:rFonts w:asciiTheme="minorHAnsi" w:eastAsia="Calibri" w:hAnsiTheme="minorHAnsi" w:cstheme="minorHAnsi"/>
          <w:bCs/>
          <w:color w:val="000000"/>
          <w:sz w:val="22"/>
          <w:szCs w:val="22"/>
          <w:shd w:val="clear" w:color="auto" w:fill="FFFFFF"/>
          <w:lang w:eastAsia="en-US"/>
        </w:rPr>
        <w:t>(zgodnie z Oświadczeniem Wykonawcy złożonym w Załączniku nr 2 do Regulaminu konkursu – pkt 6) .</w:t>
      </w:r>
    </w:p>
    <w:p w14:paraId="728F9DC7" w14:textId="39C477DA" w:rsidR="005149C8" w:rsidRPr="005149C8" w:rsidRDefault="005149C8"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149C8">
        <w:rPr>
          <w:rFonts w:asciiTheme="minorHAnsi" w:eastAsia="Calibri" w:hAnsiTheme="minorHAnsi" w:cstheme="minorHAnsi"/>
          <w:b/>
          <w:bCs/>
          <w:sz w:val="22"/>
          <w:szCs w:val="22"/>
          <w:lang w:eastAsia="en-US"/>
        </w:rPr>
        <w:t>Szacunkowa wartość Umowy wynosi</w:t>
      </w:r>
      <w:r w:rsidRPr="005149C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w:t>
      </w:r>
      <w:r w:rsidRPr="005149C8">
        <w:rPr>
          <w:rFonts w:asciiTheme="minorHAnsi" w:eastAsia="Calibri" w:hAnsiTheme="minorHAnsi" w:cstheme="minorHAnsi"/>
          <w:sz w:val="22"/>
          <w:szCs w:val="22"/>
          <w:lang w:eastAsia="en-US"/>
        </w:rPr>
        <w:t xml:space="preserve"> (słownie: </w:t>
      </w:r>
      <w:r>
        <w:rPr>
          <w:rFonts w:asciiTheme="minorHAnsi" w:eastAsia="Calibri" w:hAnsiTheme="minorHAnsi" w:cstheme="minorHAnsi"/>
          <w:sz w:val="22"/>
          <w:szCs w:val="22"/>
          <w:lang w:eastAsia="en-US"/>
        </w:rPr>
        <w:t>…………………………………</w:t>
      </w:r>
      <w:r w:rsidRPr="005149C8">
        <w:rPr>
          <w:rFonts w:asciiTheme="minorHAnsi" w:eastAsia="Calibri" w:hAnsiTheme="minorHAnsi" w:cstheme="minorHAnsi"/>
          <w:sz w:val="22"/>
          <w:szCs w:val="22"/>
          <w:lang w:eastAsia="en-US"/>
        </w:rPr>
        <w:t xml:space="preserve"> złotych) przy czym nie stanowi ona zobowiązania dla Zamawiającego do zlecenia wykonania usług w tej ilości, ani podstawy </w:t>
      </w:r>
      <w:r w:rsidRPr="005149C8">
        <w:rPr>
          <w:rFonts w:asciiTheme="minorHAnsi" w:eastAsia="Calibri" w:hAnsiTheme="minorHAnsi" w:cstheme="minorHAnsi"/>
          <w:sz w:val="22"/>
          <w:szCs w:val="22"/>
          <w:lang w:eastAsia="en-US"/>
        </w:rPr>
        <w:lastRenderedPageBreak/>
        <w:t>dochodzenia roszczeń odszkodowawczych przez Wykonawcę w przypadku faktycznego zmniejszenia ilości zleconych usług.</w:t>
      </w:r>
    </w:p>
    <w:p w14:paraId="0AA4BD9A" w14:textId="77777777" w:rsidR="005149C8" w:rsidRPr="005149C8" w:rsidRDefault="005149C8"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149C8">
        <w:rPr>
          <w:rFonts w:asciiTheme="minorHAnsi" w:eastAsia="Calibri" w:hAnsiTheme="minorHAnsi" w:cstheme="minorHAnsi"/>
          <w:sz w:val="22"/>
          <w:szCs w:val="22"/>
          <w:lang w:eastAsia="en-US"/>
        </w:rPr>
        <w:t>Faktyczna  ilość  usług  uzależniona  będzie  wyłącznie  od  bieżących  potrzeb Zamawiającego.</w:t>
      </w:r>
    </w:p>
    <w:p w14:paraId="516FF316" w14:textId="77777777" w:rsidR="006523E4" w:rsidRPr="00944A7B" w:rsidRDefault="006523E4"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6523E4">
        <w:rPr>
          <w:rFonts w:asciiTheme="minorHAnsi" w:eastAsia="Calibri" w:hAnsiTheme="minorHAnsi" w:cstheme="minorHAnsi"/>
          <w:color w:val="000000"/>
          <w:sz w:val="22"/>
          <w:szCs w:val="22"/>
          <w:shd w:val="clear" w:color="auto" w:fill="FFFFFF"/>
          <w:lang w:eastAsia="en-US"/>
        </w:rPr>
        <w:t>Wykonawca</w:t>
      </w:r>
      <w:r w:rsidRPr="00944A7B">
        <w:rPr>
          <w:rFonts w:asciiTheme="minorHAnsi" w:eastAsia="Calibri" w:hAnsiTheme="minorHAnsi" w:cstheme="minorHAnsi"/>
          <w:b/>
          <w:bCs/>
          <w:color w:val="000000"/>
          <w:sz w:val="22"/>
          <w:szCs w:val="22"/>
          <w:shd w:val="clear" w:color="auto" w:fill="FFFFFF"/>
          <w:lang w:eastAsia="en-US"/>
        </w:rPr>
        <w:t xml:space="preserve"> </w:t>
      </w:r>
      <w:r w:rsidRPr="00944A7B">
        <w:rPr>
          <w:rFonts w:asciiTheme="minorHAnsi" w:eastAsia="Calibri" w:hAnsiTheme="minorHAnsi" w:cstheme="minorHAnsi"/>
          <w:sz w:val="22"/>
          <w:szCs w:val="22"/>
          <w:lang w:eastAsia="en-US"/>
        </w:rPr>
        <w:t>będzie wystawiać faktury na podstawie „</w:t>
      </w:r>
      <w:r w:rsidRPr="00944A7B">
        <w:rPr>
          <w:rFonts w:asciiTheme="minorHAnsi" w:eastAsia="Calibri" w:hAnsiTheme="minorHAnsi" w:cstheme="minorHAnsi"/>
          <w:b/>
          <w:sz w:val="22"/>
          <w:szCs w:val="22"/>
          <w:lang w:eastAsia="en-US"/>
        </w:rPr>
        <w:t>miesięcznych raportów”</w:t>
      </w:r>
      <w:r w:rsidRPr="00944A7B">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potwierdzonych przez Zamawiającego, </w:t>
      </w:r>
      <w:r w:rsidRPr="00944A7B">
        <w:rPr>
          <w:rFonts w:asciiTheme="minorHAnsi" w:eastAsia="Calibri" w:hAnsiTheme="minorHAnsi" w:cstheme="minorHAnsi"/>
          <w:sz w:val="22"/>
          <w:szCs w:val="22"/>
          <w:lang w:eastAsia="en-US"/>
        </w:rPr>
        <w:t xml:space="preserve">zgodnych z </w:t>
      </w:r>
      <w:r w:rsidRPr="00944A7B">
        <w:rPr>
          <w:rFonts w:asciiTheme="minorHAnsi" w:eastAsia="Calibri" w:hAnsiTheme="minorHAnsi" w:cstheme="minorHAnsi"/>
          <w:b/>
          <w:bCs/>
          <w:color w:val="000000"/>
          <w:sz w:val="22"/>
          <w:szCs w:val="22"/>
          <w:shd w:val="clear" w:color="auto" w:fill="FFFFFF"/>
          <w:lang w:eastAsia="en-US"/>
        </w:rPr>
        <w:t xml:space="preserve">Załącznikiem do umowy nr 2, </w:t>
      </w:r>
      <w:r w:rsidRPr="00944A7B">
        <w:rPr>
          <w:rFonts w:asciiTheme="minorHAnsi" w:eastAsia="Calibri" w:hAnsiTheme="minorHAnsi" w:cstheme="minorHAnsi"/>
          <w:sz w:val="22"/>
          <w:szCs w:val="22"/>
          <w:lang w:eastAsia="en-US"/>
        </w:rPr>
        <w:t xml:space="preserve">zawierających zestawienie ilości wykonanych opisów badań TK lub raportów wynikających z systemu.  </w:t>
      </w:r>
    </w:p>
    <w:p w14:paraId="6D0A7C68" w14:textId="77777777" w:rsidR="005149C8" w:rsidRPr="005149C8" w:rsidRDefault="005149C8"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149C8">
        <w:rPr>
          <w:rFonts w:asciiTheme="minorHAnsi" w:eastAsia="Calibri" w:hAnsiTheme="minorHAnsi" w:cstheme="minorHAnsi"/>
          <w:sz w:val="22"/>
          <w:szCs w:val="22"/>
          <w:lang w:eastAsia="en-US"/>
        </w:rPr>
        <w:t>Z tytułu wykonywania umowy Wykonawca otrzymywać będzie wynagrodzenie zgodnie z prawidłowo wystawioną fakturą z naniesionym numerem umowy (numeracja Zamawiającego).</w:t>
      </w:r>
    </w:p>
    <w:p w14:paraId="043FFFD0" w14:textId="24E71FDF" w:rsidR="007943BD" w:rsidRDefault="007943B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Do kwoty faktury wynikającej z ilości wykonanych w danym miesiącu badań Wykonawca doliczać będzie stałą miesięczną zryczałtowaną opłatę za utrzymanie systemu w gotowości </w:t>
      </w:r>
      <w:r w:rsidRPr="00944A7B">
        <w:rPr>
          <w:rFonts w:asciiTheme="minorHAnsi" w:eastAsia="Calibri" w:hAnsiTheme="minorHAnsi" w:cstheme="minorHAnsi"/>
          <w:i/>
          <w:iCs/>
          <w:color w:val="0D0D0D"/>
          <w:sz w:val="22"/>
          <w:szCs w:val="22"/>
          <w:lang w:eastAsia="en-US"/>
        </w:rPr>
        <w:t xml:space="preserve">(w tym opłatę za udzieloną licencję) </w:t>
      </w:r>
      <w:r w:rsidRPr="00944A7B">
        <w:rPr>
          <w:rFonts w:asciiTheme="minorHAnsi" w:eastAsia="Calibri" w:hAnsiTheme="minorHAnsi" w:cstheme="minorHAnsi"/>
          <w:sz w:val="22"/>
          <w:szCs w:val="22"/>
          <w:lang w:eastAsia="en-US"/>
        </w:rPr>
        <w:t>w</w:t>
      </w:r>
      <w:r w:rsidR="00732AFA"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wysokości ……………….. (słownie:………………………………...).</w:t>
      </w:r>
    </w:p>
    <w:p w14:paraId="48767672" w14:textId="77777777" w:rsidR="00BA593C" w:rsidRPr="00BA593C" w:rsidRDefault="00BA593C"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BA593C">
        <w:rPr>
          <w:rFonts w:asciiTheme="minorHAnsi" w:eastAsia="Calibri" w:hAnsiTheme="minorHAnsi" w:cstheme="minorHAnsi"/>
          <w:sz w:val="22"/>
          <w:szCs w:val="22"/>
          <w:lang w:eastAsia="en-US"/>
        </w:rPr>
        <w:t xml:space="preserve">Rozliczenie za wykonane usługi dokonywane będzie w okresach miesięcznych, na podstawie faktury (tradycyjnej – papierowej) wystawionej w terminie do 14 dnia następnego miesiąca następującego po miesiącu, w którym wykonano usługi. </w:t>
      </w:r>
    </w:p>
    <w:p w14:paraId="57D88201" w14:textId="77777777" w:rsidR="007A1B6B" w:rsidRDefault="007943B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8130D">
        <w:rPr>
          <w:rFonts w:asciiTheme="minorHAnsi" w:eastAsia="Calibri" w:hAnsiTheme="minorHAnsi" w:cstheme="minorHAnsi"/>
          <w:sz w:val="22"/>
          <w:szCs w:val="22"/>
          <w:lang w:eastAsia="en-US"/>
        </w:rPr>
        <w:t xml:space="preserve">Zapłata wynagrodzenia za wykonane prawidłowo czynności będące przedmiotem umowy następować będzie miesięcznie, z dołu, przelewem na rachunek podany na fakturze w terminie do 30 dni od daty wystawienia przez Wykonawcę faktury Zamawiającemu. </w:t>
      </w:r>
    </w:p>
    <w:p w14:paraId="26457FA4" w14:textId="6FB5C585" w:rsidR="007943BD" w:rsidRPr="0058130D" w:rsidRDefault="007943B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8130D">
        <w:rPr>
          <w:rFonts w:asciiTheme="minorHAnsi" w:eastAsia="Calibri" w:hAnsiTheme="minorHAnsi" w:cstheme="minorHAnsi"/>
          <w:sz w:val="22"/>
          <w:szCs w:val="22"/>
          <w:lang w:eastAsia="en-US"/>
        </w:rPr>
        <w:t xml:space="preserve">Do faktury musi być dołączony </w:t>
      </w:r>
      <w:r w:rsidR="007F1F1A" w:rsidRPr="0058130D">
        <w:rPr>
          <w:rFonts w:asciiTheme="minorHAnsi" w:eastAsia="Calibri" w:hAnsiTheme="minorHAnsi" w:cstheme="minorHAnsi"/>
          <w:sz w:val="22"/>
          <w:szCs w:val="22"/>
          <w:lang w:eastAsia="en-US"/>
        </w:rPr>
        <w:t>„</w:t>
      </w:r>
      <w:r w:rsidR="00732AFA" w:rsidRPr="0058130D">
        <w:rPr>
          <w:rFonts w:asciiTheme="minorHAnsi" w:eastAsia="Calibri" w:hAnsiTheme="minorHAnsi" w:cstheme="minorHAnsi"/>
          <w:sz w:val="22"/>
          <w:szCs w:val="22"/>
          <w:lang w:eastAsia="en-US"/>
        </w:rPr>
        <w:t xml:space="preserve">miesięczny </w:t>
      </w:r>
      <w:r w:rsidRPr="0058130D">
        <w:rPr>
          <w:rFonts w:asciiTheme="minorHAnsi" w:eastAsia="Calibri" w:hAnsiTheme="minorHAnsi" w:cstheme="minorHAnsi"/>
          <w:sz w:val="22"/>
          <w:szCs w:val="22"/>
          <w:lang w:eastAsia="en-US"/>
        </w:rPr>
        <w:t>raport</w:t>
      </w:r>
      <w:r w:rsidR="007F1F1A" w:rsidRPr="0058130D">
        <w:rPr>
          <w:rFonts w:asciiTheme="minorHAnsi" w:eastAsia="Calibri" w:hAnsiTheme="minorHAnsi" w:cstheme="minorHAnsi"/>
          <w:sz w:val="22"/>
          <w:szCs w:val="22"/>
          <w:lang w:eastAsia="en-US"/>
        </w:rPr>
        <w:t>”</w:t>
      </w:r>
      <w:r w:rsidRPr="0058130D">
        <w:rPr>
          <w:rFonts w:asciiTheme="minorHAnsi" w:eastAsia="Calibri" w:hAnsiTheme="minorHAnsi" w:cstheme="minorHAnsi"/>
          <w:sz w:val="22"/>
          <w:szCs w:val="22"/>
          <w:lang w:eastAsia="en-US"/>
        </w:rPr>
        <w:t xml:space="preserve"> ilości wykonanych czynności</w:t>
      </w:r>
      <w:r w:rsidR="00732AFA" w:rsidRPr="0058130D">
        <w:rPr>
          <w:rFonts w:asciiTheme="minorHAnsi" w:eastAsia="Calibri" w:hAnsiTheme="minorHAnsi" w:cstheme="minorHAnsi"/>
          <w:sz w:val="22"/>
          <w:szCs w:val="22"/>
          <w:lang w:eastAsia="en-US"/>
        </w:rPr>
        <w:t xml:space="preserve"> umowy </w:t>
      </w:r>
      <w:r w:rsidR="00A66BB5" w:rsidRPr="0058130D">
        <w:rPr>
          <w:rFonts w:asciiTheme="minorHAnsi" w:eastAsia="Calibri" w:hAnsiTheme="minorHAnsi" w:cstheme="minorHAnsi"/>
          <w:sz w:val="22"/>
          <w:szCs w:val="22"/>
          <w:lang w:eastAsia="en-US"/>
        </w:rPr>
        <w:t>zgodny</w:t>
      </w:r>
      <w:r w:rsidR="00732AFA" w:rsidRPr="0058130D">
        <w:rPr>
          <w:rFonts w:asciiTheme="minorHAnsi" w:eastAsia="Calibri" w:hAnsiTheme="minorHAnsi" w:cstheme="minorHAnsi"/>
          <w:sz w:val="22"/>
          <w:szCs w:val="22"/>
          <w:lang w:eastAsia="en-US"/>
        </w:rPr>
        <w:t xml:space="preserve"> z</w:t>
      </w:r>
      <w:r w:rsidR="007A1B6B">
        <w:rPr>
          <w:rFonts w:asciiTheme="minorHAnsi" w:eastAsia="Calibri" w:hAnsiTheme="minorHAnsi" w:cstheme="minorHAnsi"/>
          <w:sz w:val="22"/>
          <w:szCs w:val="22"/>
          <w:lang w:eastAsia="en-US"/>
        </w:rPr>
        <w:t> </w:t>
      </w:r>
      <w:r w:rsidR="00732AFA" w:rsidRPr="0058130D">
        <w:rPr>
          <w:rFonts w:asciiTheme="minorHAnsi" w:eastAsia="Calibri" w:hAnsiTheme="minorHAnsi" w:cstheme="minorHAnsi"/>
          <w:b/>
          <w:bCs/>
          <w:sz w:val="22"/>
          <w:szCs w:val="22"/>
          <w:lang w:eastAsia="en-US"/>
        </w:rPr>
        <w:t>Załącznikiem do umowy nr 2</w:t>
      </w:r>
      <w:r w:rsidR="00A66BB5" w:rsidRPr="0058130D">
        <w:rPr>
          <w:rFonts w:asciiTheme="minorHAnsi" w:eastAsia="Calibri" w:hAnsiTheme="minorHAnsi" w:cstheme="minorHAnsi"/>
          <w:b/>
          <w:bCs/>
          <w:sz w:val="22"/>
          <w:szCs w:val="22"/>
          <w:lang w:eastAsia="en-US"/>
        </w:rPr>
        <w:t>.</w:t>
      </w:r>
    </w:p>
    <w:p w14:paraId="36E972BA" w14:textId="77777777" w:rsidR="0058130D" w:rsidRPr="0058130D" w:rsidRDefault="0058130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8130D">
        <w:rPr>
          <w:rFonts w:asciiTheme="minorHAnsi" w:eastAsia="Calibri" w:hAnsiTheme="minorHAnsi" w:cstheme="minorHAnsi"/>
          <w:sz w:val="22"/>
          <w:szCs w:val="22"/>
          <w:lang w:eastAsia="en-US"/>
        </w:rPr>
        <w:t>W przypadku nieprawidłowo wystawionej faktury, termin płatności, o którym mowa w ust. 9 będzie liczony od daty otrzymania przez Zamawiającego poprawnie wystawionej faktury korygującej.</w:t>
      </w:r>
    </w:p>
    <w:p w14:paraId="34E32C54" w14:textId="77777777" w:rsidR="0058130D" w:rsidRPr="0058130D" w:rsidRDefault="0058130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58130D">
        <w:rPr>
          <w:rFonts w:asciiTheme="minorHAnsi" w:eastAsia="Calibri" w:hAnsiTheme="minorHAnsi" w:cstheme="minorHAnsi"/>
          <w:sz w:val="22"/>
          <w:szCs w:val="22"/>
          <w:lang w:eastAsia="en-US"/>
        </w:rPr>
        <w:t>Płatność będzie uznana za skutecznie dokonaną z chwilą obciążenia rachunku bankowego Zamawiającego.</w:t>
      </w:r>
    </w:p>
    <w:p w14:paraId="2211CC3A" w14:textId="4F9DD045" w:rsidR="007943BD" w:rsidRPr="006523E4" w:rsidRDefault="007943B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6523E4">
        <w:rPr>
          <w:rFonts w:asciiTheme="minorHAnsi" w:eastAsia="Calibri" w:hAnsiTheme="minorHAnsi" w:cstheme="minorHAnsi"/>
          <w:sz w:val="22"/>
          <w:szCs w:val="22"/>
          <w:lang w:eastAsia="en-US"/>
        </w:rPr>
        <w:t>W wypadku zwłoki w płatności ustalonego wynagrodzenia, wynoszącej co najmniej 14 dni, Wykonawca ma prawo</w:t>
      </w:r>
      <w:r w:rsidR="00A45B36" w:rsidRPr="006523E4">
        <w:rPr>
          <w:rFonts w:asciiTheme="minorHAnsi" w:eastAsia="Calibri" w:hAnsiTheme="minorHAnsi" w:cstheme="minorHAnsi"/>
          <w:sz w:val="22"/>
          <w:szCs w:val="22"/>
          <w:lang w:eastAsia="en-US"/>
        </w:rPr>
        <w:t xml:space="preserve"> </w:t>
      </w:r>
      <w:r w:rsidRPr="006523E4">
        <w:rPr>
          <w:rFonts w:asciiTheme="minorHAnsi" w:eastAsia="Calibri" w:hAnsiTheme="minorHAnsi" w:cstheme="minorHAnsi"/>
          <w:sz w:val="22"/>
          <w:szCs w:val="22"/>
          <w:lang w:eastAsia="en-US"/>
        </w:rPr>
        <w:t>wstrzymać się z wykonywaniem umowy ze swej strony po wcześniejszym pisemnym powiadomieniu Zamawiającego, z co najmniej tygodniowym okresem wyprzedzenia - do czasu uregulowania należności przez Zamawiającego. Wstrzymanie realizacji umowy w</w:t>
      </w:r>
      <w:r w:rsidR="00C75373" w:rsidRPr="006523E4">
        <w:rPr>
          <w:rFonts w:asciiTheme="minorHAnsi" w:eastAsia="Calibri" w:hAnsiTheme="minorHAnsi" w:cstheme="minorHAnsi"/>
          <w:sz w:val="22"/>
          <w:szCs w:val="22"/>
          <w:lang w:eastAsia="en-US"/>
        </w:rPr>
        <w:t> </w:t>
      </w:r>
      <w:r w:rsidRPr="006523E4">
        <w:rPr>
          <w:rFonts w:asciiTheme="minorHAnsi" w:eastAsia="Calibri" w:hAnsiTheme="minorHAnsi" w:cstheme="minorHAnsi"/>
          <w:sz w:val="22"/>
          <w:szCs w:val="22"/>
          <w:lang w:eastAsia="en-US"/>
        </w:rPr>
        <w:t xml:space="preserve">opisywanym wypadku nie stanowi podstawy do żadnych roszczeń po stronie Zamawiającego i nie jest złamaniem zasad realizacji umowy. Jeżeli pomimo wstrzymania świadczenia usług przez Wykonawcę, Zamawiający nie uregulował należności w ciągu następnych 7 dni, Wykonawcy przysługuje prawo wypowiedzenia </w:t>
      </w:r>
      <w:r w:rsidR="00AA361C">
        <w:rPr>
          <w:rFonts w:asciiTheme="minorHAnsi" w:eastAsia="Calibri" w:hAnsiTheme="minorHAnsi" w:cstheme="minorHAnsi"/>
          <w:sz w:val="22"/>
          <w:szCs w:val="22"/>
          <w:lang w:eastAsia="en-US"/>
        </w:rPr>
        <w:t>u</w:t>
      </w:r>
      <w:r w:rsidRPr="006523E4">
        <w:rPr>
          <w:rFonts w:asciiTheme="minorHAnsi" w:eastAsia="Calibri" w:hAnsiTheme="minorHAnsi" w:cstheme="minorHAnsi"/>
          <w:sz w:val="22"/>
          <w:szCs w:val="22"/>
          <w:lang w:eastAsia="en-US"/>
        </w:rPr>
        <w:t>mowy ze skutkiem natychmiastowym</w:t>
      </w:r>
      <w:r w:rsidR="00A45B36" w:rsidRPr="006523E4">
        <w:rPr>
          <w:rFonts w:asciiTheme="minorHAnsi" w:eastAsia="Calibri" w:hAnsiTheme="minorHAnsi" w:cstheme="minorHAnsi"/>
          <w:sz w:val="22"/>
          <w:szCs w:val="22"/>
          <w:lang w:eastAsia="en-US"/>
        </w:rPr>
        <w:t>.</w:t>
      </w:r>
    </w:p>
    <w:p w14:paraId="37385342" w14:textId="66A5AAAA" w:rsidR="007943BD" w:rsidRDefault="007943BD" w:rsidP="002A0C9C">
      <w:pPr>
        <w:numPr>
          <w:ilvl w:val="0"/>
          <w:numId w:val="35"/>
        </w:numPr>
        <w:suppressAutoHyphens w:val="0"/>
        <w:spacing w:after="200"/>
        <w:ind w:left="426" w:right="33" w:hanging="426"/>
        <w:jc w:val="both"/>
        <w:rPr>
          <w:rFonts w:asciiTheme="minorHAnsi" w:eastAsia="Calibri" w:hAnsiTheme="minorHAnsi" w:cstheme="minorHAnsi"/>
          <w:sz w:val="22"/>
          <w:szCs w:val="22"/>
          <w:lang w:eastAsia="en-US"/>
        </w:rPr>
      </w:pPr>
      <w:r w:rsidRPr="00BD42F9">
        <w:rPr>
          <w:rFonts w:asciiTheme="minorHAnsi" w:eastAsia="Calibri" w:hAnsiTheme="minorHAnsi" w:cstheme="minorHAnsi"/>
          <w:sz w:val="22"/>
          <w:szCs w:val="22"/>
          <w:lang w:eastAsia="en-US"/>
        </w:rPr>
        <w:t xml:space="preserve">W wypadku niespełniania przez Zamawiającego warunków technicznych wymienionych </w:t>
      </w:r>
      <w:r w:rsidRPr="00600D9D">
        <w:rPr>
          <w:rFonts w:asciiTheme="minorHAnsi" w:eastAsia="Calibri" w:hAnsiTheme="minorHAnsi" w:cstheme="minorHAnsi"/>
          <w:sz w:val="22"/>
          <w:szCs w:val="22"/>
          <w:lang w:eastAsia="en-US"/>
        </w:rPr>
        <w:t xml:space="preserve">w § </w:t>
      </w:r>
      <w:r w:rsidR="00600D9D" w:rsidRPr="00600D9D">
        <w:rPr>
          <w:rFonts w:asciiTheme="minorHAnsi" w:eastAsia="Calibri" w:hAnsiTheme="minorHAnsi" w:cstheme="minorHAnsi"/>
          <w:sz w:val="22"/>
          <w:szCs w:val="22"/>
          <w:lang w:eastAsia="en-US"/>
        </w:rPr>
        <w:t>4</w:t>
      </w:r>
      <w:r w:rsidR="00964845" w:rsidRPr="00600D9D">
        <w:rPr>
          <w:rFonts w:asciiTheme="minorHAnsi" w:eastAsia="Calibri" w:hAnsiTheme="minorHAnsi" w:cstheme="minorHAnsi"/>
          <w:sz w:val="22"/>
          <w:szCs w:val="22"/>
          <w:lang w:eastAsia="en-US"/>
        </w:rPr>
        <w:t xml:space="preserve"> ust. </w:t>
      </w:r>
      <w:r w:rsidR="00600D9D" w:rsidRPr="00600D9D">
        <w:rPr>
          <w:rFonts w:asciiTheme="minorHAnsi" w:eastAsia="Calibri" w:hAnsiTheme="minorHAnsi" w:cstheme="minorHAnsi"/>
          <w:sz w:val="22"/>
          <w:szCs w:val="22"/>
          <w:lang w:eastAsia="en-US"/>
        </w:rPr>
        <w:t>8</w:t>
      </w:r>
      <w:r w:rsidR="00964845" w:rsidRPr="00600D9D">
        <w:rPr>
          <w:rFonts w:asciiTheme="minorHAnsi" w:eastAsia="Calibri" w:hAnsiTheme="minorHAnsi" w:cstheme="minorHAnsi"/>
          <w:sz w:val="22"/>
          <w:szCs w:val="22"/>
          <w:lang w:eastAsia="en-US"/>
        </w:rPr>
        <w:t xml:space="preserve"> i </w:t>
      </w:r>
      <w:r w:rsidR="00600D9D" w:rsidRPr="00600D9D">
        <w:rPr>
          <w:rFonts w:asciiTheme="minorHAnsi" w:eastAsia="Calibri" w:hAnsiTheme="minorHAnsi" w:cstheme="minorHAnsi"/>
          <w:sz w:val="22"/>
          <w:szCs w:val="22"/>
          <w:lang w:eastAsia="en-US"/>
        </w:rPr>
        <w:t>9</w:t>
      </w:r>
      <w:r w:rsidRPr="00600D9D">
        <w:rPr>
          <w:rFonts w:asciiTheme="minorHAnsi" w:eastAsia="Calibri" w:hAnsiTheme="minorHAnsi" w:cstheme="minorHAnsi"/>
          <w:sz w:val="22"/>
          <w:szCs w:val="22"/>
          <w:lang w:eastAsia="en-US"/>
        </w:rPr>
        <w:t xml:space="preserve"> umowy,</w:t>
      </w:r>
      <w:r w:rsidRPr="00BD42F9">
        <w:rPr>
          <w:rFonts w:asciiTheme="minorHAnsi" w:eastAsia="Calibri" w:hAnsiTheme="minorHAnsi" w:cstheme="minorHAnsi"/>
          <w:sz w:val="22"/>
          <w:szCs w:val="22"/>
          <w:lang w:eastAsia="en-US"/>
        </w:rPr>
        <w:t xml:space="preserve"> Wykonawca ma prawo wstrzymać się z wykonywaniem umowy ze swej strony po wcześniejszym pisemnym powiadomieniu Zamawiającego, z co najmniej tygodniowym okresem wyprzedzenia. Wstrzymanie realizacji umowy w opisywanym wypadku nie stanowi podstawy do żadnych roszczeń po stronie Zamawiającego i nie jest złamaniem zasad realizacji umowy.</w:t>
      </w:r>
    </w:p>
    <w:p w14:paraId="42A473A5" w14:textId="689EE343" w:rsidR="00A66BB5" w:rsidRPr="00CA2FE5" w:rsidRDefault="007943BD" w:rsidP="002A0C9C">
      <w:pPr>
        <w:suppressAutoHyphens w:val="0"/>
        <w:ind w:right="33"/>
        <w:jc w:val="center"/>
        <w:rPr>
          <w:rFonts w:asciiTheme="minorHAnsi" w:eastAsia="Calibri" w:hAnsiTheme="minorHAnsi" w:cstheme="minorHAnsi"/>
          <w:b/>
          <w:bCs/>
          <w:sz w:val="24"/>
          <w:szCs w:val="24"/>
          <w:lang w:eastAsia="en-US"/>
        </w:rPr>
      </w:pPr>
      <w:r w:rsidRPr="00CA2FE5">
        <w:rPr>
          <w:rFonts w:asciiTheme="minorHAnsi" w:eastAsia="Calibri" w:hAnsiTheme="minorHAnsi" w:cstheme="minorHAnsi"/>
          <w:b/>
          <w:bCs/>
          <w:sz w:val="24"/>
          <w:szCs w:val="24"/>
          <w:lang w:eastAsia="en-US"/>
        </w:rPr>
        <w:t>§</w:t>
      </w:r>
      <w:r w:rsidR="00C75373" w:rsidRPr="00CA2FE5">
        <w:rPr>
          <w:rFonts w:asciiTheme="minorHAnsi" w:eastAsia="Calibri" w:hAnsiTheme="minorHAnsi" w:cstheme="minorHAnsi"/>
          <w:b/>
          <w:bCs/>
          <w:sz w:val="24"/>
          <w:szCs w:val="24"/>
          <w:lang w:eastAsia="en-US"/>
        </w:rPr>
        <w:t xml:space="preserve"> </w:t>
      </w:r>
      <w:r w:rsidR="00CA2FE5" w:rsidRPr="00CA2FE5">
        <w:rPr>
          <w:rFonts w:asciiTheme="minorHAnsi" w:eastAsia="Calibri" w:hAnsiTheme="minorHAnsi" w:cstheme="minorHAnsi"/>
          <w:b/>
          <w:bCs/>
          <w:sz w:val="24"/>
          <w:szCs w:val="24"/>
          <w:lang w:eastAsia="en-US"/>
        </w:rPr>
        <w:t>7</w:t>
      </w:r>
    </w:p>
    <w:p w14:paraId="2DCF50B0" w14:textId="2BE3BCF0" w:rsidR="007943BD" w:rsidRPr="00944A7B" w:rsidRDefault="007943BD" w:rsidP="002A0C9C">
      <w:pPr>
        <w:suppressAutoHyphens w:val="0"/>
        <w:ind w:right="33"/>
        <w:jc w:val="center"/>
        <w:rPr>
          <w:rFonts w:asciiTheme="minorHAnsi" w:eastAsia="Calibri" w:hAnsiTheme="minorHAnsi" w:cstheme="minorHAnsi"/>
          <w:b/>
          <w:bCs/>
          <w:sz w:val="22"/>
          <w:szCs w:val="22"/>
          <w:lang w:eastAsia="en-US"/>
        </w:rPr>
      </w:pPr>
      <w:r w:rsidRPr="00CA2FE5">
        <w:rPr>
          <w:rFonts w:asciiTheme="minorHAnsi" w:eastAsia="Calibri" w:hAnsiTheme="minorHAnsi" w:cstheme="minorHAnsi"/>
          <w:b/>
          <w:bCs/>
          <w:sz w:val="24"/>
          <w:szCs w:val="24"/>
          <w:lang w:eastAsia="en-US"/>
        </w:rPr>
        <w:t>Ochrona danych osobowych</w:t>
      </w:r>
      <w:r w:rsidR="00A66BB5" w:rsidRPr="00944A7B">
        <w:rPr>
          <w:rFonts w:asciiTheme="minorHAnsi" w:eastAsia="Calibri" w:hAnsiTheme="minorHAnsi" w:cstheme="minorHAnsi"/>
          <w:b/>
          <w:bCs/>
          <w:sz w:val="22"/>
          <w:szCs w:val="22"/>
          <w:lang w:eastAsia="en-US"/>
        </w:rPr>
        <w:br/>
      </w:r>
    </w:p>
    <w:p w14:paraId="05574330" w14:textId="77777777" w:rsidR="007943BD" w:rsidRPr="00944A7B" w:rsidRDefault="007943BD" w:rsidP="002A0C9C">
      <w:pPr>
        <w:framePr w:w="23" w:h="272" w:hRule="exact" w:wrap="none" w:vAnchor="text" w:hAnchor="text" w:x="5426" w:y="1"/>
        <w:suppressAutoHyphens w:val="0"/>
        <w:spacing w:after="200"/>
        <w:ind w:right="33"/>
        <w:jc w:val="center"/>
        <w:rPr>
          <w:rFonts w:asciiTheme="minorHAnsi" w:eastAsia="Calibri" w:hAnsiTheme="minorHAnsi" w:cstheme="minorHAnsi"/>
          <w:sz w:val="22"/>
          <w:szCs w:val="22"/>
          <w:lang w:eastAsia="en-US"/>
        </w:rPr>
      </w:pPr>
    </w:p>
    <w:p w14:paraId="7FB93458" w14:textId="1A1E30BB" w:rsidR="007943BD" w:rsidRDefault="007943BD" w:rsidP="002A0C9C">
      <w:pPr>
        <w:numPr>
          <w:ilvl w:val="0"/>
          <w:numId w:val="1"/>
        </w:numPr>
        <w:tabs>
          <w:tab w:val="clear" w:pos="360"/>
          <w:tab w:val="num" w:pos="142"/>
          <w:tab w:val="left" w:pos="284"/>
        </w:tabs>
        <w:suppressAutoHyphens w:val="0"/>
        <w:autoSpaceDE w:val="0"/>
        <w:autoSpaceDN w:val="0"/>
        <w:adjustRightInd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lastRenderedPageBreak/>
        <w:t xml:space="preserve">Zamawiający i Wykonawca oświadczają, że są niezależnymi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stosunku do danych osobowych pacjentów przetwarzanych w swoich jednostkach z tytułu prowadzonej działalności leczniczej w związku z realizacją </w:t>
      </w:r>
      <w:r w:rsidR="00AA361C">
        <w:rPr>
          <w:rFonts w:asciiTheme="minorHAnsi" w:eastAsia="Calibri" w:hAnsiTheme="minorHAnsi" w:cstheme="minorHAnsi"/>
          <w:sz w:val="22"/>
          <w:szCs w:val="22"/>
          <w:lang w:eastAsia="en-US"/>
        </w:rPr>
        <w:t>u</w:t>
      </w:r>
      <w:r w:rsidRPr="00944A7B">
        <w:rPr>
          <w:rFonts w:asciiTheme="minorHAnsi" w:eastAsia="Calibri" w:hAnsiTheme="minorHAnsi" w:cstheme="minorHAnsi"/>
          <w:sz w:val="22"/>
          <w:szCs w:val="22"/>
          <w:lang w:eastAsia="en-US"/>
        </w:rPr>
        <w:t>mowy</w:t>
      </w:r>
      <w:r w:rsidR="003E14CF">
        <w:rPr>
          <w:rFonts w:asciiTheme="minorHAnsi" w:eastAsia="Calibri" w:hAnsiTheme="minorHAnsi" w:cstheme="minorHAnsi"/>
          <w:sz w:val="22"/>
          <w:szCs w:val="22"/>
          <w:lang w:eastAsia="en-US"/>
        </w:rPr>
        <w:t xml:space="preserve"> w trybie:</w:t>
      </w:r>
    </w:p>
    <w:p w14:paraId="6FE96404" w14:textId="6D18DCFA" w:rsidR="003E14CF" w:rsidRDefault="003E14CF" w:rsidP="002A0C9C">
      <w:pPr>
        <w:pStyle w:val="Akapitzlist"/>
        <w:widowControl w:val="0"/>
        <w:numPr>
          <w:ilvl w:val="0"/>
          <w:numId w:val="36"/>
        </w:numPr>
        <w:ind w:right="33"/>
        <w:contextualSpacing w:val="0"/>
        <w:jc w:val="both"/>
        <w:textAlignment w:val="baseline"/>
        <w:rPr>
          <w:rFonts w:asciiTheme="minorHAnsi" w:hAnsiTheme="minorHAnsi" w:cstheme="minorHAnsi"/>
          <w:bCs/>
          <w:sz w:val="22"/>
          <w:szCs w:val="22"/>
        </w:rPr>
      </w:pPr>
      <w:r>
        <w:rPr>
          <w:rFonts w:asciiTheme="minorHAnsi" w:hAnsiTheme="minorHAnsi" w:cstheme="minorHAnsi"/>
          <w:bCs/>
          <w:sz w:val="22"/>
          <w:szCs w:val="22"/>
        </w:rPr>
        <w:t>art. 9 ust. 2 lit. h rozporządzenia Parlamentu Europejskiego i Rady Unii Europejskiej 2016/679 z dnia 27 kwietnia 2016 r. w sprawie ochrony osób fizycznych w związku z przetwarzaniem danych osobowych i</w:t>
      </w:r>
      <w:r w:rsidR="00414BED">
        <w:rPr>
          <w:rFonts w:asciiTheme="minorHAnsi" w:hAnsiTheme="minorHAnsi" w:cstheme="minorHAnsi"/>
          <w:bCs/>
          <w:sz w:val="22"/>
          <w:szCs w:val="22"/>
        </w:rPr>
        <w:t> </w:t>
      </w:r>
      <w:r>
        <w:rPr>
          <w:rFonts w:asciiTheme="minorHAnsi" w:hAnsiTheme="minorHAnsi" w:cstheme="minorHAnsi"/>
          <w:bCs/>
          <w:sz w:val="22"/>
          <w:szCs w:val="22"/>
        </w:rPr>
        <w:t>w</w:t>
      </w:r>
      <w:r w:rsidR="00414BED">
        <w:rPr>
          <w:rFonts w:asciiTheme="minorHAnsi" w:hAnsiTheme="minorHAnsi" w:cstheme="minorHAnsi"/>
          <w:bCs/>
          <w:sz w:val="22"/>
          <w:szCs w:val="22"/>
        </w:rPr>
        <w:t> </w:t>
      </w:r>
      <w:r>
        <w:rPr>
          <w:rFonts w:asciiTheme="minorHAnsi" w:hAnsiTheme="minorHAnsi" w:cstheme="minorHAnsi"/>
          <w:bCs/>
          <w:sz w:val="22"/>
          <w:szCs w:val="22"/>
        </w:rPr>
        <w:t>sprawie swobodnego przepływu takich danych oraz uchylenia dyrektywy 95/46/WE (ogólne rozporządzenie o ochronie danych),</w:t>
      </w:r>
    </w:p>
    <w:p w14:paraId="67AEF3CC" w14:textId="77777777" w:rsidR="003E14CF" w:rsidRDefault="003E14CF" w:rsidP="002A0C9C">
      <w:pPr>
        <w:pStyle w:val="Akapitzlist"/>
        <w:widowControl w:val="0"/>
        <w:numPr>
          <w:ilvl w:val="0"/>
          <w:numId w:val="36"/>
        </w:numPr>
        <w:ind w:right="33"/>
        <w:contextualSpacing w:val="0"/>
        <w:jc w:val="both"/>
        <w:textAlignment w:val="baseline"/>
        <w:rPr>
          <w:rFonts w:asciiTheme="minorHAnsi" w:hAnsiTheme="minorHAnsi" w:cstheme="minorHAnsi"/>
          <w:bCs/>
          <w:sz w:val="22"/>
          <w:szCs w:val="22"/>
        </w:rPr>
      </w:pPr>
      <w:r>
        <w:rPr>
          <w:rFonts w:asciiTheme="minorHAnsi" w:hAnsiTheme="minorHAnsi" w:cstheme="minorHAnsi"/>
          <w:bCs/>
          <w:sz w:val="22"/>
          <w:szCs w:val="22"/>
        </w:rPr>
        <w:t>art. 26 ust. 3 pkt 1 Ustawy z dnia 6 listopada 2008 r. o prawach pacjenta i Rzeczniku Praw Pacjenta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Dz.U</w:t>
      </w:r>
      <w:proofErr w:type="spellEnd"/>
      <w:r>
        <w:rPr>
          <w:rFonts w:asciiTheme="minorHAnsi" w:hAnsiTheme="minorHAnsi" w:cstheme="minorHAnsi"/>
          <w:bCs/>
          <w:sz w:val="22"/>
          <w:szCs w:val="22"/>
        </w:rPr>
        <w:t>. 2024 poz. 581 z późn.zm.)</w:t>
      </w:r>
    </w:p>
    <w:p w14:paraId="3DCBCD2C" w14:textId="77777777" w:rsidR="003E14CF" w:rsidRDefault="003E14CF" w:rsidP="002A0C9C">
      <w:pPr>
        <w:pStyle w:val="Akapitzlist"/>
        <w:widowControl w:val="0"/>
        <w:numPr>
          <w:ilvl w:val="0"/>
          <w:numId w:val="36"/>
        </w:numPr>
        <w:ind w:right="33"/>
        <w:contextualSpacing w:val="0"/>
        <w:jc w:val="both"/>
        <w:textAlignment w:val="baseline"/>
        <w:rPr>
          <w:rFonts w:asciiTheme="minorHAnsi" w:hAnsiTheme="minorHAnsi" w:cstheme="minorHAnsi"/>
          <w:bCs/>
          <w:sz w:val="22"/>
          <w:szCs w:val="22"/>
        </w:rPr>
      </w:pPr>
      <w:r>
        <w:rPr>
          <w:rFonts w:asciiTheme="minorHAnsi" w:hAnsiTheme="minorHAnsi" w:cstheme="minorHAnsi"/>
          <w:bCs/>
          <w:sz w:val="22"/>
          <w:szCs w:val="22"/>
        </w:rPr>
        <w:t>art. 9 Rozporządzenia Ministra Zdrowia z dnia 6 kwietnia 2020r. w sprawie rodzajów, zakresu i wzorów dokumentacji medycznej oraz sposobu jej przetwarzania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Dz.U</w:t>
      </w:r>
      <w:proofErr w:type="spellEnd"/>
      <w:r>
        <w:rPr>
          <w:rFonts w:asciiTheme="minorHAnsi" w:hAnsiTheme="minorHAnsi" w:cstheme="minorHAnsi"/>
          <w:bCs/>
          <w:sz w:val="22"/>
          <w:szCs w:val="22"/>
        </w:rPr>
        <w:t>. 2024 poz. 798)</w:t>
      </w:r>
      <w:r w:rsidRPr="003E14CF">
        <w:footnoteReference w:id="2"/>
      </w:r>
      <w:r>
        <w:rPr>
          <w:rFonts w:asciiTheme="minorHAnsi" w:hAnsiTheme="minorHAnsi" w:cstheme="minorHAnsi"/>
          <w:bCs/>
          <w:sz w:val="22"/>
          <w:szCs w:val="22"/>
        </w:rPr>
        <w:t xml:space="preserve"> . Zakres przetwarzanych danych musi być adekwatny, stosowny oraz ograniczony do danych niezbędnych dla realizacji powyższego celu.</w:t>
      </w:r>
    </w:p>
    <w:p w14:paraId="185F72A4" w14:textId="17CCD505" w:rsidR="007943BD" w:rsidRPr="00944A7B" w:rsidRDefault="007943BD" w:rsidP="002A0C9C">
      <w:pPr>
        <w:numPr>
          <w:ilvl w:val="0"/>
          <w:numId w:val="1"/>
        </w:numPr>
        <w:tabs>
          <w:tab w:val="clear" w:pos="360"/>
        </w:tabs>
        <w:suppressAutoHyphens w:val="0"/>
        <w:autoSpaceDE w:val="0"/>
        <w:autoSpaceDN w:val="0"/>
        <w:adjustRightInd w:val="0"/>
        <w:spacing w:after="200"/>
        <w:ind w:right="33"/>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zapewnią, iż przetwarzanie danych odbywać się będzie zgodnie z RODO</w:t>
      </w:r>
      <w:r w:rsidRPr="00944A7B">
        <w:rPr>
          <w:rFonts w:asciiTheme="minorHAnsi" w:eastAsia="Calibri" w:hAnsiTheme="minorHAnsi" w:cstheme="minorHAnsi"/>
          <w:sz w:val="22"/>
          <w:szCs w:val="22"/>
          <w:vertAlign w:val="superscript"/>
          <w:lang w:eastAsia="en-US"/>
        </w:rPr>
        <w:t xml:space="preserve"> </w:t>
      </w:r>
      <w:r w:rsidRPr="00944A7B">
        <w:rPr>
          <w:rFonts w:asciiTheme="minorHAnsi" w:eastAsia="Calibri" w:hAnsiTheme="minorHAnsi" w:cstheme="minorHAnsi"/>
          <w:sz w:val="22"/>
          <w:szCs w:val="22"/>
          <w:lang w:eastAsia="en-US"/>
        </w:rPr>
        <w:t>oraz Ustawą z dnia 10 maja 2018 r. o ochronie danych osobowych (</w:t>
      </w:r>
      <w:proofErr w:type="spellStart"/>
      <w:r w:rsidR="00E17B97" w:rsidRPr="00944A7B">
        <w:rPr>
          <w:rFonts w:asciiTheme="minorHAnsi" w:eastAsia="Calibri" w:hAnsiTheme="minorHAnsi" w:cstheme="minorHAnsi"/>
          <w:sz w:val="22"/>
          <w:szCs w:val="22"/>
          <w:lang w:eastAsia="en-US"/>
        </w:rPr>
        <w:t>t.j</w:t>
      </w:r>
      <w:proofErr w:type="spellEnd"/>
      <w:r w:rsidR="00E17B97" w:rsidRPr="00944A7B">
        <w:rPr>
          <w:rFonts w:asciiTheme="minorHAnsi" w:eastAsia="Calibri" w:hAnsiTheme="minorHAnsi" w:cstheme="minorHAnsi"/>
          <w:sz w:val="22"/>
          <w:szCs w:val="22"/>
          <w:lang w:eastAsia="en-US"/>
        </w:rPr>
        <w:t xml:space="preserve">. </w:t>
      </w:r>
      <w:proofErr w:type="spellStart"/>
      <w:r w:rsidRPr="00944A7B">
        <w:rPr>
          <w:rFonts w:asciiTheme="minorHAnsi" w:eastAsia="Calibri" w:hAnsiTheme="minorHAnsi" w:cstheme="minorHAnsi"/>
          <w:sz w:val="22"/>
          <w:szCs w:val="22"/>
          <w:lang w:eastAsia="en-US"/>
        </w:rPr>
        <w:t>Dz.U</w:t>
      </w:r>
      <w:proofErr w:type="spellEnd"/>
      <w:r w:rsidRPr="00944A7B">
        <w:rPr>
          <w:rFonts w:asciiTheme="minorHAnsi" w:eastAsia="Calibri" w:hAnsiTheme="minorHAnsi" w:cstheme="minorHAnsi"/>
          <w:sz w:val="22"/>
          <w:szCs w:val="22"/>
          <w:lang w:eastAsia="en-US"/>
        </w:rPr>
        <w:t>. 2019 poz. 1781).</w:t>
      </w:r>
    </w:p>
    <w:p w14:paraId="20BDB03B" w14:textId="2BF4557A" w:rsidR="007943BD" w:rsidRPr="00944A7B" w:rsidRDefault="007943BD" w:rsidP="002A0C9C">
      <w:pPr>
        <w:numPr>
          <w:ilvl w:val="0"/>
          <w:numId w:val="1"/>
        </w:numPr>
        <w:tabs>
          <w:tab w:val="clear" w:pos="360"/>
        </w:tabs>
        <w:suppressAutoHyphens w:val="0"/>
        <w:autoSpaceDE w:val="0"/>
        <w:autoSpaceDN w:val="0"/>
        <w:adjustRightInd w:val="0"/>
        <w:spacing w:after="200"/>
        <w:ind w:right="33"/>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z tytułu i dla zapewnienia współpracy celem realizacji zapisów  Umowy udostępnią dane osobowe swoich Pracowników stronie drugiej  maksymalnym zakresie: imię i</w:t>
      </w:r>
      <w:r w:rsidR="005515BC"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nazwisko, tytuł zawodowy, uzyskane specjalizacje, numer prawa wykonywania zawodu, tytuł naukowy, dane kontaktowe;</w:t>
      </w:r>
    </w:p>
    <w:p w14:paraId="281E992F" w14:textId="0838F538" w:rsidR="007943BD" w:rsidRPr="00944A7B" w:rsidRDefault="007943BD" w:rsidP="002A0C9C">
      <w:pPr>
        <w:numPr>
          <w:ilvl w:val="0"/>
          <w:numId w:val="1"/>
        </w:numPr>
        <w:tabs>
          <w:tab w:val="clear" w:pos="360"/>
        </w:tabs>
        <w:suppressAutoHyphens w:val="0"/>
        <w:spacing w:after="200"/>
        <w:ind w:right="33"/>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Zamawiający i Wykonawca w sposób niezależny od siebie będą realizować obowiązek informacyjny (w</w:t>
      </w:r>
      <w:r w:rsidR="005515BC"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rozumieniu art. 13 i art. 14 RODO) adekwatnie do zakresu przetwarzanych danych, z uwzględnieniem podania informacji o odbiorcach danych osobowych lub kategoriach odbiorców – </w:t>
      </w:r>
      <w:r w:rsidRPr="00944A7B">
        <w:rPr>
          <w:rFonts w:asciiTheme="minorHAnsi" w:eastAsia="Calibri" w:hAnsiTheme="minorHAnsi" w:cstheme="minorHAnsi"/>
          <w:b/>
          <w:sz w:val="22"/>
          <w:szCs w:val="22"/>
          <w:lang w:eastAsia="en-US"/>
        </w:rPr>
        <w:t xml:space="preserve">załącznik </w:t>
      </w:r>
      <w:r w:rsidR="007F1F1A" w:rsidRPr="00944A7B">
        <w:rPr>
          <w:rFonts w:asciiTheme="minorHAnsi" w:eastAsia="Calibri" w:hAnsiTheme="minorHAnsi" w:cstheme="minorHAnsi"/>
          <w:b/>
          <w:sz w:val="22"/>
          <w:szCs w:val="22"/>
          <w:lang w:eastAsia="en-US"/>
        </w:rPr>
        <w:t xml:space="preserve">do umowy </w:t>
      </w:r>
      <w:r w:rsidRPr="00944A7B">
        <w:rPr>
          <w:rFonts w:asciiTheme="minorHAnsi" w:eastAsia="Calibri" w:hAnsiTheme="minorHAnsi" w:cstheme="minorHAnsi"/>
          <w:b/>
          <w:sz w:val="22"/>
          <w:szCs w:val="22"/>
          <w:lang w:eastAsia="en-US"/>
        </w:rPr>
        <w:t xml:space="preserve">nr </w:t>
      </w:r>
      <w:r w:rsidR="00B43170">
        <w:rPr>
          <w:rFonts w:asciiTheme="minorHAnsi" w:eastAsia="Calibri" w:hAnsiTheme="minorHAnsi" w:cstheme="minorHAnsi"/>
          <w:b/>
          <w:sz w:val="22"/>
          <w:szCs w:val="22"/>
          <w:lang w:eastAsia="en-US"/>
        </w:rPr>
        <w:t>6</w:t>
      </w:r>
      <w:r w:rsidR="00753D1E" w:rsidRPr="00944A7B">
        <w:rPr>
          <w:rFonts w:asciiTheme="minorHAnsi" w:eastAsia="Calibri" w:hAnsiTheme="minorHAnsi" w:cstheme="minorHAnsi"/>
          <w:sz w:val="22"/>
          <w:szCs w:val="22"/>
          <w:lang w:eastAsia="en-US"/>
        </w:rPr>
        <w:t xml:space="preserve"> </w:t>
      </w:r>
      <w:r w:rsidR="00753D1E" w:rsidRPr="00B00C11">
        <w:rPr>
          <w:rFonts w:asciiTheme="minorHAnsi" w:eastAsia="Calibri" w:hAnsiTheme="minorHAnsi" w:cstheme="minorHAnsi"/>
          <w:b/>
          <w:bCs/>
          <w:sz w:val="22"/>
          <w:szCs w:val="22"/>
          <w:lang w:eastAsia="en-US"/>
        </w:rPr>
        <w:t>(</w:t>
      </w:r>
      <w:r w:rsidR="00C31227" w:rsidRPr="00B00C11">
        <w:rPr>
          <w:rFonts w:asciiTheme="minorHAnsi" w:eastAsia="Calibri" w:hAnsiTheme="minorHAnsi" w:cstheme="minorHAnsi"/>
          <w:b/>
          <w:bCs/>
          <w:sz w:val="22"/>
          <w:szCs w:val="22"/>
          <w:lang w:eastAsia="en-US"/>
        </w:rPr>
        <w:t xml:space="preserve">Obowiązek </w:t>
      </w:r>
      <w:r w:rsidR="00753D1E" w:rsidRPr="00B00C11">
        <w:rPr>
          <w:rFonts w:asciiTheme="minorHAnsi" w:eastAsia="Calibri" w:hAnsiTheme="minorHAnsi" w:cstheme="minorHAnsi"/>
          <w:b/>
          <w:bCs/>
          <w:sz w:val="22"/>
          <w:szCs w:val="22"/>
          <w:lang w:eastAsia="en-US"/>
        </w:rPr>
        <w:t>Informac</w:t>
      </w:r>
      <w:r w:rsidR="00C31227" w:rsidRPr="00B00C11">
        <w:rPr>
          <w:rFonts w:asciiTheme="minorHAnsi" w:eastAsia="Calibri" w:hAnsiTheme="minorHAnsi" w:cstheme="minorHAnsi"/>
          <w:b/>
          <w:bCs/>
          <w:sz w:val="22"/>
          <w:szCs w:val="22"/>
          <w:lang w:eastAsia="en-US"/>
        </w:rPr>
        <w:t>yjny</w:t>
      </w:r>
      <w:r w:rsidR="00753D1E" w:rsidRPr="00B00C11">
        <w:rPr>
          <w:rFonts w:asciiTheme="minorHAnsi" w:eastAsia="Calibri" w:hAnsiTheme="minorHAnsi" w:cstheme="minorHAnsi"/>
          <w:b/>
          <w:bCs/>
          <w:sz w:val="22"/>
          <w:szCs w:val="22"/>
          <w:lang w:eastAsia="en-US"/>
        </w:rPr>
        <w:t xml:space="preserve"> - art.</w:t>
      </w:r>
      <w:r w:rsidR="00C31227" w:rsidRPr="00B00C11">
        <w:rPr>
          <w:rFonts w:asciiTheme="minorHAnsi" w:eastAsia="Calibri" w:hAnsiTheme="minorHAnsi" w:cstheme="minorHAnsi"/>
          <w:b/>
          <w:bCs/>
          <w:sz w:val="22"/>
          <w:szCs w:val="22"/>
          <w:lang w:eastAsia="en-US"/>
        </w:rPr>
        <w:t xml:space="preserve"> 13 i</w:t>
      </w:r>
      <w:r w:rsidR="00753D1E" w:rsidRPr="00B00C11">
        <w:rPr>
          <w:rFonts w:asciiTheme="minorHAnsi" w:eastAsia="Calibri" w:hAnsiTheme="minorHAnsi" w:cstheme="minorHAnsi"/>
          <w:b/>
          <w:bCs/>
          <w:sz w:val="22"/>
          <w:szCs w:val="22"/>
          <w:lang w:eastAsia="en-US"/>
        </w:rPr>
        <w:t xml:space="preserve"> 14 RODO</w:t>
      </w:r>
      <w:r w:rsidR="00E665A1" w:rsidRPr="00B00C11">
        <w:rPr>
          <w:rFonts w:asciiTheme="minorHAnsi" w:eastAsia="Calibri" w:hAnsiTheme="minorHAnsi" w:cstheme="minorHAnsi"/>
          <w:b/>
          <w:bCs/>
          <w:sz w:val="22"/>
          <w:szCs w:val="22"/>
          <w:lang w:eastAsia="en-US"/>
        </w:rPr>
        <w:t>).</w:t>
      </w:r>
    </w:p>
    <w:p w14:paraId="6C2B3073" w14:textId="77777777" w:rsidR="00FF2DAB" w:rsidRDefault="00FF2DAB" w:rsidP="002A0C9C">
      <w:pPr>
        <w:suppressAutoHyphens w:val="0"/>
        <w:ind w:right="33"/>
        <w:jc w:val="center"/>
        <w:rPr>
          <w:rFonts w:asciiTheme="minorHAnsi" w:eastAsia="Calibri" w:hAnsiTheme="minorHAnsi" w:cstheme="minorHAnsi"/>
          <w:b/>
          <w:sz w:val="22"/>
          <w:szCs w:val="22"/>
          <w:lang w:eastAsia="en-US"/>
        </w:rPr>
      </w:pPr>
    </w:p>
    <w:p w14:paraId="45E2115B" w14:textId="606F3E49" w:rsidR="00A66BB5" w:rsidRPr="00B00C11" w:rsidRDefault="007943BD" w:rsidP="002A0C9C">
      <w:pPr>
        <w:suppressAutoHyphens w:val="0"/>
        <w:ind w:right="33"/>
        <w:jc w:val="center"/>
        <w:rPr>
          <w:rFonts w:asciiTheme="minorHAnsi" w:eastAsia="Calibri" w:hAnsiTheme="minorHAnsi" w:cstheme="minorHAnsi"/>
          <w:b/>
          <w:bCs/>
          <w:sz w:val="24"/>
          <w:szCs w:val="24"/>
          <w:lang w:eastAsia="en-US"/>
        </w:rPr>
      </w:pPr>
      <w:r w:rsidRPr="00B00C11">
        <w:rPr>
          <w:rFonts w:asciiTheme="minorHAnsi" w:eastAsia="Calibri" w:hAnsiTheme="minorHAnsi" w:cstheme="minorHAnsi"/>
          <w:b/>
          <w:bCs/>
          <w:sz w:val="24"/>
          <w:szCs w:val="24"/>
          <w:lang w:eastAsia="en-US"/>
        </w:rPr>
        <w:t>§</w:t>
      </w:r>
      <w:r w:rsidR="00C75373" w:rsidRPr="00B00C11">
        <w:rPr>
          <w:rFonts w:asciiTheme="minorHAnsi" w:eastAsia="Calibri" w:hAnsiTheme="minorHAnsi" w:cstheme="minorHAnsi"/>
          <w:b/>
          <w:bCs/>
          <w:sz w:val="24"/>
          <w:szCs w:val="24"/>
          <w:lang w:eastAsia="en-US"/>
        </w:rPr>
        <w:t xml:space="preserve"> </w:t>
      </w:r>
      <w:r w:rsidR="00B00C11">
        <w:rPr>
          <w:rFonts w:asciiTheme="minorHAnsi" w:eastAsia="Calibri" w:hAnsiTheme="minorHAnsi" w:cstheme="minorHAnsi"/>
          <w:b/>
          <w:bCs/>
          <w:sz w:val="24"/>
          <w:szCs w:val="24"/>
          <w:lang w:eastAsia="en-US"/>
        </w:rPr>
        <w:t>8</w:t>
      </w:r>
      <w:r w:rsidRPr="00B00C11">
        <w:rPr>
          <w:rFonts w:asciiTheme="minorHAnsi" w:eastAsia="Calibri" w:hAnsiTheme="minorHAnsi" w:cstheme="minorHAnsi"/>
          <w:b/>
          <w:bCs/>
          <w:sz w:val="24"/>
          <w:szCs w:val="24"/>
          <w:lang w:eastAsia="en-US"/>
        </w:rPr>
        <w:t xml:space="preserve"> </w:t>
      </w:r>
    </w:p>
    <w:p w14:paraId="38E75A12" w14:textId="0104CB6C" w:rsidR="007943BD" w:rsidRPr="00B00C11" w:rsidRDefault="00B00C11" w:rsidP="002A0C9C">
      <w:pPr>
        <w:suppressAutoHyphens w:val="0"/>
        <w:ind w:right="33"/>
        <w:jc w:val="center"/>
        <w:rPr>
          <w:rFonts w:asciiTheme="minorHAnsi" w:eastAsia="Calibri" w:hAnsiTheme="minorHAnsi" w:cstheme="minorHAnsi"/>
          <w:b/>
          <w:bCs/>
          <w:sz w:val="24"/>
          <w:szCs w:val="24"/>
          <w:lang w:eastAsia="en-US"/>
        </w:rPr>
      </w:pPr>
      <w:r>
        <w:rPr>
          <w:rFonts w:asciiTheme="minorHAnsi" w:eastAsia="Calibri" w:hAnsiTheme="minorHAnsi" w:cstheme="minorHAnsi"/>
          <w:b/>
          <w:bCs/>
          <w:sz w:val="24"/>
          <w:szCs w:val="24"/>
          <w:lang w:eastAsia="en-US"/>
        </w:rPr>
        <w:t>Okres</w:t>
      </w:r>
      <w:r w:rsidR="007943BD" w:rsidRPr="00B00C11">
        <w:rPr>
          <w:rFonts w:asciiTheme="minorHAnsi" w:eastAsia="Calibri" w:hAnsiTheme="minorHAnsi" w:cstheme="minorHAnsi"/>
          <w:b/>
          <w:bCs/>
          <w:sz w:val="24"/>
          <w:szCs w:val="24"/>
          <w:lang w:eastAsia="en-US"/>
        </w:rPr>
        <w:t xml:space="preserve"> obowiązywania </w:t>
      </w:r>
      <w:r>
        <w:rPr>
          <w:rFonts w:asciiTheme="minorHAnsi" w:eastAsia="Calibri" w:hAnsiTheme="minorHAnsi" w:cstheme="minorHAnsi"/>
          <w:b/>
          <w:bCs/>
          <w:sz w:val="24"/>
          <w:szCs w:val="24"/>
          <w:lang w:eastAsia="en-US"/>
        </w:rPr>
        <w:t>u</w:t>
      </w:r>
      <w:r w:rsidR="007943BD" w:rsidRPr="00B00C11">
        <w:rPr>
          <w:rFonts w:asciiTheme="minorHAnsi" w:eastAsia="Calibri" w:hAnsiTheme="minorHAnsi" w:cstheme="minorHAnsi"/>
          <w:b/>
          <w:bCs/>
          <w:sz w:val="24"/>
          <w:szCs w:val="24"/>
          <w:lang w:eastAsia="en-US"/>
        </w:rPr>
        <w:t>mowy</w:t>
      </w:r>
    </w:p>
    <w:p w14:paraId="376050C7" w14:textId="77777777" w:rsidR="007267BB" w:rsidRPr="00944A7B" w:rsidRDefault="007267BB" w:rsidP="002A0C9C">
      <w:pPr>
        <w:suppressAutoHyphens w:val="0"/>
        <w:ind w:right="33"/>
        <w:jc w:val="center"/>
        <w:rPr>
          <w:rFonts w:asciiTheme="minorHAnsi" w:eastAsia="Calibri" w:hAnsiTheme="minorHAnsi" w:cstheme="minorHAnsi"/>
          <w:b/>
          <w:sz w:val="22"/>
          <w:szCs w:val="22"/>
          <w:lang w:eastAsia="en-US"/>
        </w:rPr>
      </w:pPr>
    </w:p>
    <w:p w14:paraId="1E772EA5" w14:textId="5FA29FA3" w:rsidR="007943BD" w:rsidRPr="00944A7B" w:rsidRDefault="001A212F" w:rsidP="002A0C9C">
      <w:pPr>
        <w:numPr>
          <w:ilvl w:val="0"/>
          <w:numId w:val="6"/>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w:t>
      </w:r>
      <w:r w:rsidR="007943BD" w:rsidRPr="00944A7B">
        <w:rPr>
          <w:rFonts w:asciiTheme="minorHAnsi" w:eastAsia="Calibri" w:hAnsiTheme="minorHAnsi" w:cstheme="minorHAnsi"/>
          <w:sz w:val="22"/>
          <w:szCs w:val="22"/>
          <w:lang w:eastAsia="en-US"/>
        </w:rPr>
        <w:t xml:space="preserve">mowa zostaje zawarta </w:t>
      </w:r>
      <w:r w:rsidR="007943BD" w:rsidRPr="00944A7B">
        <w:rPr>
          <w:rFonts w:asciiTheme="minorHAnsi" w:eastAsia="Calibri" w:hAnsiTheme="minorHAnsi" w:cstheme="minorHAnsi"/>
          <w:b/>
          <w:sz w:val="22"/>
          <w:szCs w:val="22"/>
          <w:lang w:eastAsia="en-US"/>
        </w:rPr>
        <w:t>na okres 12 miesięcy od dnia ………………………………………..</w:t>
      </w:r>
      <w:r w:rsidR="007943BD" w:rsidRPr="00944A7B">
        <w:rPr>
          <w:rFonts w:asciiTheme="minorHAnsi" w:eastAsia="Calibri" w:hAnsiTheme="minorHAnsi" w:cstheme="minorHAnsi"/>
          <w:sz w:val="22"/>
          <w:szCs w:val="22"/>
          <w:lang w:eastAsia="en-US"/>
        </w:rPr>
        <w:t>, chyba że wartość zleconych świadczeń</w:t>
      </w:r>
      <w:r w:rsidR="007943BD" w:rsidRPr="00944A7B">
        <w:rPr>
          <w:rFonts w:asciiTheme="minorHAnsi" w:eastAsia="Calibri" w:hAnsiTheme="minorHAnsi" w:cstheme="minorHAnsi"/>
          <w:color w:val="FF0000"/>
          <w:sz w:val="22"/>
          <w:szCs w:val="22"/>
          <w:lang w:eastAsia="en-US"/>
        </w:rPr>
        <w:t xml:space="preserve"> </w:t>
      </w:r>
      <w:r w:rsidR="007943BD" w:rsidRPr="00944A7B">
        <w:rPr>
          <w:rFonts w:asciiTheme="minorHAnsi" w:eastAsia="Calibri" w:hAnsiTheme="minorHAnsi" w:cstheme="minorHAnsi"/>
          <w:sz w:val="22"/>
          <w:szCs w:val="22"/>
          <w:lang w:eastAsia="en-US"/>
        </w:rPr>
        <w:t xml:space="preserve">przekroczy </w:t>
      </w:r>
      <w:r w:rsidR="007943BD" w:rsidRPr="00944A7B">
        <w:rPr>
          <w:rFonts w:asciiTheme="minorHAnsi" w:eastAsia="Calibri" w:hAnsiTheme="minorHAnsi" w:cstheme="minorHAnsi"/>
          <w:color w:val="00000A"/>
          <w:sz w:val="22"/>
          <w:szCs w:val="22"/>
          <w:lang w:eastAsia="en-US"/>
        </w:rPr>
        <w:t xml:space="preserve">cenę określoną w </w:t>
      </w:r>
      <w:r w:rsidR="007943BD" w:rsidRPr="00944A7B">
        <w:rPr>
          <w:rFonts w:asciiTheme="minorHAnsi" w:eastAsia="Calibri" w:hAnsiTheme="minorHAnsi" w:cstheme="minorHAnsi"/>
          <w:b/>
          <w:color w:val="00000A"/>
          <w:sz w:val="22"/>
          <w:szCs w:val="22"/>
          <w:lang w:eastAsia="en-US"/>
        </w:rPr>
        <w:t xml:space="preserve">§ </w:t>
      </w:r>
      <w:r w:rsidR="00B00C11">
        <w:rPr>
          <w:rFonts w:asciiTheme="minorHAnsi" w:eastAsia="Calibri" w:hAnsiTheme="minorHAnsi" w:cstheme="minorHAnsi"/>
          <w:b/>
          <w:color w:val="00000A"/>
          <w:sz w:val="22"/>
          <w:szCs w:val="22"/>
          <w:lang w:eastAsia="en-US"/>
        </w:rPr>
        <w:t>6</w:t>
      </w:r>
      <w:r w:rsidR="007943BD" w:rsidRPr="00944A7B">
        <w:rPr>
          <w:rFonts w:asciiTheme="minorHAnsi" w:eastAsia="Calibri" w:hAnsiTheme="minorHAnsi" w:cstheme="minorHAnsi"/>
          <w:b/>
          <w:color w:val="00000A"/>
          <w:sz w:val="22"/>
          <w:szCs w:val="22"/>
          <w:lang w:eastAsia="en-US"/>
        </w:rPr>
        <w:t xml:space="preserve"> ust </w:t>
      </w:r>
      <w:r w:rsidR="00B00C11">
        <w:rPr>
          <w:rFonts w:asciiTheme="minorHAnsi" w:eastAsia="Calibri" w:hAnsiTheme="minorHAnsi" w:cstheme="minorHAnsi"/>
          <w:b/>
          <w:color w:val="00000A"/>
          <w:sz w:val="22"/>
          <w:szCs w:val="22"/>
          <w:lang w:eastAsia="en-US"/>
        </w:rPr>
        <w:t>3</w:t>
      </w:r>
      <w:r w:rsidR="007943BD" w:rsidRPr="00944A7B">
        <w:rPr>
          <w:rFonts w:asciiTheme="minorHAnsi" w:eastAsia="Calibri" w:hAnsiTheme="minorHAnsi" w:cstheme="minorHAnsi"/>
          <w:color w:val="00000A"/>
          <w:sz w:val="22"/>
          <w:szCs w:val="22"/>
          <w:lang w:eastAsia="en-US"/>
        </w:rPr>
        <w:t xml:space="preserve">.  </w:t>
      </w:r>
    </w:p>
    <w:p w14:paraId="5D453C11" w14:textId="6773CE52" w:rsidR="007943BD" w:rsidRPr="00944A7B" w:rsidRDefault="007943BD" w:rsidP="002A0C9C">
      <w:pPr>
        <w:numPr>
          <w:ilvl w:val="0"/>
          <w:numId w:val="6"/>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lastRenderedPageBreak/>
        <w:t xml:space="preserve">Zamawiający uprawniony jest do przedłużenia umowy o okres </w:t>
      </w:r>
      <w:r w:rsidRPr="00944A7B">
        <w:rPr>
          <w:rFonts w:asciiTheme="minorHAnsi" w:eastAsia="Calibri" w:hAnsiTheme="minorHAnsi" w:cstheme="minorHAnsi"/>
          <w:b/>
          <w:sz w:val="22"/>
          <w:szCs w:val="22"/>
          <w:lang w:eastAsia="en-US"/>
        </w:rPr>
        <w:t>kolejnych 6 miesięcy</w:t>
      </w:r>
      <w:r w:rsidRPr="00944A7B">
        <w:rPr>
          <w:rFonts w:asciiTheme="minorHAnsi" w:eastAsia="Calibri" w:hAnsiTheme="minorHAnsi" w:cstheme="minorHAnsi"/>
          <w:sz w:val="22"/>
          <w:szCs w:val="22"/>
          <w:lang w:eastAsia="en-US"/>
        </w:rPr>
        <w:t>, w przypadku  gdy z powodu mniejszej ilości opisów TK w okresie trwania umowy, Zamawiający nie zrealizował kwoty wskazanej w</w:t>
      </w:r>
      <w:r w:rsidR="00C75373"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b/>
          <w:sz w:val="22"/>
          <w:szCs w:val="22"/>
          <w:lang w:eastAsia="en-US"/>
        </w:rPr>
        <w:t>§</w:t>
      </w:r>
      <w:r w:rsidR="00C75373" w:rsidRPr="00944A7B">
        <w:rPr>
          <w:rFonts w:asciiTheme="minorHAnsi" w:eastAsia="Calibri" w:hAnsiTheme="minorHAnsi" w:cstheme="minorHAnsi"/>
          <w:b/>
          <w:sz w:val="22"/>
          <w:szCs w:val="22"/>
          <w:lang w:eastAsia="en-US"/>
        </w:rPr>
        <w:t> </w:t>
      </w:r>
      <w:r w:rsidR="00B00C11">
        <w:rPr>
          <w:rFonts w:asciiTheme="minorHAnsi" w:eastAsia="Calibri" w:hAnsiTheme="minorHAnsi" w:cstheme="minorHAnsi"/>
          <w:b/>
          <w:sz w:val="22"/>
          <w:szCs w:val="22"/>
          <w:lang w:eastAsia="en-US"/>
        </w:rPr>
        <w:t>6</w:t>
      </w:r>
      <w:r w:rsidR="00C75373" w:rsidRPr="00944A7B">
        <w:rPr>
          <w:rFonts w:asciiTheme="minorHAnsi" w:eastAsia="Calibri" w:hAnsiTheme="minorHAnsi" w:cstheme="minorHAnsi"/>
          <w:b/>
          <w:sz w:val="22"/>
          <w:szCs w:val="22"/>
          <w:lang w:eastAsia="en-US"/>
        </w:rPr>
        <w:t> ust.</w:t>
      </w:r>
      <w:r w:rsidR="00B00C11">
        <w:rPr>
          <w:rFonts w:asciiTheme="minorHAnsi" w:eastAsia="Calibri" w:hAnsiTheme="minorHAnsi" w:cstheme="minorHAnsi"/>
          <w:b/>
          <w:sz w:val="22"/>
          <w:szCs w:val="22"/>
          <w:lang w:eastAsia="en-US"/>
        </w:rPr>
        <w:t>3</w:t>
      </w:r>
      <w:r w:rsidRPr="00944A7B">
        <w:rPr>
          <w:rFonts w:asciiTheme="minorHAnsi" w:eastAsia="Calibri" w:hAnsiTheme="minorHAnsi" w:cstheme="minorHAnsi"/>
          <w:sz w:val="22"/>
          <w:szCs w:val="22"/>
          <w:lang w:eastAsia="en-US"/>
        </w:rPr>
        <w:t>. Przedłużenie umowy nie wymaga aneksu do umowy, lecz złożenia przez Zamawiającego oświadczenia na piśmie o jej przedłużeniu, na co najmniej dwa tygodnie przed końcem jej obowiązywania.</w:t>
      </w:r>
    </w:p>
    <w:p w14:paraId="441E46FF" w14:textId="07132B90" w:rsidR="007943BD" w:rsidRPr="00944A7B" w:rsidRDefault="007943BD" w:rsidP="002A0C9C">
      <w:pPr>
        <w:numPr>
          <w:ilvl w:val="0"/>
          <w:numId w:val="6"/>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Umowa może być wypowiedziana przez każdą ze stron za </w:t>
      </w:r>
      <w:r w:rsidR="00A45B36">
        <w:rPr>
          <w:rFonts w:asciiTheme="minorHAnsi" w:eastAsia="Calibri" w:hAnsiTheme="minorHAnsi" w:cstheme="minorHAnsi"/>
          <w:sz w:val="22"/>
          <w:szCs w:val="22"/>
          <w:lang w:eastAsia="en-US"/>
        </w:rPr>
        <w:t xml:space="preserve">miesięcznym </w:t>
      </w:r>
      <w:r w:rsidRPr="00944A7B">
        <w:rPr>
          <w:rFonts w:asciiTheme="minorHAnsi" w:eastAsia="Calibri" w:hAnsiTheme="minorHAnsi" w:cstheme="minorHAnsi"/>
          <w:sz w:val="22"/>
          <w:szCs w:val="22"/>
          <w:lang w:eastAsia="en-US"/>
        </w:rPr>
        <w:t>okresem wypowiedzenia.</w:t>
      </w:r>
    </w:p>
    <w:p w14:paraId="589670EA" w14:textId="77777777" w:rsidR="007943BD" w:rsidRPr="00944A7B" w:rsidRDefault="007943BD" w:rsidP="002A0C9C">
      <w:pPr>
        <w:numPr>
          <w:ilvl w:val="0"/>
          <w:numId w:val="6"/>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 razie rażącego naruszenia warunków Umowy przez którąkolwiek ze stron, po uprzednim pisemnym wezwaniu do usunięcia powyższego stanu z zakreśleniem terminu ostatecznego, druga strona może wypowiedzieć umowę ze skutkiem natychmiastowym.</w:t>
      </w:r>
    </w:p>
    <w:p w14:paraId="1E769767" w14:textId="77777777" w:rsidR="007943BD" w:rsidRDefault="007943BD" w:rsidP="002A0C9C">
      <w:pPr>
        <w:tabs>
          <w:tab w:val="left" w:pos="284"/>
        </w:tabs>
        <w:suppressAutoHyphens w:val="0"/>
        <w:ind w:right="33"/>
        <w:jc w:val="both"/>
        <w:rPr>
          <w:rFonts w:asciiTheme="minorHAnsi" w:eastAsia="Calibri" w:hAnsiTheme="minorHAnsi" w:cstheme="minorHAnsi"/>
          <w:sz w:val="22"/>
          <w:szCs w:val="22"/>
          <w:lang w:eastAsia="en-US"/>
        </w:rPr>
      </w:pPr>
    </w:p>
    <w:p w14:paraId="35A46D0D" w14:textId="7DA27AE5" w:rsidR="005515BC"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w:t>
      </w:r>
      <w:r w:rsidR="00C75373" w:rsidRPr="003618EC">
        <w:rPr>
          <w:rFonts w:asciiTheme="minorHAnsi" w:eastAsia="Calibri" w:hAnsiTheme="minorHAnsi" w:cstheme="minorHAnsi"/>
          <w:b/>
          <w:bCs/>
          <w:sz w:val="24"/>
          <w:szCs w:val="24"/>
          <w:lang w:eastAsia="en-US"/>
        </w:rPr>
        <w:t xml:space="preserve"> </w:t>
      </w:r>
      <w:r w:rsidR="003618EC" w:rsidRPr="003618EC">
        <w:rPr>
          <w:rFonts w:asciiTheme="minorHAnsi" w:eastAsia="Calibri" w:hAnsiTheme="minorHAnsi" w:cstheme="minorHAnsi"/>
          <w:b/>
          <w:bCs/>
          <w:sz w:val="24"/>
          <w:szCs w:val="24"/>
          <w:lang w:eastAsia="en-US"/>
        </w:rPr>
        <w:t>9</w:t>
      </w:r>
      <w:r w:rsidRPr="003618EC">
        <w:rPr>
          <w:rFonts w:asciiTheme="minorHAnsi" w:eastAsia="Calibri" w:hAnsiTheme="minorHAnsi" w:cstheme="minorHAnsi"/>
          <w:b/>
          <w:bCs/>
          <w:sz w:val="24"/>
          <w:szCs w:val="24"/>
          <w:lang w:eastAsia="en-US"/>
        </w:rPr>
        <w:t xml:space="preserve"> </w:t>
      </w:r>
    </w:p>
    <w:p w14:paraId="469B0E74" w14:textId="7FF854A0" w:rsidR="007943BD"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Kary Umowne</w:t>
      </w:r>
    </w:p>
    <w:p w14:paraId="74D37436" w14:textId="77777777" w:rsidR="005515BC" w:rsidRPr="00944A7B" w:rsidRDefault="005515BC" w:rsidP="002A0C9C">
      <w:pPr>
        <w:suppressAutoHyphens w:val="0"/>
        <w:ind w:right="33"/>
        <w:jc w:val="center"/>
        <w:rPr>
          <w:rFonts w:asciiTheme="minorHAnsi" w:eastAsia="Calibri" w:hAnsiTheme="minorHAnsi" w:cstheme="minorHAnsi"/>
          <w:b/>
          <w:sz w:val="22"/>
          <w:szCs w:val="22"/>
          <w:lang w:eastAsia="en-US"/>
        </w:rPr>
      </w:pPr>
    </w:p>
    <w:p w14:paraId="45864F48" w14:textId="6DE1399D" w:rsidR="007943BD" w:rsidRPr="00944A7B" w:rsidRDefault="007943BD" w:rsidP="002A0C9C">
      <w:pPr>
        <w:numPr>
          <w:ilvl w:val="3"/>
          <w:numId w:val="1"/>
        </w:numPr>
        <w:tabs>
          <w:tab w:val="left" w:pos="284"/>
        </w:tabs>
        <w:suppressAutoHyphens w:val="0"/>
        <w:spacing w:after="200"/>
        <w:ind w:left="227" w:right="33"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 przypadku naruszenia postanowień umowy Zamawiający może nałożyć Wykonawcy kary umowne</w:t>
      </w:r>
      <w:r w:rsidR="00C75373"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lang w:eastAsia="en-US"/>
        </w:rPr>
        <w:t xml:space="preserve"> zgodnie z</w:t>
      </w:r>
      <w:r w:rsidR="00C75373" w:rsidRPr="00944A7B">
        <w:rPr>
          <w:rFonts w:asciiTheme="minorHAnsi" w:eastAsia="Calibri" w:hAnsiTheme="minorHAnsi" w:cstheme="minorHAnsi"/>
          <w:sz w:val="22"/>
          <w:szCs w:val="22"/>
          <w:lang w:eastAsia="en-US"/>
        </w:rPr>
        <w:t> zasadami określonymi w ust.2.</w:t>
      </w:r>
    </w:p>
    <w:p w14:paraId="4C9C6083" w14:textId="3E3C4244" w:rsidR="007943BD" w:rsidRPr="00944A7B" w:rsidRDefault="007943BD" w:rsidP="002A0C9C">
      <w:pPr>
        <w:numPr>
          <w:ilvl w:val="3"/>
          <w:numId w:val="1"/>
        </w:numPr>
        <w:tabs>
          <w:tab w:val="left" w:pos="284"/>
        </w:tabs>
        <w:suppressAutoHyphens w:val="0"/>
        <w:spacing w:after="200"/>
        <w:ind w:left="227" w:right="33"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Za nienależyte wykonywanie umowy Zamawiający może nałożyć karę umowną</w:t>
      </w:r>
      <w:r w:rsidR="00FF2DAB" w:rsidRPr="00944A7B">
        <w:rPr>
          <w:rFonts w:asciiTheme="minorHAnsi" w:eastAsia="Calibri" w:hAnsiTheme="minorHAnsi" w:cstheme="minorHAnsi"/>
          <w:sz w:val="22"/>
          <w:szCs w:val="22"/>
          <w:lang w:eastAsia="en-US"/>
        </w:rPr>
        <w:t xml:space="preserve"> w przypadku badań</w:t>
      </w:r>
      <w:r w:rsidRPr="00944A7B">
        <w:rPr>
          <w:rFonts w:asciiTheme="minorHAnsi" w:eastAsia="Calibri" w:hAnsiTheme="minorHAnsi" w:cstheme="minorHAnsi"/>
          <w:sz w:val="22"/>
          <w:szCs w:val="22"/>
          <w:lang w:eastAsia="en-US"/>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551"/>
        <w:gridCol w:w="4400"/>
      </w:tblGrid>
      <w:tr w:rsidR="00FF2DAB" w:rsidRPr="00944A7B" w14:paraId="2BF8640F" w14:textId="77777777" w:rsidTr="004C3907">
        <w:trPr>
          <w:trHeight w:val="397"/>
        </w:trPr>
        <w:tc>
          <w:tcPr>
            <w:tcW w:w="562" w:type="dxa"/>
            <w:tcBorders>
              <w:right w:val="single" w:sz="4" w:space="0" w:color="auto"/>
            </w:tcBorders>
            <w:vAlign w:val="center"/>
          </w:tcPr>
          <w:p w14:paraId="6AD0FABD" w14:textId="11BE830C" w:rsidR="00FF2DAB" w:rsidRPr="00944A7B" w:rsidRDefault="00FF2DAB" w:rsidP="002A0C9C">
            <w:pPr>
              <w:pStyle w:val="Bezodstpw"/>
              <w:ind w:right="33"/>
              <w:jc w:val="center"/>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E302443" w14:textId="2C9F3483" w:rsidR="00FF2DAB" w:rsidRPr="00944A7B" w:rsidRDefault="00FF2DAB" w:rsidP="002A0C9C">
            <w:pPr>
              <w:pStyle w:val="Bezodstpw"/>
              <w:ind w:right="33"/>
              <w:rPr>
                <w:rFonts w:asciiTheme="minorHAnsi" w:eastAsia="Calibri" w:hAnsiTheme="minorHAnsi" w:cstheme="minorHAnsi"/>
                <w:sz w:val="22"/>
                <w:szCs w:val="22"/>
                <w:lang w:eastAsia="en-US"/>
              </w:rPr>
            </w:pPr>
            <w:r w:rsidRPr="00944A7B">
              <w:rPr>
                <w:rFonts w:asciiTheme="minorHAnsi" w:eastAsia="Calibri" w:hAnsiTheme="minorHAnsi" w:cstheme="minorHAnsi"/>
                <w:b/>
                <w:sz w:val="22"/>
                <w:szCs w:val="22"/>
                <w:lang w:eastAsia="en-US"/>
              </w:rPr>
              <w:t>planowych</w:t>
            </w:r>
          </w:p>
        </w:tc>
        <w:tc>
          <w:tcPr>
            <w:tcW w:w="2551" w:type="dxa"/>
            <w:tcBorders>
              <w:top w:val="single" w:sz="4" w:space="0" w:color="auto"/>
              <w:left w:val="single" w:sz="4" w:space="0" w:color="auto"/>
              <w:bottom w:val="single" w:sz="4" w:space="0" w:color="auto"/>
              <w:right w:val="single" w:sz="4" w:space="0" w:color="auto"/>
            </w:tcBorders>
            <w:vAlign w:val="center"/>
          </w:tcPr>
          <w:p w14:paraId="47EC0511" w14:textId="48B5A5F0" w:rsidR="00FF2DAB" w:rsidRPr="00944A7B" w:rsidRDefault="00FF2DAB" w:rsidP="002A0C9C">
            <w:pPr>
              <w:pStyle w:val="Bezodstpw"/>
              <w:ind w:right="33"/>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opis do 1</w:t>
            </w:r>
            <w:r w:rsidR="00DB65DD">
              <w:rPr>
                <w:rFonts w:asciiTheme="minorHAnsi" w:eastAsia="Calibri" w:hAnsiTheme="minorHAnsi" w:cstheme="minorHAnsi"/>
                <w:sz w:val="18"/>
                <w:szCs w:val="18"/>
                <w:lang w:eastAsia="en-US"/>
              </w:rPr>
              <w:t>5</w:t>
            </w:r>
            <w:r w:rsidRPr="00944A7B">
              <w:rPr>
                <w:rFonts w:asciiTheme="minorHAnsi" w:eastAsia="Calibri" w:hAnsiTheme="minorHAnsi" w:cstheme="minorHAnsi"/>
                <w:sz w:val="18"/>
                <w:szCs w:val="18"/>
                <w:lang w:eastAsia="en-US"/>
              </w:rPr>
              <w:t xml:space="preserve"> dni roboczych</w:t>
            </w:r>
          </w:p>
        </w:tc>
        <w:tc>
          <w:tcPr>
            <w:tcW w:w="4400" w:type="dxa"/>
            <w:tcBorders>
              <w:top w:val="single" w:sz="4" w:space="0" w:color="auto"/>
              <w:left w:val="single" w:sz="4" w:space="0" w:color="auto"/>
              <w:bottom w:val="single" w:sz="4" w:space="0" w:color="auto"/>
              <w:right w:val="single" w:sz="4" w:space="0" w:color="auto"/>
            </w:tcBorders>
            <w:vAlign w:val="center"/>
          </w:tcPr>
          <w:p w14:paraId="448B3837" w14:textId="4EDBAA12" w:rsidR="00FF2DAB" w:rsidRPr="00944A7B" w:rsidRDefault="00FF2DAB" w:rsidP="002A0C9C">
            <w:pPr>
              <w:pStyle w:val="Bezodstpw"/>
              <w:ind w:right="33"/>
              <w:rPr>
                <w:rFonts w:asciiTheme="minorHAnsi" w:eastAsia="Calibri" w:hAnsiTheme="minorHAnsi" w:cstheme="minorHAnsi"/>
                <w:sz w:val="18"/>
                <w:szCs w:val="18"/>
                <w:lang w:eastAsia="en-US"/>
              </w:rPr>
            </w:pPr>
            <w:r w:rsidRPr="00944A7B">
              <w:rPr>
                <w:rFonts w:asciiTheme="minorHAnsi" w:eastAsia="Calibri" w:hAnsiTheme="minorHAnsi" w:cstheme="minorHAnsi"/>
                <w:b/>
                <w:sz w:val="22"/>
                <w:szCs w:val="22"/>
                <w:lang w:eastAsia="en-US"/>
              </w:rPr>
              <w:t>0,1</w:t>
            </w:r>
            <w:r w:rsidR="00DB65DD">
              <w:rPr>
                <w:rFonts w:asciiTheme="minorHAnsi" w:eastAsia="Calibri" w:hAnsiTheme="minorHAnsi" w:cstheme="minorHAnsi"/>
                <w:b/>
                <w:sz w:val="22"/>
                <w:szCs w:val="22"/>
                <w:lang w:eastAsia="en-US"/>
              </w:rPr>
              <w:t>5</w:t>
            </w:r>
            <w:r w:rsidRPr="00944A7B">
              <w:rPr>
                <w:rFonts w:asciiTheme="minorHAnsi" w:eastAsia="Calibri" w:hAnsiTheme="minorHAnsi" w:cstheme="minorHAnsi"/>
                <w:b/>
                <w:sz w:val="22"/>
                <w:szCs w:val="22"/>
                <w:lang w:eastAsia="en-US"/>
              </w:rPr>
              <w:t xml:space="preserve">% </w:t>
            </w:r>
            <w:r w:rsidRPr="00944A7B">
              <w:rPr>
                <w:rFonts w:asciiTheme="minorHAnsi" w:eastAsia="Calibri" w:hAnsiTheme="minorHAnsi" w:cstheme="minorHAnsi"/>
                <w:sz w:val="18"/>
                <w:szCs w:val="18"/>
                <w:lang w:eastAsia="en-US"/>
              </w:rPr>
              <w:t xml:space="preserve">wartości badania za </w:t>
            </w:r>
            <w:r w:rsidR="001064B4">
              <w:rPr>
                <w:rFonts w:asciiTheme="minorHAnsi" w:eastAsia="Calibri" w:hAnsiTheme="minorHAnsi" w:cstheme="minorHAnsi"/>
                <w:sz w:val="18"/>
                <w:szCs w:val="18"/>
                <w:lang w:eastAsia="en-US"/>
              </w:rPr>
              <w:t xml:space="preserve">każdy </w:t>
            </w:r>
            <w:r w:rsidR="004C3907" w:rsidRPr="00944A7B">
              <w:rPr>
                <w:rFonts w:asciiTheme="minorHAnsi" w:eastAsia="Calibri" w:hAnsiTheme="minorHAnsi" w:cstheme="minorHAnsi"/>
                <w:sz w:val="18"/>
                <w:szCs w:val="18"/>
                <w:lang w:eastAsia="en-US"/>
              </w:rPr>
              <w:t xml:space="preserve">roboczy </w:t>
            </w:r>
            <w:r w:rsidRPr="00944A7B">
              <w:rPr>
                <w:rFonts w:asciiTheme="minorHAnsi" w:eastAsia="Calibri" w:hAnsiTheme="minorHAnsi" w:cstheme="minorHAnsi"/>
                <w:sz w:val="18"/>
                <w:szCs w:val="18"/>
                <w:lang w:eastAsia="en-US"/>
              </w:rPr>
              <w:t>dzień zwłoki</w:t>
            </w:r>
          </w:p>
        </w:tc>
      </w:tr>
    </w:tbl>
    <w:p w14:paraId="1F706376" w14:textId="77777777" w:rsidR="005515BC" w:rsidRPr="00944A7B" w:rsidRDefault="005515BC" w:rsidP="002A0C9C">
      <w:pPr>
        <w:pStyle w:val="Akapitzlist"/>
        <w:tabs>
          <w:tab w:val="left" w:pos="284"/>
        </w:tabs>
        <w:suppressAutoHyphens w:val="0"/>
        <w:ind w:left="947" w:right="33"/>
        <w:rPr>
          <w:rFonts w:asciiTheme="minorHAnsi" w:eastAsia="Calibri" w:hAnsiTheme="minorHAnsi" w:cstheme="minorHAnsi"/>
          <w:sz w:val="22"/>
          <w:szCs w:val="22"/>
          <w:lang w:eastAsia="en-US"/>
        </w:rPr>
      </w:pPr>
    </w:p>
    <w:p w14:paraId="6508FFA9" w14:textId="77777777" w:rsidR="007943BD" w:rsidRPr="00944A7B" w:rsidRDefault="007943BD" w:rsidP="002A0C9C">
      <w:pPr>
        <w:numPr>
          <w:ilvl w:val="3"/>
          <w:numId w:val="1"/>
        </w:numPr>
        <w:tabs>
          <w:tab w:val="left" w:pos="284"/>
        </w:tabs>
        <w:suppressAutoHyphens w:val="0"/>
        <w:spacing w:after="200"/>
        <w:ind w:left="227" w:right="33" w:hanging="227"/>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Strony mogą dochodzić odszkodowania na zasadach ogólnych. </w:t>
      </w:r>
    </w:p>
    <w:p w14:paraId="2544D6FB" w14:textId="77777777" w:rsidR="007943BD" w:rsidRDefault="007943BD" w:rsidP="002A0C9C">
      <w:pPr>
        <w:tabs>
          <w:tab w:val="left" w:pos="284"/>
        </w:tabs>
        <w:suppressAutoHyphens w:val="0"/>
        <w:ind w:left="227" w:right="33"/>
        <w:rPr>
          <w:rFonts w:asciiTheme="minorHAnsi" w:eastAsia="Calibri" w:hAnsiTheme="minorHAnsi" w:cstheme="minorHAnsi"/>
          <w:sz w:val="22"/>
          <w:szCs w:val="22"/>
          <w:lang w:eastAsia="en-US"/>
        </w:rPr>
      </w:pPr>
    </w:p>
    <w:p w14:paraId="6F1E1FA5" w14:textId="3DB1707C" w:rsidR="005515BC"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w:t>
      </w:r>
      <w:r w:rsidR="003618EC" w:rsidRPr="003618EC">
        <w:rPr>
          <w:rFonts w:asciiTheme="minorHAnsi" w:eastAsia="Calibri" w:hAnsiTheme="minorHAnsi" w:cstheme="minorHAnsi"/>
          <w:b/>
          <w:bCs/>
          <w:sz w:val="24"/>
          <w:szCs w:val="24"/>
          <w:lang w:eastAsia="en-US"/>
        </w:rPr>
        <w:t xml:space="preserve"> 10</w:t>
      </w:r>
      <w:r w:rsidRPr="003618EC">
        <w:rPr>
          <w:rFonts w:asciiTheme="minorHAnsi" w:eastAsia="Calibri" w:hAnsiTheme="minorHAnsi" w:cstheme="minorHAnsi"/>
          <w:b/>
          <w:bCs/>
          <w:sz w:val="24"/>
          <w:szCs w:val="24"/>
          <w:lang w:eastAsia="en-US"/>
        </w:rPr>
        <w:t xml:space="preserve"> </w:t>
      </w:r>
    </w:p>
    <w:p w14:paraId="5CF813D4" w14:textId="71B0E9A9" w:rsidR="007943BD"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Osoby upoważnione do kontaktu</w:t>
      </w:r>
    </w:p>
    <w:p w14:paraId="2B00E7D1" w14:textId="77777777" w:rsidR="005515BC" w:rsidRPr="00944A7B" w:rsidRDefault="005515BC" w:rsidP="002A0C9C">
      <w:pPr>
        <w:suppressAutoHyphens w:val="0"/>
        <w:ind w:right="33"/>
        <w:jc w:val="center"/>
        <w:rPr>
          <w:rFonts w:asciiTheme="minorHAnsi" w:eastAsia="Calibri" w:hAnsiTheme="minorHAnsi" w:cstheme="minorHAnsi"/>
          <w:b/>
          <w:bCs/>
          <w:color w:val="00000A"/>
          <w:sz w:val="22"/>
          <w:szCs w:val="22"/>
          <w:lang w:eastAsia="en-US"/>
        </w:rPr>
      </w:pPr>
    </w:p>
    <w:p w14:paraId="341D9225" w14:textId="4C7E0991" w:rsidR="007943BD" w:rsidRPr="00944A7B" w:rsidRDefault="007943BD" w:rsidP="002A0C9C">
      <w:pPr>
        <w:numPr>
          <w:ilvl w:val="0"/>
          <w:numId w:val="7"/>
        </w:numPr>
        <w:tabs>
          <w:tab w:val="left" w:pos="284"/>
          <w:tab w:val="left" w:pos="386"/>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ustanawiają swoich przedstawicieli do realizacji umowy w osobach:</w:t>
      </w:r>
    </w:p>
    <w:p w14:paraId="6D7C5F05" w14:textId="77777777" w:rsidR="007943BD" w:rsidRPr="00944A7B" w:rsidRDefault="007943BD" w:rsidP="002A0C9C">
      <w:pPr>
        <w:numPr>
          <w:ilvl w:val="0"/>
          <w:numId w:val="13"/>
        </w:numPr>
        <w:tabs>
          <w:tab w:val="left" w:pos="630"/>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ze strony </w:t>
      </w:r>
      <w:r w:rsidRPr="00944A7B">
        <w:rPr>
          <w:rFonts w:asciiTheme="minorHAnsi" w:eastAsia="Calibri" w:hAnsiTheme="minorHAnsi" w:cstheme="minorHAnsi"/>
          <w:b/>
          <w:bCs/>
          <w:color w:val="000000"/>
          <w:sz w:val="22"/>
          <w:szCs w:val="22"/>
          <w:shd w:val="clear" w:color="auto" w:fill="FFFFFF"/>
          <w:lang w:eastAsia="en-US"/>
        </w:rPr>
        <w:t>Wykonawcy:</w:t>
      </w:r>
    </w:p>
    <w:p w14:paraId="57562AE4" w14:textId="2B991E4B" w:rsidR="007943BD" w:rsidRPr="00944A7B" w:rsidRDefault="007943BD" w:rsidP="002A0C9C">
      <w:pPr>
        <w:numPr>
          <w:ilvl w:val="0"/>
          <w:numId w:val="2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strona organizacyjna : …………………………………………………</w:t>
      </w:r>
      <w:r w:rsidR="005515BC" w:rsidRPr="00944A7B">
        <w:rPr>
          <w:rFonts w:asciiTheme="minorHAnsi" w:eastAsia="Calibri" w:hAnsiTheme="minorHAnsi" w:cstheme="minorHAnsi"/>
          <w:sz w:val="22"/>
          <w:szCs w:val="22"/>
          <w:lang w:eastAsia="en-US"/>
        </w:rPr>
        <w:t>………</w:t>
      </w:r>
      <w:r w:rsidRPr="00944A7B">
        <w:rPr>
          <w:rFonts w:asciiTheme="minorHAnsi" w:eastAsia="Calibri" w:hAnsiTheme="minorHAnsi" w:cstheme="minorHAnsi"/>
          <w:sz w:val="22"/>
          <w:szCs w:val="22"/>
          <w:lang w:eastAsia="en-US"/>
        </w:rPr>
        <w:t>..</w:t>
      </w:r>
    </w:p>
    <w:p w14:paraId="1FB85235" w14:textId="77777777" w:rsidR="007943BD" w:rsidRPr="00944A7B" w:rsidRDefault="007943BD" w:rsidP="002A0C9C">
      <w:pPr>
        <w:numPr>
          <w:ilvl w:val="0"/>
          <w:numId w:val="2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strona techniczna : ……………………………………………………………….</w:t>
      </w:r>
    </w:p>
    <w:p w14:paraId="7D368BE0" w14:textId="77777777" w:rsidR="007943BD" w:rsidRPr="00944A7B" w:rsidRDefault="007943BD" w:rsidP="002A0C9C">
      <w:pPr>
        <w:numPr>
          <w:ilvl w:val="0"/>
          <w:numId w:val="1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b/>
          <w:bCs/>
          <w:color w:val="000000"/>
          <w:sz w:val="22"/>
          <w:szCs w:val="22"/>
          <w:shd w:val="clear" w:color="auto" w:fill="FFFFFF"/>
          <w:lang w:eastAsia="en-US"/>
        </w:rPr>
        <w:t xml:space="preserve">ze strony </w:t>
      </w:r>
      <w:r w:rsidRPr="00944A7B">
        <w:rPr>
          <w:rFonts w:asciiTheme="minorHAnsi" w:eastAsia="Calibri" w:hAnsiTheme="minorHAnsi" w:cstheme="minorHAnsi"/>
          <w:b/>
          <w:sz w:val="22"/>
          <w:szCs w:val="22"/>
          <w:lang w:eastAsia="en-US"/>
        </w:rPr>
        <w:t>Zamawiającego:</w:t>
      </w:r>
    </w:p>
    <w:p w14:paraId="2AD5743E" w14:textId="77777777" w:rsidR="007943BD" w:rsidRPr="00944A7B" w:rsidRDefault="007943BD" w:rsidP="002A0C9C">
      <w:pPr>
        <w:numPr>
          <w:ilvl w:val="0"/>
          <w:numId w:val="2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organizacyjna: </w:t>
      </w:r>
      <w:r w:rsidRPr="00944A7B">
        <w:rPr>
          <w:rFonts w:asciiTheme="minorHAnsi" w:eastAsia="Calibri" w:hAnsiTheme="minorHAnsi" w:cstheme="minorHAnsi"/>
          <w:b/>
          <w:sz w:val="22"/>
          <w:szCs w:val="22"/>
          <w:lang w:eastAsia="en-US"/>
        </w:rPr>
        <w:t>Agnieszka Brzegowy</w:t>
      </w:r>
      <w:r w:rsidRPr="00944A7B">
        <w:rPr>
          <w:rFonts w:asciiTheme="minorHAnsi" w:eastAsia="Calibri" w:hAnsiTheme="minorHAnsi" w:cstheme="minorHAnsi"/>
          <w:sz w:val="22"/>
          <w:szCs w:val="22"/>
          <w:lang w:eastAsia="en-US"/>
        </w:rPr>
        <w:t xml:space="preserve"> (tel. +48 12 614-24-77)</w:t>
      </w:r>
    </w:p>
    <w:p w14:paraId="59D93BFF" w14:textId="77777777" w:rsidR="007943BD" w:rsidRPr="00944A7B" w:rsidRDefault="007943BD" w:rsidP="002A0C9C">
      <w:pPr>
        <w:numPr>
          <w:ilvl w:val="0"/>
          <w:numId w:val="2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medyczna : </w:t>
      </w:r>
      <w:r w:rsidRPr="00944A7B">
        <w:rPr>
          <w:rFonts w:asciiTheme="minorHAnsi" w:eastAsia="Calibri" w:hAnsiTheme="minorHAnsi" w:cstheme="minorHAnsi"/>
          <w:b/>
          <w:sz w:val="22"/>
          <w:szCs w:val="22"/>
          <w:lang w:eastAsia="en-US"/>
        </w:rPr>
        <w:t xml:space="preserve">Joanna </w:t>
      </w:r>
      <w:proofErr w:type="spellStart"/>
      <w:r w:rsidRPr="00944A7B">
        <w:rPr>
          <w:rFonts w:asciiTheme="minorHAnsi" w:eastAsia="Calibri" w:hAnsiTheme="minorHAnsi" w:cstheme="minorHAnsi"/>
          <w:b/>
          <w:sz w:val="22"/>
          <w:szCs w:val="22"/>
          <w:lang w:eastAsia="en-US"/>
        </w:rPr>
        <w:t>Szachowicz</w:t>
      </w:r>
      <w:proofErr w:type="spellEnd"/>
      <w:r w:rsidRPr="00944A7B">
        <w:rPr>
          <w:rFonts w:asciiTheme="minorHAnsi" w:eastAsia="Calibri" w:hAnsiTheme="minorHAnsi" w:cstheme="minorHAnsi"/>
          <w:b/>
          <w:sz w:val="22"/>
          <w:szCs w:val="22"/>
          <w:lang w:eastAsia="en-US"/>
        </w:rPr>
        <w:t xml:space="preserve"> – Jaworska</w:t>
      </w:r>
      <w:r w:rsidRPr="00944A7B">
        <w:rPr>
          <w:rFonts w:asciiTheme="minorHAnsi" w:eastAsia="Calibri" w:hAnsiTheme="minorHAnsi" w:cstheme="minorHAnsi"/>
          <w:sz w:val="22"/>
          <w:szCs w:val="22"/>
          <w:lang w:eastAsia="en-US"/>
        </w:rPr>
        <w:t xml:space="preserve">  (tel. 519 837 778, 12 614 35 17)</w:t>
      </w:r>
    </w:p>
    <w:p w14:paraId="7DDF9ECB" w14:textId="77777777" w:rsidR="007943BD" w:rsidRPr="00944A7B" w:rsidRDefault="007943BD" w:rsidP="002A0C9C">
      <w:pPr>
        <w:numPr>
          <w:ilvl w:val="0"/>
          <w:numId w:val="23"/>
        </w:numPr>
        <w:tabs>
          <w:tab w:val="left" w:pos="634"/>
        </w:tabs>
        <w:suppressAutoHyphens w:val="0"/>
        <w:spacing w:after="200"/>
        <w:ind w:right="33"/>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 xml:space="preserve">strona informatyczna: </w:t>
      </w:r>
      <w:r w:rsidRPr="00944A7B">
        <w:rPr>
          <w:rFonts w:asciiTheme="minorHAnsi" w:eastAsia="Calibri" w:hAnsiTheme="minorHAnsi" w:cstheme="minorHAnsi"/>
          <w:b/>
          <w:sz w:val="22"/>
          <w:szCs w:val="22"/>
          <w:lang w:eastAsia="en-US"/>
        </w:rPr>
        <w:t xml:space="preserve">Roman </w:t>
      </w:r>
      <w:proofErr w:type="spellStart"/>
      <w:r w:rsidRPr="00944A7B">
        <w:rPr>
          <w:rFonts w:asciiTheme="minorHAnsi" w:eastAsia="Calibri" w:hAnsiTheme="minorHAnsi" w:cstheme="minorHAnsi"/>
          <w:b/>
          <w:sz w:val="22"/>
          <w:szCs w:val="22"/>
          <w:lang w:eastAsia="en-US"/>
        </w:rPr>
        <w:t>Rogóż</w:t>
      </w:r>
      <w:proofErr w:type="spellEnd"/>
      <w:r w:rsidRPr="00944A7B">
        <w:rPr>
          <w:rFonts w:asciiTheme="minorHAnsi" w:eastAsia="Calibri" w:hAnsiTheme="minorHAnsi" w:cstheme="minorHAnsi"/>
          <w:sz w:val="22"/>
          <w:szCs w:val="22"/>
          <w:lang w:eastAsia="en-US"/>
        </w:rPr>
        <w:t xml:space="preserve"> (tel.+48 614-24-17)</w:t>
      </w:r>
    </w:p>
    <w:p w14:paraId="06DBC6F0" w14:textId="6DE4C35B" w:rsidR="007943BD" w:rsidRPr="00944A7B" w:rsidRDefault="007943BD" w:rsidP="002A0C9C">
      <w:pPr>
        <w:numPr>
          <w:ilvl w:val="0"/>
          <w:numId w:val="7"/>
        </w:numPr>
        <w:tabs>
          <w:tab w:val="left" w:pos="0"/>
          <w:tab w:val="left" w:pos="284"/>
          <w:tab w:val="left" w:pos="572"/>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Wyznaczeni przedstawiciele Stron mają upoważnienie do podejmowania wszelkich ustaleń zmierzających do prawidłowej realizacji umowy.</w:t>
      </w:r>
    </w:p>
    <w:p w14:paraId="386B9BF6" w14:textId="789AE9CB" w:rsidR="007943BD" w:rsidRPr="00944A7B" w:rsidRDefault="007943BD" w:rsidP="002A0C9C">
      <w:pPr>
        <w:numPr>
          <w:ilvl w:val="0"/>
          <w:numId w:val="7"/>
        </w:numPr>
        <w:tabs>
          <w:tab w:val="left" w:pos="0"/>
          <w:tab w:val="left" w:pos="284"/>
          <w:tab w:val="left" w:pos="572"/>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Przedstawiciele stron sporządzą listy osób wykonujących umowę, wzajemnie przekażą sobie dane i</w:t>
      </w:r>
      <w:r w:rsidR="008D1998"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zobowiązani są do bieżącej aktualizacji w wypadku zajścia zmian.</w:t>
      </w:r>
    </w:p>
    <w:p w14:paraId="134AFDBE" w14:textId="77777777" w:rsidR="007943BD" w:rsidRDefault="007943BD" w:rsidP="002A0C9C">
      <w:pPr>
        <w:tabs>
          <w:tab w:val="left" w:pos="400"/>
        </w:tabs>
        <w:suppressAutoHyphens w:val="0"/>
        <w:ind w:right="33"/>
        <w:jc w:val="both"/>
        <w:rPr>
          <w:rFonts w:asciiTheme="minorHAnsi" w:eastAsia="Calibri" w:hAnsiTheme="minorHAnsi" w:cstheme="minorHAnsi"/>
          <w:sz w:val="22"/>
          <w:szCs w:val="22"/>
          <w:lang w:eastAsia="en-US"/>
        </w:rPr>
      </w:pPr>
    </w:p>
    <w:p w14:paraId="28717910" w14:textId="3EA3A168" w:rsidR="005515BC"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§1</w:t>
      </w:r>
      <w:r w:rsidR="003618EC" w:rsidRPr="003618EC">
        <w:rPr>
          <w:rFonts w:asciiTheme="minorHAnsi" w:eastAsia="Calibri" w:hAnsiTheme="minorHAnsi" w:cstheme="minorHAnsi"/>
          <w:b/>
          <w:bCs/>
          <w:sz w:val="24"/>
          <w:szCs w:val="24"/>
          <w:lang w:eastAsia="en-US"/>
        </w:rPr>
        <w:t>1</w:t>
      </w:r>
      <w:r w:rsidRPr="003618EC">
        <w:rPr>
          <w:rFonts w:asciiTheme="minorHAnsi" w:eastAsia="Calibri" w:hAnsiTheme="minorHAnsi" w:cstheme="minorHAnsi"/>
          <w:b/>
          <w:bCs/>
          <w:sz w:val="24"/>
          <w:szCs w:val="24"/>
          <w:lang w:eastAsia="en-US"/>
        </w:rPr>
        <w:t xml:space="preserve"> </w:t>
      </w:r>
    </w:p>
    <w:p w14:paraId="3EF51F8A" w14:textId="243E1CFA" w:rsidR="007943BD" w:rsidRPr="003618EC" w:rsidRDefault="007943BD" w:rsidP="002A0C9C">
      <w:pPr>
        <w:suppressAutoHyphens w:val="0"/>
        <w:ind w:right="33"/>
        <w:jc w:val="center"/>
        <w:rPr>
          <w:rFonts w:asciiTheme="minorHAnsi" w:eastAsia="Calibri" w:hAnsiTheme="minorHAnsi" w:cstheme="minorHAnsi"/>
          <w:b/>
          <w:bCs/>
          <w:sz w:val="24"/>
          <w:szCs w:val="24"/>
          <w:lang w:eastAsia="en-US"/>
        </w:rPr>
      </w:pPr>
      <w:r w:rsidRPr="003618EC">
        <w:rPr>
          <w:rFonts w:asciiTheme="minorHAnsi" w:eastAsia="Calibri" w:hAnsiTheme="minorHAnsi" w:cstheme="minorHAnsi"/>
          <w:b/>
          <w:bCs/>
          <w:sz w:val="24"/>
          <w:szCs w:val="24"/>
          <w:lang w:eastAsia="en-US"/>
        </w:rPr>
        <w:t>Postanowienia końcowe</w:t>
      </w:r>
    </w:p>
    <w:p w14:paraId="7DEA6534" w14:textId="77777777" w:rsidR="005515BC" w:rsidRPr="00944A7B" w:rsidRDefault="005515BC" w:rsidP="002A0C9C">
      <w:pPr>
        <w:suppressAutoHyphens w:val="0"/>
        <w:ind w:right="33"/>
        <w:jc w:val="center"/>
        <w:rPr>
          <w:rFonts w:asciiTheme="minorHAnsi" w:eastAsia="Calibri" w:hAnsiTheme="minorHAnsi" w:cstheme="minorHAnsi"/>
          <w:b/>
          <w:bCs/>
          <w:sz w:val="22"/>
          <w:szCs w:val="22"/>
          <w:lang w:eastAsia="en-US"/>
        </w:rPr>
      </w:pPr>
    </w:p>
    <w:p w14:paraId="5CC7CFD7" w14:textId="77777777"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oświadczają, że posiadają wymagane prawem ubezpieczenie polisą Odpowiedzialności Cywilnej.</w:t>
      </w:r>
    </w:p>
    <w:p w14:paraId="7C34A244" w14:textId="2C02FD61"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 xml:space="preserve">Wykonawca zobowiązuje się do poddania kontroli jakości usług </w:t>
      </w:r>
      <w:proofErr w:type="spellStart"/>
      <w:r w:rsidRPr="00944A7B">
        <w:rPr>
          <w:rFonts w:asciiTheme="minorHAnsi" w:eastAsia="Calibri" w:hAnsiTheme="minorHAnsi" w:cstheme="minorHAnsi"/>
          <w:color w:val="000000"/>
          <w:sz w:val="22"/>
          <w:szCs w:val="22"/>
          <w:lang w:eastAsia="en-US"/>
        </w:rPr>
        <w:t>teleradiologicznych</w:t>
      </w:r>
      <w:proofErr w:type="spellEnd"/>
      <w:r w:rsidRPr="00944A7B">
        <w:rPr>
          <w:rFonts w:asciiTheme="minorHAnsi" w:eastAsia="Calibri" w:hAnsiTheme="minorHAnsi" w:cstheme="minorHAnsi"/>
          <w:color w:val="000000"/>
          <w:sz w:val="22"/>
          <w:szCs w:val="22"/>
          <w:lang w:eastAsia="en-US"/>
        </w:rPr>
        <w:t xml:space="preserve"> o której mowa w</w:t>
      </w:r>
      <w:r w:rsidR="008D1998" w:rsidRPr="00944A7B">
        <w:rPr>
          <w:rFonts w:asciiTheme="minorHAnsi" w:eastAsia="Calibri" w:hAnsiTheme="minorHAnsi" w:cstheme="minorHAnsi"/>
          <w:color w:val="000000"/>
          <w:sz w:val="22"/>
          <w:szCs w:val="22"/>
          <w:lang w:eastAsia="en-US"/>
        </w:rPr>
        <w:t> </w:t>
      </w:r>
      <w:r w:rsidRPr="00944A7B">
        <w:rPr>
          <w:rFonts w:asciiTheme="minorHAnsi" w:eastAsia="Calibri" w:hAnsiTheme="minorHAnsi" w:cstheme="minorHAnsi"/>
          <w:color w:val="000000"/>
          <w:sz w:val="22"/>
          <w:szCs w:val="22"/>
          <w:lang w:eastAsia="en-US"/>
        </w:rPr>
        <w:t>§</w:t>
      </w:r>
      <w:r w:rsidR="008D1998" w:rsidRPr="00944A7B">
        <w:rPr>
          <w:rFonts w:asciiTheme="minorHAnsi" w:eastAsia="Calibri" w:hAnsiTheme="minorHAnsi" w:cstheme="minorHAnsi"/>
          <w:color w:val="000000"/>
          <w:sz w:val="22"/>
          <w:szCs w:val="22"/>
          <w:lang w:eastAsia="en-US"/>
        </w:rPr>
        <w:t> 7 ro</w:t>
      </w:r>
      <w:r w:rsidRPr="00944A7B">
        <w:rPr>
          <w:rFonts w:asciiTheme="minorHAnsi" w:eastAsia="Calibri" w:hAnsiTheme="minorHAnsi" w:cstheme="minorHAnsi"/>
          <w:color w:val="000000"/>
          <w:sz w:val="22"/>
          <w:szCs w:val="22"/>
          <w:lang w:eastAsia="en-US"/>
        </w:rPr>
        <w:t>zporządzenia Ministra Zdrowia z dnia 11 kwietnia 2019 r. w sprawie standardów organizacyjnych opieki zdrowotnej w dziedzinie radiologii i diagnostyki obrazowej wykonywanej za pośrednictwem systemów teleinformatycznych (</w:t>
      </w:r>
      <w:proofErr w:type="spellStart"/>
      <w:r w:rsidR="007A467E" w:rsidRPr="00944A7B">
        <w:rPr>
          <w:rFonts w:asciiTheme="minorHAnsi" w:eastAsia="Calibri" w:hAnsiTheme="minorHAnsi" w:cstheme="minorHAnsi"/>
          <w:color w:val="000000"/>
          <w:sz w:val="22"/>
          <w:szCs w:val="22"/>
          <w:lang w:eastAsia="en-US"/>
        </w:rPr>
        <w:t>Dz.U</w:t>
      </w:r>
      <w:proofErr w:type="spellEnd"/>
      <w:r w:rsidR="007A467E" w:rsidRPr="00944A7B">
        <w:rPr>
          <w:rFonts w:asciiTheme="minorHAnsi" w:eastAsia="Calibri" w:hAnsiTheme="minorHAnsi" w:cstheme="minorHAnsi"/>
          <w:color w:val="000000"/>
          <w:sz w:val="22"/>
          <w:szCs w:val="22"/>
          <w:lang w:eastAsia="en-US"/>
        </w:rPr>
        <w:t>. 2019 poz. 834</w:t>
      </w:r>
      <w:r w:rsidRPr="00944A7B">
        <w:rPr>
          <w:rFonts w:asciiTheme="minorHAnsi" w:eastAsia="Calibri" w:hAnsiTheme="minorHAnsi" w:cstheme="minorHAnsi"/>
          <w:color w:val="000000"/>
          <w:sz w:val="22"/>
          <w:szCs w:val="22"/>
          <w:lang w:eastAsia="en-US"/>
        </w:rPr>
        <w:t xml:space="preserve">). </w:t>
      </w:r>
    </w:p>
    <w:p w14:paraId="0A4217CC" w14:textId="77777777"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 xml:space="preserve">Zamawiający jest uprawniony do kontroli sposobu wykonywania umowy przez Wykonawcę. </w:t>
      </w:r>
    </w:p>
    <w:p w14:paraId="2497A1C9" w14:textId="13640194"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color w:val="000000"/>
          <w:sz w:val="22"/>
          <w:szCs w:val="22"/>
          <w:lang w:eastAsia="en-US"/>
        </w:rPr>
        <w:t xml:space="preserve">Czynności kontrolne wykonują pracownicy zamawiającego na podstawie pisemnego upoważnienia, które zawiera dane osoby przeprowadzającej kontrolę, oznaczenie kontrolowanego; określenie zakresu kontroli; określenie czasu trwania kontroli; wskazanie podstawy prawnej kontroli oraz określenie miejsca kontroli; Osoby upoważnione </w:t>
      </w:r>
      <w:r w:rsidRPr="00944A7B">
        <w:rPr>
          <w:rFonts w:asciiTheme="minorHAnsi" w:eastAsia="Calibri" w:hAnsiTheme="minorHAnsi" w:cstheme="minorHAnsi"/>
          <w:sz w:val="22"/>
          <w:szCs w:val="22"/>
          <w:lang w:eastAsia="en-US"/>
        </w:rPr>
        <w:t>do przeprowadzania kontroli są uprawnione do wstępu do obiektów, lokali lub ich części, gdzie jest wykonywana umowa; żądania ustnych lub pisemnych wyjaśnień, okazania dokumentów lub innych nośników informacji oraz udostępniania danych mających związek z przedmiotem kontroli. Czynności kontrolne przeprowadza się w obecności przedstawiciela Wykonawcy.  Z przeprowadzonej kontroli sporządza się protokół, który powinien zawierać także wnioski i zalecenia oraz informację o sposobie złożenia zastrzeżeń co do jego treści. Termin do złożenia zastrzeżeń wynosi 7 dni od dnia doręczenia protokołu. W przypadku odmowy podpisania protokołu przez kontrolowanego przeprowadzający kontrolę zamieszcza stosowną adnotację w tym protokole.</w:t>
      </w:r>
    </w:p>
    <w:p w14:paraId="68266A18" w14:textId="6C9DB461"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Wszelkie zmiany lub uzupełnienia umowy i załączników będą dokonywane pod rygorem nieważności w</w:t>
      </w:r>
      <w:r w:rsidR="001064B4">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pisemnej formie aneksu.</w:t>
      </w:r>
    </w:p>
    <w:p w14:paraId="24C0FEE6" w14:textId="4ED03671"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Strony zobowiązują się do polubownego rozstrzygania sporów wynikłych na tle realizacji u</w:t>
      </w:r>
      <w:r w:rsidR="0016050E" w:rsidRPr="00944A7B">
        <w:rPr>
          <w:rFonts w:asciiTheme="minorHAnsi" w:eastAsia="Calibri" w:hAnsiTheme="minorHAnsi" w:cstheme="minorHAnsi"/>
          <w:sz w:val="22"/>
          <w:szCs w:val="22"/>
          <w:lang w:eastAsia="en-US"/>
        </w:rPr>
        <w:t>mowy, a </w:t>
      </w:r>
      <w:r w:rsidRPr="00944A7B">
        <w:rPr>
          <w:rFonts w:asciiTheme="minorHAnsi" w:eastAsia="Calibri" w:hAnsiTheme="minorHAnsi" w:cstheme="minorHAnsi"/>
          <w:sz w:val="22"/>
          <w:szCs w:val="22"/>
          <w:lang w:eastAsia="en-US"/>
        </w:rPr>
        <w:t>w</w:t>
      </w:r>
      <w:r w:rsidR="0016050E" w:rsidRPr="00944A7B">
        <w:rPr>
          <w:rFonts w:asciiTheme="minorHAnsi" w:eastAsia="Calibri" w:hAnsiTheme="minorHAnsi" w:cstheme="minorHAnsi"/>
          <w:sz w:val="22"/>
          <w:szCs w:val="22"/>
          <w:lang w:eastAsia="en-US"/>
        </w:rPr>
        <w:t> </w:t>
      </w:r>
      <w:r w:rsidRPr="00944A7B">
        <w:rPr>
          <w:rFonts w:asciiTheme="minorHAnsi" w:eastAsia="Calibri" w:hAnsiTheme="minorHAnsi" w:cstheme="minorHAnsi"/>
          <w:sz w:val="22"/>
          <w:szCs w:val="22"/>
          <w:lang w:eastAsia="en-US"/>
        </w:rPr>
        <w:t xml:space="preserve">przypadku braku osiągnięcia porozumienia, spory rozstrzygał będzie sąd powszechny właściwy według siedziby </w:t>
      </w:r>
      <w:r w:rsidRPr="00944A7B">
        <w:rPr>
          <w:rFonts w:asciiTheme="minorHAnsi" w:eastAsia="Calibri" w:hAnsiTheme="minorHAnsi" w:cstheme="minorHAnsi"/>
          <w:b/>
          <w:bCs/>
          <w:color w:val="000000"/>
          <w:sz w:val="22"/>
          <w:szCs w:val="22"/>
          <w:shd w:val="clear" w:color="auto" w:fill="FFFFFF"/>
          <w:lang w:eastAsia="en-US"/>
        </w:rPr>
        <w:t>Zamawiającego.</w:t>
      </w:r>
    </w:p>
    <w:p w14:paraId="1AFF91C7" w14:textId="24C57667" w:rsidR="007943BD" w:rsidRPr="00944A7B" w:rsidRDefault="007943BD"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sidRPr="00944A7B">
        <w:rPr>
          <w:rFonts w:asciiTheme="minorHAnsi" w:eastAsia="Calibri" w:hAnsiTheme="minorHAnsi" w:cstheme="minorHAnsi"/>
          <w:sz w:val="22"/>
          <w:szCs w:val="22"/>
          <w:lang w:eastAsia="en-US"/>
        </w:rPr>
        <w:t>Do wszystkich kwestii nieuregulowanych w umowie znajdują zastosowanie przepisy kodeksu cywilnego oraz wszelkie pozostałe przepisy regulujące zasady wykonywania świadczeń zdrowotnych.</w:t>
      </w:r>
    </w:p>
    <w:p w14:paraId="59883910" w14:textId="54D44941" w:rsidR="007943BD" w:rsidRPr="00944A7B" w:rsidRDefault="00AA361C" w:rsidP="002A0C9C">
      <w:pPr>
        <w:numPr>
          <w:ilvl w:val="0"/>
          <w:numId w:val="8"/>
        </w:numPr>
        <w:tabs>
          <w:tab w:val="left" w:pos="284"/>
        </w:tabs>
        <w:suppressAutoHyphens w:val="0"/>
        <w:spacing w:after="200"/>
        <w:ind w:left="284" w:right="33"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w:t>
      </w:r>
      <w:r w:rsidR="007943BD" w:rsidRPr="00944A7B">
        <w:rPr>
          <w:rFonts w:asciiTheme="minorHAnsi" w:eastAsia="Calibri" w:hAnsiTheme="minorHAnsi" w:cstheme="minorHAnsi"/>
          <w:sz w:val="22"/>
          <w:szCs w:val="22"/>
          <w:lang w:eastAsia="en-US"/>
        </w:rPr>
        <w:t>mowa została stworzona w dwóch egzemplarzach, po jednym dla każdej ze Stron.</w:t>
      </w:r>
    </w:p>
    <w:p w14:paraId="6E378D5E" w14:textId="77777777" w:rsidR="003618EC" w:rsidRDefault="007943BD" w:rsidP="002A0C9C">
      <w:pPr>
        <w:tabs>
          <w:tab w:val="left" w:pos="400"/>
        </w:tabs>
        <w:suppressAutoHyphens w:val="0"/>
        <w:ind w:right="33"/>
        <w:jc w:val="both"/>
        <w:rPr>
          <w:rFonts w:asciiTheme="minorHAnsi" w:eastAsia="Calibri" w:hAnsiTheme="minorHAnsi" w:cstheme="minorHAnsi"/>
          <w:b/>
          <w:sz w:val="22"/>
          <w:szCs w:val="22"/>
          <w:lang w:eastAsia="en-US"/>
        </w:rPr>
      </w:pPr>
      <w:r w:rsidRPr="00944A7B">
        <w:rPr>
          <w:rFonts w:asciiTheme="minorHAnsi" w:eastAsia="Calibri" w:hAnsiTheme="minorHAnsi" w:cstheme="minorHAnsi"/>
          <w:b/>
          <w:sz w:val="22"/>
          <w:szCs w:val="22"/>
          <w:lang w:eastAsia="en-US"/>
        </w:rPr>
        <w:t xml:space="preserve">   </w:t>
      </w:r>
      <w:r w:rsidRPr="00944A7B">
        <w:rPr>
          <w:rFonts w:asciiTheme="minorHAnsi" w:eastAsia="Calibri" w:hAnsiTheme="minorHAnsi" w:cstheme="minorHAnsi"/>
          <w:b/>
          <w:sz w:val="22"/>
          <w:szCs w:val="22"/>
          <w:lang w:eastAsia="en-US"/>
        </w:rPr>
        <w:tab/>
      </w:r>
      <w:r w:rsidRPr="00944A7B">
        <w:rPr>
          <w:rFonts w:asciiTheme="minorHAnsi" w:eastAsia="Calibri" w:hAnsiTheme="minorHAnsi" w:cstheme="minorHAnsi"/>
          <w:b/>
          <w:sz w:val="22"/>
          <w:szCs w:val="22"/>
          <w:lang w:eastAsia="en-US"/>
        </w:rPr>
        <w:tab/>
        <w:t xml:space="preserve">                                       </w:t>
      </w:r>
    </w:p>
    <w:p w14:paraId="6E82C03D" w14:textId="7B6686FC" w:rsidR="003618EC" w:rsidRPr="001657EB" w:rsidRDefault="007943BD" w:rsidP="00D67F9B">
      <w:pPr>
        <w:tabs>
          <w:tab w:val="left" w:pos="400"/>
        </w:tabs>
        <w:suppressAutoHyphens w:val="0"/>
        <w:ind w:right="33"/>
        <w:jc w:val="both"/>
        <w:rPr>
          <w:rFonts w:asciiTheme="minorHAnsi" w:hAnsiTheme="minorHAnsi" w:cstheme="minorHAnsi"/>
          <w:sz w:val="24"/>
          <w:szCs w:val="24"/>
        </w:rPr>
      </w:pPr>
      <w:r w:rsidRPr="00944A7B">
        <w:rPr>
          <w:rFonts w:asciiTheme="minorHAnsi" w:eastAsia="Calibri" w:hAnsiTheme="minorHAnsi" w:cstheme="minorHAnsi"/>
          <w:b/>
          <w:sz w:val="22"/>
          <w:szCs w:val="22"/>
          <w:lang w:eastAsia="en-US"/>
        </w:rPr>
        <w:t xml:space="preserve">                                             </w:t>
      </w:r>
    </w:p>
    <w:p w14:paraId="2250CE67" w14:textId="77777777" w:rsidR="003618EC" w:rsidRDefault="003618EC" w:rsidP="002A0C9C">
      <w:pPr>
        <w:widowControl w:val="0"/>
        <w:tabs>
          <w:tab w:val="left" w:pos="6843"/>
        </w:tabs>
        <w:ind w:left="851" w:right="33"/>
        <w:jc w:val="both"/>
        <w:rPr>
          <w:rFonts w:asciiTheme="minorHAnsi" w:hAnsiTheme="minorHAnsi" w:cstheme="minorHAnsi"/>
          <w:color w:val="000000"/>
          <w:sz w:val="24"/>
          <w:szCs w:val="24"/>
        </w:rPr>
      </w:pPr>
      <w:r w:rsidRPr="001657EB">
        <w:rPr>
          <w:rFonts w:asciiTheme="minorHAnsi" w:hAnsiTheme="minorHAnsi" w:cstheme="minorHAnsi"/>
          <w:color w:val="000000"/>
          <w:sz w:val="24"/>
          <w:szCs w:val="24"/>
        </w:rPr>
        <w:t>Z</w:t>
      </w:r>
      <w:r>
        <w:rPr>
          <w:rFonts w:asciiTheme="minorHAnsi" w:hAnsiTheme="minorHAnsi" w:cstheme="minorHAnsi"/>
          <w:color w:val="000000"/>
          <w:sz w:val="24"/>
          <w:szCs w:val="24"/>
        </w:rPr>
        <w:t xml:space="preserve">AMAWIAJĄCY </w:t>
      </w:r>
      <w:r w:rsidRPr="001657EB">
        <w:rPr>
          <w:rFonts w:asciiTheme="minorHAnsi" w:hAnsiTheme="minorHAnsi" w:cstheme="minorHAnsi"/>
          <w:color w:val="000000"/>
          <w:sz w:val="24"/>
          <w:szCs w:val="24"/>
        </w:rPr>
        <w:tab/>
      </w:r>
      <w:r>
        <w:rPr>
          <w:rFonts w:asciiTheme="minorHAnsi" w:hAnsiTheme="minorHAnsi" w:cstheme="minorHAnsi"/>
          <w:color w:val="000000"/>
          <w:sz w:val="24"/>
          <w:szCs w:val="24"/>
        </w:rPr>
        <w:t>WYKONAWCA</w:t>
      </w:r>
    </w:p>
    <w:p w14:paraId="115AA847" w14:textId="77777777" w:rsidR="00F93591" w:rsidRPr="00944A7B" w:rsidRDefault="00F93591" w:rsidP="002A0C9C">
      <w:pPr>
        <w:tabs>
          <w:tab w:val="left" w:pos="709"/>
          <w:tab w:val="left" w:pos="7230"/>
        </w:tabs>
        <w:suppressAutoHyphens w:val="0"/>
        <w:ind w:right="33"/>
        <w:jc w:val="both"/>
        <w:rPr>
          <w:rFonts w:asciiTheme="minorHAnsi" w:eastAsia="Calibri" w:hAnsiTheme="minorHAnsi" w:cstheme="minorHAnsi"/>
          <w:b/>
          <w:sz w:val="22"/>
          <w:szCs w:val="22"/>
          <w:lang w:eastAsia="en-US"/>
        </w:rPr>
      </w:pPr>
      <w:bookmarkStart w:id="4" w:name="_GoBack"/>
      <w:bookmarkEnd w:id="4"/>
    </w:p>
    <w:p w14:paraId="64D9AF86" w14:textId="77777777" w:rsidR="007943BD" w:rsidRPr="00944A7B" w:rsidRDefault="007943BD" w:rsidP="002A0C9C">
      <w:p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Załączniki :</w:t>
      </w:r>
    </w:p>
    <w:p w14:paraId="0E2F9587" w14:textId="7DCEC37D" w:rsidR="007943BD" w:rsidRPr="00944A7B" w:rsidRDefault="007943BD"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Załącznik</w:t>
      </w:r>
      <w:r w:rsidR="005662AF" w:rsidRPr="00944A7B">
        <w:rPr>
          <w:rFonts w:asciiTheme="minorHAnsi" w:eastAsia="Calibri" w:hAnsiTheme="minorHAnsi" w:cstheme="minorHAnsi"/>
          <w:sz w:val="18"/>
          <w:szCs w:val="18"/>
          <w:lang w:eastAsia="en-US"/>
        </w:rPr>
        <w:t xml:space="preserve"> do umowy</w:t>
      </w:r>
      <w:r w:rsidRPr="00944A7B">
        <w:rPr>
          <w:rFonts w:asciiTheme="minorHAnsi" w:eastAsia="Calibri" w:hAnsiTheme="minorHAnsi" w:cstheme="minorHAnsi"/>
          <w:sz w:val="18"/>
          <w:szCs w:val="18"/>
          <w:lang w:eastAsia="en-US"/>
        </w:rPr>
        <w:t xml:space="preserve"> nr 1 – Formularz cenowy Wykonawcy (Załącznik nr </w:t>
      </w:r>
      <w:r w:rsidR="006635D4">
        <w:rPr>
          <w:rFonts w:asciiTheme="minorHAnsi" w:eastAsia="Calibri" w:hAnsiTheme="minorHAnsi" w:cstheme="minorHAnsi"/>
          <w:sz w:val="18"/>
          <w:szCs w:val="18"/>
          <w:lang w:eastAsia="en-US"/>
        </w:rPr>
        <w:t>4</w:t>
      </w:r>
      <w:r w:rsidRPr="00944A7B">
        <w:rPr>
          <w:rFonts w:asciiTheme="minorHAnsi" w:eastAsia="Calibri" w:hAnsiTheme="minorHAnsi" w:cstheme="minorHAnsi"/>
          <w:sz w:val="18"/>
          <w:szCs w:val="18"/>
          <w:lang w:eastAsia="en-US"/>
        </w:rPr>
        <w:t xml:space="preserve"> do Regulaminu konkursu)</w:t>
      </w:r>
      <w:r w:rsidR="00C31227">
        <w:rPr>
          <w:rFonts w:asciiTheme="minorHAnsi" w:eastAsia="Calibri" w:hAnsiTheme="minorHAnsi" w:cstheme="minorHAnsi"/>
          <w:sz w:val="18"/>
          <w:szCs w:val="18"/>
          <w:lang w:eastAsia="en-US"/>
        </w:rPr>
        <w:t>,</w:t>
      </w:r>
    </w:p>
    <w:p w14:paraId="52881A75" w14:textId="16D99F49" w:rsidR="007943BD" w:rsidRPr="00944A7B" w:rsidRDefault="007943BD"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2 </w:t>
      </w:r>
      <w:r w:rsidR="005662AF"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 xml:space="preserve"> Wzór</w:t>
      </w:r>
      <w:r w:rsidR="005662AF" w:rsidRPr="00944A7B">
        <w:rPr>
          <w:rFonts w:asciiTheme="minorHAnsi" w:eastAsia="Calibri" w:hAnsiTheme="minorHAnsi" w:cstheme="minorHAnsi"/>
          <w:sz w:val="18"/>
          <w:szCs w:val="18"/>
          <w:lang w:eastAsia="en-US"/>
        </w:rPr>
        <w:t xml:space="preserve"> –</w:t>
      </w:r>
      <w:r w:rsidRPr="00944A7B">
        <w:rPr>
          <w:rFonts w:asciiTheme="minorHAnsi" w:eastAsia="Calibri" w:hAnsiTheme="minorHAnsi" w:cstheme="minorHAnsi"/>
          <w:sz w:val="18"/>
          <w:szCs w:val="18"/>
          <w:lang w:eastAsia="en-US"/>
        </w:rPr>
        <w:t xml:space="preserve"> </w:t>
      </w:r>
      <w:r w:rsidR="005662AF" w:rsidRPr="00944A7B">
        <w:rPr>
          <w:rFonts w:asciiTheme="minorHAnsi" w:eastAsia="Calibri" w:hAnsiTheme="minorHAnsi" w:cstheme="minorHAnsi"/>
          <w:sz w:val="18"/>
          <w:szCs w:val="18"/>
          <w:lang w:eastAsia="en-US"/>
        </w:rPr>
        <w:t>Raport Miesięczny</w:t>
      </w:r>
      <w:r w:rsidRPr="00944A7B">
        <w:rPr>
          <w:rFonts w:asciiTheme="minorHAnsi" w:eastAsia="Calibri" w:hAnsiTheme="minorHAnsi" w:cstheme="minorHAnsi"/>
          <w:sz w:val="18"/>
          <w:szCs w:val="18"/>
          <w:lang w:eastAsia="en-US"/>
        </w:rPr>
        <w:t xml:space="preserve"> </w:t>
      </w:r>
      <w:r w:rsidR="005662AF"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stanowiący załącznik do faktury</w:t>
      </w:r>
      <w:r w:rsidR="005662AF" w:rsidRPr="00944A7B">
        <w:rPr>
          <w:rFonts w:asciiTheme="minorHAnsi" w:eastAsia="Calibri" w:hAnsiTheme="minorHAnsi" w:cstheme="minorHAnsi"/>
          <w:sz w:val="18"/>
          <w:szCs w:val="18"/>
          <w:lang w:eastAsia="en-US"/>
        </w:rPr>
        <w:t>)</w:t>
      </w:r>
      <w:r w:rsidR="00C31227">
        <w:rPr>
          <w:rFonts w:asciiTheme="minorHAnsi" w:eastAsia="Calibri" w:hAnsiTheme="minorHAnsi" w:cstheme="minorHAnsi"/>
          <w:sz w:val="18"/>
          <w:szCs w:val="18"/>
          <w:lang w:eastAsia="en-US"/>
        </w:rPr>
        <w:t>,</w:t>
      </w:r>
    </w:p>
    <w:p w14:paraId="4A6BE01B" w14:textId="47DA2566" w:rsidR="007943BD" w:rsidRPr="00944A7B" w:rsidRDefault="007943BD"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3 – Wzór </w:t>
      </w:r>
      <w:r w:rsidR="008E20D8" w:rsidRPr="00944A7B">
        <w:rPr>
          <w:rFonts w:asciiTheme="minorHAnsi" w:eastAsia="Calibri" w:hAnsiTheme="minorHAnsi" w:cstheme="minorHAnsi"/>
          <w:sz w:val="18"/>
          <w:szCs w:val="18"/>
          <w:lang w:eastAsia="en-US"/>
        </w:rPr>
        <w:t>– Zlecenie</w:t>
      </w:r>
      <w:r w:rsidRPr="00944A7B">
        <w:rPr>
          <w:rFonts w:asciiTheme="minorHAnsi" w:eastAsia="Calibri" w:hAnsiTheme="minorHAnsi" w:cstheme="minorHAnsi"/>
          <w:sz w:val="18"/>
          <w:szCs w:val="18"/>
          <w:lang w:eastAsia="en-US"/>
        </w:rPr>
        <w:t xml:space="preserve"> aktualizacji danych teleadresowych</w:t>
      </w:r>
      <w:r w:rsidR="00C31227">
        <w:rPr>
          <w:rFonts w:asciiTheme="minorHAnsi" w:eastAsia="Calibri" w:hAnsiTheme="minorHAnsi" w:cstheme="minorHAnsi"/>
          <w:sz w:val="18"/>
          <w:szCs w:val="18"/>
          <w:lang w:eastAsia="en-US"/>
        </w:rPr>
        <w:t>,</w:t>
      </w:r>
    </w:p>
    <w:p w14:paraId="27815157" w14:textId="73D184A2" w:rsidR="007943BD" w:rsidRDefault="007943BD"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00D14801" w:rsidRPr="00944A7B">
        <w:rPr>
          <w:rFonts w:asciiTheme="minorHAnsi" w:eastAsia="Calibri" w:hAnsiTheme="minorHAnsi" w:cstheme="minorHAnsi"/>
          <w:sz w:val="18"/>
          <w:szCs w:val="18"/>
          <w:lang w:eastAsia="en-US"/>
        </w:rPr>
        <w:t>nr 4 – Wykaz L</w:t>
      </w:r>
      <w:r w:rsidRPr="00944A7B">
        <w:rPr>
          <w:rFonts w:asciiTheme="minorHAnsi" w:eastAsia="Calibri" w:hAnsiTheme="minorHAnsi" w:cstheme="minorHAnsi"/>
          <w:sz w:val="18"/>
          <w:szCs w:val="18"/>
          <w:lang w:eastAsia="en-US"/>
        </w:rPr>
        <w:t>ekarzy</w:t>
      </w:r>
      <w:r w:rsidR="00C31227">
        <w:rPr>
          <w:rFonts w:asciiTheme="minorHAnsi" w:eastAsia="Calibri" w:hAnsiTheme="minorHAnsi" w:cstheme="minorHAnsi"/>
          <w:sz w:val="18"/>
          <w:szCs w:val="18"/>
          <w:lang w:eastAsia="en-US"/>
        </w:rPr>
        <w:t>,</w:t>
      </w:r>
    </w:p>
    <w:p w14:paraId="4BB20F45" w14:textId="1CCF66E3" w:rsidR="00C31227" w:rsidRPr="00944A7B" w:rsidRDefault="00C31227"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szCs w:val="18"/>
          <w:lang w:eastAsia="en-US"/>
        </w:rPr>
        <w:t>Załącznik do umowy nr 4 – Wy</w:t>
      </w:r>
      <w:r>
        <w:rPr>
          <w:rFonts w:asciiTheme="minorHAnsi" w:eastAsia="Calibri" w:hAnsiTheme="minorHAnsi" w:cstheme="minorHAnsi"/>
          <w:sz w:val="18"/>
          <w:szCs w:val="18"/>
          <w:lang w:eastAsia="en-US"/>
        </w:rPr>
        <w:t>posażenie w sprzęt i aparaturę medyczną,</w:t>
      </w:r>
    </w:p>
    <w:p w14:paraId="271A2ECE" w14:textId="5BAAD347" w:rsidR="007943BD" w:rsidRPr="00944A7B" w:rsidRDefault="007943BD" w:rsidP="002A0C9C">
      <w:pPr>
        <w:pStyle w:val="Akapitzlist"/>
        <w:numPr>
          <w:ilvl w:val="0"/>
          <w:numId w:val="24"/>
        </w:numPr>
        <w:tabs>
          <w:tab w:val="left" w:pos="709"/>
          <w:tab w:val="left" w:pos="7230"/>
        </w:tabs>
        <w:suppressAutoHyphens w:val="0"/>
        <w:ind w:right="33"/>
        <w:jc w:val="both"/>
        <w:rPr>
          <w:rFonts w:asciiTheme="minorHAnsi" w:eastAsia="Calibri" w:hAnsiTheme="minorHAnsi" w:cstheme="minorHAnsi"/>
          <w:sz w:val="18"/>
          <w:szCs w:val="18"/>
          <w:lang w:eastAsia="en-US"/>
        </w:rPr>
      </w:pPr>
      <w:r w:rsidRPr="00944A7B">
        <w:rPr>
          <w:rFonts w:asciiTheme="minorHAnsi" w:eastAsia="Calibri" w:hAnsiTheme="minorHAnsi" w:cstheme="minorHAnsi"/>
          <w:sz w:val="18"/>
          <w:lang w:eastAsia="en-US"/>
        </w:rPr>
        <w:t xml:space="preserve">Załącznik </w:t>
      </w:r>
      <w:r w:rsidR="005662AF" w:rsidRPr="00944A7B">
        <w:rPr>
          <w:rFonts w:asciiTheme="minorHAnsi" w:eastAsia="Calibri" w:hAnsiTheme="minorHAnsi" w:cstheme="minorHAnsi"/>
          <w:sz w:val="18"/>
          <w:szCs w:val="18"/>
          <w:lang w:eastAsia="en-US"/>
        </w:rPr>
        <w:t xml:space="preserve">do umowy </w:t>
      </w:r>
      <w:r w:rsidRPr="00944A7B">
        <w:rPr>
          <w:rFonts w:asciiTheme="minorHAnsi" w:eastAsia="Calibri" w:hAnsiTheme="minorHAnsi" w:cstheme="minorHAnsi"/>
          <w:sz w:val="18"/>
          <w:szCs w:val="18"/>
          <w:lang w:eastAsia="en-US"/>
        </w:rPr>
        <w:t xml:space="preserve">nr </w:t>
      </w:r>
      <w:r w:rsidR="00C31227">
        <w:rPr>
          <w:rFonts w:asciiTheme="minorHAnsi" w:eastAsia="Calibri" w:hAnsiTheme="minorHAnsi" w:cstheme="minorHAnsi"/>
          <w:sz w:val="18"/>
          <w:szCs w:val="18"/>
          <w:lang w:eastAsia="en-US"/>
        </w:rPr>
        <w:t>6</w:t>
      </w:r>
      <w:r w:rsidRPr="00944A7B">
        <w:rPr>
          <w:rFonts w:asciiTheme="minorHAnsi" w:eastAsia="Calibri" w:hAnsiTheme="minorHAnsi" w:cstheme="minorHAnsi"/>
          <w:sz w:val="18"/>
          <w:szCs w:val="18"/>
          <w:lang w:eastAsia="en-US"/>
        </w:rPr>
        <w:t xml:space="preserve"> </w:t>
      </w:r>
      <w:r w:rsidR="008E20D8" w:rsidRPr="00944A7B">
        <w:rPr>
          <w:rFonts w:asciiTheme="minorHAnsi" w:eastAsia="Calibri" w:hAnsiTheme="minorHAnsi" w:cstheme="minorHAnsi"/>
          <w:sz w:val="18"/>
          <w:szCs w:val="18"/>
          <w:lang w:eastAsia="en-US"/>
        </w:rPr>
        <w:t>–</w:t>
      </w:r>
      <w:r w:rsidRPr="00944A7B">
        <w:rPr>
          <w:rFonts w:asciiTheme="minorHAnsi" w:eastAsia="Calibri" w:hAnsiTheme="minorHAnsi" w:cstheme="minorHAnsi"/>
          <w:sz w:val="18"/>
          <w:szCs w:val="18"/>
          <w:lang w:eastAsia="en-US"/>
        </w:rPr>
        <w:t xml:space="preserve"> </w:t>
      </w:r>
      <w:r w:rsidR="00C31227">
        <w:rPr>
          <w:rFonts w:asciiTheme="minorHAnsi" w:eastAsia="Calibri" w:hAnsiTheme="minorHAnsi" w:cstheme="minorHAnsi"/>
          <w:sz w:val="18"/>
          <w:szCs w:val="18"/>
          <w:lang w:eastAsia="en-US"/>
        </w:rPr>
        <w:t>Obowiązek Informacyjny</w:t>
      </w:r>
      <w:r w:rsidR="00E665A1" w:rsidRPr="00944A7B">
        <w:rPr>
          <w:rFonts w:asciiTheme="minorHAnsi" w:eastAsia="Calibri" w:hAnsiTheme="minorHAnsi" w:cstheme="minorHAnsi"/>
          <w:sz w:val="18"/>
          <w:szCs w:val="18"/>
          <w:lang w:eastAsia="en-US"/>
        </w:rPr>
        <w:t xml:space="preserve"> </w:t>
      </w:r>
      <w:r w:rsidR="00C31227">
        <w:rPr>
          <w:rFonts w:asciiTheme="minorHAnsi" w:eastAsia="Calibri" w:hAnsiTheme="minorHAnsi" w:cstheme="minorHAnsi"/>
          <w:sz w:val="18"/>
          <w:szCs w:val="18"/>
          <w:lang w:eastAsia="en-US"/>
        </w:rPr>
        <w:t>(</w:t>
      </w:r>
      <w:r w:rsidR="00E665A1" w:rsidRPr="00944A7B">
        <w:rPr>
          <w:rFonts w:asciiTheme="minorHAnsi" w:eastAsia="Calibri" w:hAnsiTheme="minorHAnsi" w:cstheme="minorHAnsi"/>
          <w:sz w:val="18"/>
          <w:szCs w:val="18"/>
          <w:lang w:eastAsia="en-US"/>
        </w:rPr>
        <w:t>art.</w:t>
      </w:r>
      <w:r w:rsidR="00C31227">
        <w:rPr>
          <w:rFonts w:asciiTheme="minorHAnsi" w:eastAsia="Calibri" w:hAnsiTheme="minorHAnsi" w:cstheme="minorHAnsi"/>
          <w:sz w:val="18"/>
          <w:szCs w:val="18"/>
          <w:lang w:eastAsia="en-US"/>
        </w:rPr>
        <w:t xml:space="preserve"> 13 i </w:t>
      </w:r>
      <w:r w:rsidR="00E665A1" w:rsidRPr="00944A7B">
        <w:rPr>
          <w:rFonts w:asciiTheme="minorHAnsi" w:eastAsia="Calibri" w:hAnsiTheme="minorHAnsi" w:cstheme="minorHAnsi"/>
          <w:sz w:val="18"/>
          <w:szCs w:val="18"/>
          <w:lang w:eastAsia="en-US"/>
        </w:rPr>
        <w:t>14 RODO</w:t>
      </w:r>
      <w:r w:rsidR="009A3DA5" w:rsidRPr="00944A7B">
        <w:rPr>
          <w:rFonts w:asciiTheme="minorHAnsi" w:eastAsia="Calibri" w:hAnsiTheme="minorHAnsi" w:cstheme="minorHAnsi"/>
          <w:sz w:val="18"/>
          <w:szCs w:val="18"/>
          <w:lang w:eastAsia="en-US"/>
        </w:rPr>
        <w:t>)</w:t>
      </w:r>
      <w:r w:rsidR="00C31227">
        <w:rPr>
          <w:rFonts w:asciiTheme="minorHAnsi" w:eastAsia="Calibri" w:hAnsiTheme="minorHAnsi" w:cstheme="minorHAnsi"/>
          <w:sz w:val="18"/>
          <w:szCs w:val="18"/>
          <w:lang w:eastAsia="en-US"/>
        </w:rPr>
        <w:t>.</w:t>
      </w:r>
    </w:p>
    <w:p w14:paraId="3C6EE28E" w14:textId="77777777" w:rsidR="00205BF0" w:rsidRPr="00E17B97" w:rsidRDefault="00205BF0" w:rsidP="00C450D2">
      <w:pPr>
        <w:jc w:val="right"/>
        <w:rPr>
          <w:rFonts w:asciiTheme="minorHAnsi" w:hAnsiTheme="minorHAnsi" w:cstheme="minorHAnsi"/>
          <w:color w:val="000000"/>
          <w:sz w:val="24"/>
          <w:szCs w:val="24"/>
        </w:rPr>
      </w:pPr>
    </w:p>
    <w:sectPr w:rsidR="00205BF0" w:rsidRPr="00E17B97" w:rsidSect="00D00E31">
      <w:headerReference w:type="default" r:id="rId8"/>
      <w:footerReference w:type="default" r:id="rId9"/>
      <w:pgSz w:w="11906" w:h="16838"/>
      <w:pgMar w:top="1418" w:right="720" w:bottom="720" w:left="720" w:header="0" w:footer="0" w:gutter="227"/>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7918" w14:textId="77777777" w:rsidR="008C506A" w:rsidRDefault="008C506A" w:rsidP="00205BF0">
      <w:r>
        <w:separator/>
      </w:r>
    </w:p>
  </w:endnote>
  <w:endnote w:type="continuationSeparator" w:id="0">
    <w:p w14:paraId="3A133694" w14:textId="77777777" w:rsidR="008C506A" w:rsidRDefault="008C506A"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3463F" w14:textId="77777777" w:rsidR="008C506A" w:rsidRDefault="008C506A" w:rsidP="00205BF0">
      <w:r>
        <w:separator/>
      </w:r>
    </w:p>
  </w:footnote>
  <w:footnote w:type="continuationSeparator" w:id="0">
    <w:p w14:paraId="283D93A6" w14:textId="77777777" w:rsidR="008C506A" w:rsidRDefault="008C506A" w:rsidP="00205BF0">
      <w:r>
        <w:continuationSeparator/>
      </w:r>
    </w:p>
  </w:footnote>
  <w:footnote w:id="1">
    <w:p w14:paraId="330F90A4" w14:textId="77777777" w:rsidR="00CF1C15" w:rsidRPr="00B43170" w:rsidRDefault="00CF1C15" w:rsidP="00CF1C15">
      <w:pPr>
        <w:pStyle w:val="Tekstprzypisudolnego"/>
        <w:jc w:val="both"/>
        <w:rPr>
          <w:rFonts w:asciiTheme="minorHAnsi" w:hAnsiTheme="minorHAnsi" w:cstheme="minorHAnsi"/>
          <w:color w:val="FF0000"/>
        </w:rPr>
      </w:pPr>
      <w:r w:rsidRPr="00B43170">
        <w:rPr>
          <w:rStyle w:val="Odwoanieprzypisudolnego"/>
          <w:rFonts w:asciiTheme="minorHAnsi" w:hAnsiTheme="minorHAnsi" w:cstheme="minorHAnsi"/>
        </w:rPr>
        <w:footnoteRef/>
      </w:r>
      <w:r w:rsidRPr="00B43170">
        <w:rPr>
          <w:rFonts w:asciiTheme="minorHAnsi" w:hAnsiTheme="minorHAnsi" w:cstheme="minorHAnsi"/>
        </w:rPr>
        <w:t xml:space="preserve"> </w:t>
      </w:r>
      <w:r w:rsidRPr="00B43170">
        <w:rPr>
          <w:rFonts w:asciiTheme="minorHAnsi" w:hAnsiTheme="minorHAnsi" w:cstheme="minorHAnsi"/>
          <w:kern w:val="1"/>
          <w:sz w:val="16"/>
          <w:szCs w:val="15"/>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footnote>
  <w:footnote w:id="2">
    <w:p w14:paraId="4E8AF8AF" w14:textId="77777777" w:rsidR="003E14CF" w:rsidRDefault="003E14CF" w:rsidP="003E14CF">
      <w:pPr>
        <w:pStyle w:val="Tekstprzypisudolnego"/>
        <w:jc w:val="both"/>
        <w:rPr>
          <w:sz w:val="16"/>
          <w:szCs w:val="16"/>
        </w:rPr>
      </w:pPr>
      <w:r>
        <w:rPr>
          <w:rStyle w:val="Odwoanieprzypisudolnego"/>
        </w:rPr>
        <w:footnoteRef/>
      </w:r>
      <w:r>
        <w:rPr>
          <w:sz w:val="16"/>
          <w:szCs w:val="16"/>
        </w:rPr>
        <w:t xml:space="preserve"> Szczególnie, z tytułu zakresu Umowy, Zamawiający będzie udostępniał Wykonawcy następujące dane:</w:t>
      </w:r>
    </w:p>
    <w:p w14:paraId="44733A66" w14:textId="77777777" w:rsidR="003E14CF" w:rsidRDefault="003E14CF" w:rsidP="003E14CF">
      <w:pPr>
        <w:pStyle w:val="Tekstprzypisudolnego"/>
        <w:numPr>
          <w:ilvl w:val="0"/>
          <w:numId w:val="37"/>
        </w:numPr>
        <w:suppressAutoHyphens w:val="0"/>
        <w:spacing w:after="160" w:line="256" w:lineRule="auto"/>
        <w:jc w:val="both"/>
        <w:rPr>
          <w:sz w:val="16"/>
          <w:szCs w:val="16"/>
        </w:rPr>
      </w:pPr>
      <w:r>
        <w:rPr>
          <w:sz w:val="16"/>
          <w:szCs w:val="16"/>
        </w:rPr>
        <w:t>oznaczenie pacjenta, zgodnie z art. 25 ust.1 pkt. 1 ustawy z dnia 6 listopada 2008 r. o prawach pacjenta i Rzeczniku Praw Pacjenta (</w:t>
      </w:r>
      <w:proofErr w:type="spellStart"/>
      <w:r>
        <w:rPr>
          <w:sz w:val="16"/>
          <w:szCs w:val="16"/>
        </w:rPr>
        <w:t>t.j</w:t>
      </w:r>
      <w:proofErr w:type="spellEnd"/>
      <w:r>
        <w:rPr>
          <w:sz w:val="16"/>
          <w:szCs w:val="16"/>
        </w:rPr>
        <w:t xml:space="preserve">. </w:t>
      </w:r>
      <w:proofErr w:type="spellStart"/>
      <w:r>
        <w:rPr>
          <w:sz w:val="16"/>
          <w:szCs w:val="16"/>
        </w:rPr>
        <w:t>Dz.U</w:t>
      </w:r>
      <w:proofErr w:type="spellEnd"/>
      <w:r>
        <w:rPr>
          <w:sz w:val="16"/>
          <w:szCs w:val="16"/>
        </w:rPr>
        <w:t>. 2024 poz. 581)</w:t>
      </w:r>
    </w:p>
    <w:p w14:paraId="13943951" w14:textId="1FDFABC2" w:rsidR="003E14CF" w:rsidRDefault="003E14CF" w:rsidP="003E14CF">
      <w:pPr>
        <w:pStyle w:val="Tekstprzypisudolnego"/>
        <w:numPr>
          <w:ilvl w:val="0"/>
          <w:numId w:val="37"/>
        </w:numPr>
        <w:suppressAutoHyphens w:val="0"/>
        <w:spacing w:after="160" w:line="256" w:lineRule="auto"/>
        <w:jc w:val="both"/>
        <w:rPr>
          <w:sz w:val="16"/>
          <w:szCs w:val="16"/>
        </w:rPr>
      </w:pPr>
      <w:r>
        <w:rPr>
          <w:sz w:val="16"/>
          <w:szCs w:val="16"/>
        </w:rPr>
        <w:t>oznaczenie osoby udzielającej świadczeń zdrowotnych oraz kierującej na badanie lub leczenie, zgodnie z § 10 ust. 3. Rozporządzenia Ministra Zdrowia z</w:t>
      </w:r>
      <w:r w:rsidR="00414BED">
        <w:rPr>
          <w:sz w:val="16"/>
          <w:szCs w:val="16"/>
        </w:rPr>
        <w:t> </w:t>
      </w:r>
      <w:r>
        <w:rPr>
          <w:sz w:val="16"/>
          <w:szCs w:val="16"/>
        </w:rPr>
        <w:t>dnia 6 kwietnia 2020 r. w sprawie rodzajów, zakresu i wzorów dokumentacji medycznej oraz sposobu jej przetwarzania (</w:t>
      </w:r>
      <w:proofErr w:type="spellStart"/>
      <w:r>
        <w:rPr>
          <w:sz w:val="16"/>
          <w:szCs w:val="16"/>
        </w:rPr>
        <w:t>t.j</w:t>
      </w:r>
      <w:proofErr w:type="spellEnd"/>
      <w:r>
        <w:rPr>
          <w:sz w:val="16"/>
          <w:szCs w:val="16"/>
        </w:rPr>
        <w:t xml:space="preserve">. </w:t>
      </w:r>
      <w:proofErr w:type="spellStart"/>
      <w:r>
        <w:rPr>
          <w:sz w:val="16"/>
          <w:szCs w:val="16"/>
        </w:rPr>
        <w:t>Dz.U</w:t>
      </w:r>
      <w:proofErr w:type="spellEnd"/>
      <w:r>
        <w:rPr>
          <w:sz w:val="16"/>
          <w:szCs w:val="16"/>
        </w:rPr>
        <w:t>. 2024 poz. 798) nazwisko i imię, tytuł zawodowy, numer prawa wykonywania zawodu,</w:t>
      </w:r>
    </w:p>
    <w:p w14:paraId="38679F3C" w14:textId="77777777" w:rsidR="003E14CF" w:rsidRDefault="003E14CF" w:rsidP="003E14CF">
      <w:pPr>
        <w:pStyle w:val="Tekstprzypisudolnego"/>
        <w:numPr>
          <w:ilvl w:val="0"/>
          <w:numId w:val="37"/>
        </w:numPr>
        <w:suppressAutoHyphens w:val="0"/>
        <w:spacing w:after="160" w:line="256" w:lineRule="auto"/>
        <w:jc w:val="both"/>
        <w:rPr>
          <w:sz w:val="16"/>
          <w:szCs w:val="16"/>
        </w:rPr>
      </w:pPr>
      <w:r>
        <w:rPr>
          <w:sz w:val="16"/>
          <w:szCs w:val="16"/>
        </w:rPr>
        <w:t>informacja o stanie zdrowia pacjenta, tzw. dane wrażliwe, w tym informacje o rozpoznaniu i stanie zdrowia koniecznym do przeprowadzenia opisu i oceny badań TK".</w:t>
      </w:r>
    </w:p>
    <w:p w14:paraId="7A548D38" w14:textId="77777777" w:rsidR="003E14CF" w:rsidRDefault="003E14CF" w:rsidP="003E14CF">
      <w:pPr>
        <w:pStyle w:val="Tekstprzypisudolnego"/>
      </w:pPr>
      <w:r>
        <w:rPr>
          <w:sz w:val="16"/>
          <w:szCs w:val="16"/>
        </w:rPr>
        <w:t xml:space="preserve">Wykonawca  będzie udostępniał Zamawiającemu wyniki opisu i oceny TK dla pacjentów, których dane wcześniej do oceny przekazał Wykonawca , wraz ze zwrotnym przekazaniem informacji w zakresie określonym w pkt „a”, „b” i „c” – adekwatnie do potrzeb wynikających </w:t>
      </w:r>
      <w:r>
        <w:rPr>
          <w:sz w:val="16"/>
          <w:szCs w:val="16"/>
        </w:rPr>
        <w:br/>
        <w:t>z konieczności zestawienia danych z pacjentem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A4BD" w14:textId="367507A6" w:rsidR="00205BF0" w:rsidRDefault="006E74D0" w:rsidP="006E74D0">
    <w:pPr>
      <w:pStyle w:val="Nagwek"/>
      <w:jc w:val="right"/>
    </w:pPr>
    <w:r w:rsidRPr="00BC1403">
      <w:rPr>
        <w:rFonts w:ascii="Arial" w:eastAsiaTheme="majorEastAsia" w:hAnsi="Arial" w:cs="Arial"/>
        <w:i/>
        <w:color w:val="0070C0"/>
      </w:rPr>
      <w:t xml:space="preserve">str. </w:t>
    </w:r>
    <w:r w:rsidRPr="00BC1403">
      <w:rPr>
        <w:rFonts w:ascii="Arial" w:eastAsiaTheme="minorEastAsia" w:hAnsi="Arial" w:cs="Arial"/>
        <w:i/>
        <w:color w:val="0070C0"/>
      </w:rPr>
      <w:fldChar w:fldCharType="begin"/>
    </w:r>
    <w:r w:rsidRPr="00BC1403">
      <w:rPr>
        <w:rFonts w:ascii="Arial" w:hAnsi="Arial" w:cs="Arial"/>
        <w:i/>
        <w:color w:val="0070C0"/>
      </w:rPr>
      <w:instrText>PAGE    \* MERGEFORMAT</w:instrText>
    </w:r>
    <w:r w:rsidRPr="00BC1403">
      <w:rPr>
        <w:rFonts w:ascii="Arial" w:eastAsiaTheme="minorEastAsia" w:hAnsi="Arial" w:cs="Arial"/>
        <w:i/>
        <w:color w:val="0070C0"/>
      </w:rPr>
      <w:fldChar w:fldCharType="separate"/>
    </w:r>
    <w:r w:rsidR="00D67F9B" w:rsidRPr="00D67F9B">
      <w:rPr>
        <w:rFonts w:ascii="Arial" w:eastAsiaTheme="majorEastAsia" w:hAnsi="Arial" w:cs="Arial"/>
        <w:i/>
        <w:noProof/>
        <w:color w:val="0070C0"/>
      </w:rPr>
      <w:t>10</w:t>
    </w:r>
    <w:r w:rsidRPr="00BC1403">
      <w:rPr>
        <w:rFonts w:ascii="Arial" w:eastAsiaTheme="majorEastAsia" w:hAnsi="Arial" w:cs="Arial"/>
        <w:i/>
        <w:color w:val="0070C0"/>
      </w:rPr>
      <w:fldChar w:fldCharType="end"/>
    </w:r>
    <w:r w:rsidR="00205BF0">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FB9"/>
    <w:multiLevelType w:val="hybridMultilevel"/>
    <w:tmpl w:val="37402552"/>
    <w:lvl w:ilvl="0" w:tplc="FFFFFFFF">
      <w:start w:val="1"/>
      <w:numFmt w:val="decimal"/>
      <w:lvlText w:val="%1)"/>
      <w:lvlJc w:val="left"/>
      <w:pPr>
        <w:ind w:left="765" w:hanging="360"/>
      </w:pPr>
    </w:lvl>
    <w:lvl w:ilvl="1" w:tplc="04150017">
      <w:start w:val="1"/>
      <w:numFmt w:val="lowerLetter"/>
      <w:lvlText w:val="%2)"/>
      <w:lvlJc w:val="left"/>
      <w:pPr>
        <w:ind w:left="1485" w:hanging="360"/>
      </w:pPr>
    </w:lvl>
    <w:lvl w:ilvl="2" w:tplc="FFFFFFFF">
      <w:start w:val="1"/>
      <w:numFmt w:val="lowerRoman"/>
      <w:lvlText w:val="%3."/>
      <w:lvlJc w:val="right"/>
      <w:pPr>
        <w:ind w:left="2205" w:hanging="180"/>
      </w:pPr>
    </w:lvl>
    <w:lvl w:ilvl="3" w:tplc="FFFFFFFF">
      <w:start w:val="1"/>
      <w:numFmt w:val="decimal"/>
      <w:lvlText w:val="%4."/>
      <w:lvlJc w:val="left"/>
      <w:pPr>
        <w:ind w:left="2925" w:hanging="360"/>
      </w:pPr>
    </w:lvl>
    <w:lvl w:ilvl="4" w:tplc="FFFFFFFF">
      <w:start w:val="1"/>
      <w:numFmt w:val="lowerLetter"/>
      <w:lvlText w:val="%5."/>
      <w:lvlJc w:val="left"/>
      <w:pPr>
        <w:ind w:left="3645" w:hanging="360"/>
      </w:pPr>
    </w:lvl>
    <w:lvl w:ilvl="5" w:tplc="FFFFFFFF">
      <w:start w:val="1"/>
      <w:numFmt w:val="lowerRoman"/>
      <w:lvlText w:val="%6."/>
      <w:lvlJc w:val="right"/>
      <w:pPr>
        <w:ind w:left="4365" w:hanging="180"/>
      </w:pPr>
    </w:lvl>
    <w:lvl w:ilvl="6" w:tplc="FFFFFFFF">
      <w:start w:val="1"/>
      <w:numFmt w:val="decimal"/>
      <w:lvlText w:val="%7."/>
      <w:lvlJc w:val="left"/>
      <w:pPr>
        <w:ind w:left="5085" w:hanging="360"/>
      </w:pPr>
    </w:lvl>
    <w:lvl w:ilvl="7" w:tplc="FFFFFFFF">
      <w:start w:val="1"/>
      <w:numFmt w:val="lowerLetter"/>
      <w:lvlText w:val="%8."/>
      <w:lvlJc w:val="left"/>
      <w:pPr>
        <w:ind w:left="5805" w:hanging="360"/>
      </w:pPr>
    </w:lvl>
    <w:lvl w:ilvl="8" w:tplc="FFFFFFFF">
      <w:start w:val="1"/>
      <w:numFmt w:val="lowerRoman"/>
      <w:lvlText w:val="%9."/>
      <w:lvlJc w:val="right"/>
      <w:pPr>
        <w:ind w:left="6525" w:hanging="180"/>
      </w:pPr>
    </w:lvl>
  </w:abstractNum>
  <w:abstractNum w:abstractNumId="1">
    <w:nsid w:val="06911643"/>
    <w:multiLevelType w:val="hybridMultilevel"/>
    <w:tmpl w:val="02F84764"/>
    <w:lvl w:ilvl="0" w:tplc="0415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4A2F02"/>
    <w:multiLevelType w:val="hybridMultilevel"/>
    <w:tmpl w:val="3544F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937656"/>
    <w:multiLevelType w:val="multilevel"/>
    <w:tmpl w:val="37AC4A60"/>
    <w:lvl w:ilvl="0">
      <w:start w:val="1"/>
      <w:numFmt w:val="decimal"/>
      <w:lvlText w:val="%1."/>
      <w:lvlJc w:val="left"/>
      <w:pPr>
        <w:ind w:left="720" w:hanging="72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
    <w:nsid w:val="1DFE608F"/>
    <w:multiLevelType w:val="hybridMultilevel"/>
    <w:tmpl w:val="CE1CA388"/>
    <w:lvl w:ilvl="0" w:tplc="FFFFFFFF">
      <w:start w:val="1"/>
      <w:numFmt w:val="decimal"/>
      <w:lvlText w:val="%1."/>
      <w:lvlJc w:val="left"/>
      <w:pPr>
        <w:ind w:left="360" w:hanging="360"/>
      </w:pPr>
      <w:rPr>
        <w:b w:val="0"/>
        <w:bCs/>
      </w:rPr>
    </w:lvl>
    <w:lvl w:ilvl="1" w:tplc="FFFFFFF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nsid w:val="1F7D2DE0"/>
    <w:multiLevelType w:val="multilevel"/>
    <w:tmpl w:val="D9985668"/>
    <w:lvl w:ilvl="0">
      <w:start w:val="2"/>
      <w:numFmt w:val="upperLetter"/>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360" w:hanging="360"/>
      </w:pPr>
      <w:rPr>
        <w:rFonts w:hint="default"/>
      </w:rPr>
    </w:lvl>
    <w:lvl w:ilvl="2">
      <w:start w:val="1"/>
      <w:numFmt w:val="decimal"/>
      <w:lvlText w:val="%3)"/>
      <w:lvlJc w:val="left"/>
      <w:pPr>
        <w:ind w:left="360"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0761315"/>
    <w:multiLevelType w:val="multilevel"/>
    <w:tmpl w:val="823821EA"/>
    <w:lvl w:ilvl="0">
      <w:start w:val="1"/>
      <w:numFmt w:val="decimal"/>
      <w:lvlText w:val="%1."/>
      <w:lvlJc w:val="left"/>
      <w:pPr>
        <w:ind w:left="36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7">
    <w:nsid w:val="21F91022"/>
    <w:multiLevelType w:val="multilevel"/>
    <w:tmpl w:val="823821EA"/>
    <w:lvl w:ilvl="0">
      <w:start w:val="1"/>
      <w:numFmt w:val="decimal"/>
      <w:lvlText w:val="%1."/>
      <w:lvlJc w:val="left"/>
      <w:pPr>
        <w:ind w:left="36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8">
    <w:nsid w:val="36825BBA"/>
    <w:multiLevelType w:val="multilevel"/>
    <w:tmpl w:val="B9C6945E"/>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39E26560"/>
    <w:multiLevelType w:val="multilevel"/>
    <w:tmpl w:val="823821EA"/>
    <w:lvl w:ilvl="0">
      <w:start w:val="1"/>
      <w:numFmt w:val="decimal"/>
      <w:lvlText w:val="%1."/>
      <w:lvlJc w:val="left"/>
      <w:pPr>
        <w:ind w:left="36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10">
    <w:nsid w:val="3AE64EE2"/>
    <w:multiLevelType w:val="hybridMultilevel"/>
    <w:tmpl w:val="571E798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1">
    <w:nsid w:val="3B783CDE"/>
    <w:multiLevelType w:val="hybridMultilevel"/>
    <w:tmpl w:val="7D5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CB1BA8"/>
    <w:multiLevelType w:val="hybridMultilevel"/>
    <w:tmpl w:val="675E17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7944E16"/>
    <w:multiLevelType w:val="multilevel"/>
    <w:tmpl w:val="823821EA"/>
    <w:lvl w:ilvl="0">
      <w:start w:val="1"/>
      <w:numFmt w:val="decimal"/>
      <w:lvlText w:val="%1."/>
      <w:lvlJc w:val="left"/>
      <w:pPr>
        <w:ind w:left="36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14">
    <w:nsid w:val="47A13BED"/>
    <w:multiLevelType w:val="hybridMultilevel"/>
    <w:tmpl w:val="D54C4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B5836BF"/>
    <w:multiLevelType w:val="hybridMultilevel"/>
    <w:tmpl w:val="6AA80888"/>
    <w:lvl w:ilvl="0" w:tplc="04150011">
      <w:start w:val="1"/>
      <w:numFmt w:val="decimal"/>
      <w:lvlText w:val="%1)"/>
      <w:lvlJc w:val="left"/>
      <w:pPr>
        <w:ind w:left="765" w:hanging="360"/>
      </w:pPr>
    </w:lvl>
    <w:lvl w:ilvl="1" w:tplc="D1C60EF0">
      <w:start w:val="1"/>
      <w:numFmt w:val="bullet"/>
      <w:lvlText w:val=""/>
      <w:lvlJc w:val="left"/>
      <w:pPr>
        <w:ind w:left="1485" w:hanging="360"/>
      </w:pPr>
      <w:rPr>
        <w:rFonts w:ascii="Symbol" w:hAnsi="Symbol"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6">
    <w:nsid w:val="4BD32A0C"/>
    <w:multiLevelType w:val="multilevel"/>
    <w:tmpl w:val="9D5AE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nsid w:val="5CD21C95"/>
    <w:multiLevelType w:val="hybridMultilevel"/>
    <w:tmpl w:val="92042B22"/>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EDC6F09"/>
    <w:multiLevelType w:val="multilevel"/>
    <w:tmpl w:val="823821EA"/>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626220D3"/>
    <w:multiLevelType w:val="multilevel"/>
    <w:tmpl w:val="0D667F0C"/>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62F33F1D"/>
    <w:multiLevelType w:val="hybridMultilevel"/>
    <w:tmpl w:val="165E92F0"/>
    <w:lvl w:ilvl="0" w:tplc="04150017">
      <w:start w:val="1"/>
      <w:numFmt w:val="lowerLetter"/>
      <w:lvlText w:val="%1)"/>
      <w:lvlJc w:val="left"/>
      <w:pPr>
        <w:ind w:left="1710" w:hanging="360"/>
      </w:pPr>
      <w:rPr>
        <w:rFonts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2">
    <w:nsid w:val="77BC312E"/>
    <w:multiLevelType w:val="hybridMultilevel"/>
    <w:tmpl w:val="D004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882E43"/>
    <w:multiLevelType w:val="hybridMultilevel"/>
    <w:tmpl w:val="019E537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7F52482A"/>
    <w:multiLevelType w:val="hybridMultilevel"/>
    <w:tmpl w:val="C1E60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3"/>
  </w:num>
  <w:num w:numId="5">
    <w:abstractNumId w:val="20"/>
  </w:num>
  <w:num w:numId="6">
    <w:abstractNumId w:val="10"/>
  </w:num>
  <w:num w:numId="7">
    <w:abstractNumId w:val="11"/>
  </w:num>
  <w:num w:numId="8">
    <w:abstractNumId w:val="22"/>
  </w:num>
  <w:num w:numId="9">
    <w:abstractNumId w:val="12"/>
  </w:num>
  <w:num w:numId="10">
    <w:abstractNumId w:val="21"/>
  </w:num>
  <w:num w:numId="11">
    <w:abstractNumId w:val="2"/>
  </w:num>
  <w:num w:numId="12">
    <w:abstractNumId w:val="15"/>
  </w:num>
  <w:num w:numId="13">
    <w:abstractNumId w:val="0"/>
  </w:num>
  <w:num w:numId="14">
    <w:abstractNumId w:val="1"/>
  </w:num>
  <w:num w:numId="15">
    <w:abstractNumId w:val="14"/>
  </w:num>
  <w:num w:numId="16">
    <w:abstractNumId w:val="5"/>
  </w:num>
  <w:num w:numId="17">
    <w:abstractNumId w:val="4"/>
  </w:num>
  <w:num w:numId="18">
    <w:abstractNumId w:val="18"/>
  </w:num>
  <w:num w:numId="19">
    <w:abstractNumId w:val="9"/>
  </w:num>
  <w:num w:numId="20">
    <w:abstractNumId w:val="6"/>
  </w:num>
  <w:num w:numId="21">
    <w:abstractNumId w:val="13"/>
  </w:num>
  <w:num w:numId="22">
    <w:abstractNumId w:val="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0679C"/>
    <w:rsid w:val="00007C3E"/>
    <w:rsid w:val="00022C42"/>
    <w:rsid w:val="00027D15"/>
    <w:rsid w:val="000323A5"/>
    <w:rsid w:val="000457AA"/>
    <w:rsid w:val="00077509"/>
    <w:rsid w:val="00094E55"/>
    <w:rsid w:val="00097D56"/>
    <w:rsid w:val="000A12CD"/>
    <w:rsid w:val="000B4F84"/>
    <w:rsid w:val="001006B6"/>
    <w:rsid w:val="001064B4"/>
    <w:rsid w:val="00111E8C"/>
    <w:rsid w:val="0016050E"/>
    <w:rsid w:val="001A212F"/>
    <w:rsid w:val="001B128D"/>
    <w:rsid w:val="001C5230"/>
    <w:rsid w:val="001E01AE"/>
    <w:rsid w:val="001F0F2F"/>
    <w:rsid w:val="001F7E20"/>
    <w:rsid w:val="002006B2"/>
    <w:rsid w:val="002042DC"/>
    <w:rsid w:val="00205BF0"/>
    <w:rsid w:val="00232202"/>
    <w:rsid w:val="0023236C"/>
    <w:rsid w:val="0024210D"/>
    <w:rsid w:val="0025535F"/>
    <w:rsid w:val="00264DB5"/>
    <w:rsid w:val="00290376"/>
    <w:rsid w:val="00297AED"/>
    <w:rsid w:val="002A0C9C"/>
    <w:rsid w:val="002A0D08"/>
    <w:rsid w:val="002C0A79"/>
    <w:rsid w:val="002E72B6"/>
    <w:rsid w:val="002F7CA4"/>
    <w:rsid w:val="002F7D8D"/>
    <w:rsid w:val="003275F8"/>
    <w:rsid w:val="003618EC"/>
    <w:rsid w:val="00372190"/>
    <w:rsid w:val="0037720C"/>
    <w:rsid w:val="003A21CD"/>
    <w:rsid w:val="003E14CF"/>
    <w:rsid w:val="0040295E"/>
    <w:rsid w:val="004137AF"/>
    <w:rsid w:val="00414BED"/>
    <w:rsid w:val="00440A6A"/>
    <w:rsid w:val="00443E4E"/>
    <w:rsid w:val="00470DD7"/>
    <w:rsid w:val="004769E1"/>
    <w:rsid w:val="00484AA2"/>
    <w:rsid w:val="004A7483"/>
    <w:rsid w:val="004B3F8A"/>
    <w:rsid w:val="004C3907"/>
    <w:rsid w:val="004E6DF0"/>
    <w:rsid w:val="00506359"/>
    <w:rsid w:val="005149C8"/>
    <w:rsid w:val="005310D0"/>
    <w:rsid w:val="005471CB"/>
    <w:rsid w:val="005515BC"/>
    <w:rsid w:val="005662AF"/>
    <w:rsid w:val="00576EAC"/>
    <w:rsid w:val="0058130D"/>
    <w:rsid w:val="005927B1"/>
    <w:rsid w:val="005B7962"/>
    <w:rsid w:val="005C2DCF"/>
    <w:rsid w:val="005C2E25"/>
    <w:rsid w:val="005D0D70"/>
    <w:rsid w:val="00600D9D"/>
    <w:rsid w:val="0060310D"/>
    <w:rsid w:val="00604E67"/>
    <w:rsid w:val="006258DE"/>
    <w:rsid w:val="00636F0D"/>
    <w:rsid w:val="00643B2D"/>
    <w:rsid w:val="006523E4"/>
    <w:rsid w:val="006547E9"/>
    <w:rsid w:val="006602B8"/>
    <w:rsid w:val="006635D4"/>
    <w:rsid w:val="0069151B"/>
    <w:rsid w:val="00695585"/>
    <w:rsid w:val="00695779"/>
    <w:rsid w:val="006B60D6"/>
    <w:rsid w:val="006C1A60"/>
    <w:rsid w:val="006C1C8D"/>
    <w:rsid w:val="006C2EA7"/>
    <w:rsid w:val="006C56A9"/>
    <w:rsid w:val="006E74D0"/>
    <w:rsid w:val="00723259"/>
    <w:rsid w:val="007267BB"/>
    <w:rsid w:val="00732AFA"/>
    <w:rsid w:val="0073519A"/>
    <w:rsid w:val="00747393"/>
    <w:rsid w:val="00753D1E"/>
    <w:rsid w:val="0076337F"/>
    <w:rsid w:val="007659A6"/>
    <w:rsid w:val="007738E8"/>
    <w:rsid w:val="00782C3E"/>
    <w:rsid w:val="007943BD"/>
    <w:rsid w:val="007A1B6B"/>
    <w:rsid w:val="007A467E"/>
    <w:rsid w:val="007C0D17"/>
    <w:rsid w:val="007C4C01"/>
    <w:rsid w:val="007C59DD"/>
    <w:rsid w:val="007D38A5"/>
    <w:rsid w:val="007D5CAB"/>
    <w:rsid w:val="007E3F74"/>
    <w:rsid w:val="007E4040"/>
    <w:rsid w:val="007F1F1A"/>
    <w:rsid w:val="007F3B1D"/>
    <w:rsid w:val="007F6427"/>
    <w:rsid w:val="008250AE"/>
    <w:rsid w:val="00852FDB"/>
    <w:rsid w:val="008561AB"/>
    <w:rsid w:val="00862606"/>
    <w:rsid w:val="00872E7A"/>
    <w:rsid w:val="008806B2"/>
    <w:rsid w:val="008837B2"/>
    <w:rsid w:val="008A23B8"/>
    <w:rsid w:val="008A75E0"/>
    <w:rsid w:val="008C506A"/>
    <w:rsid w:val="008D1998"/>
    <w:rsid w:val="008E20D8"/>
    <w:rsid w:val="008F4094"/>
    <w:rsid w:val="00900AD7"/>
    <w:rsid w:val="00944A7B"/>
    <w:rsid w:val="00945F71"/>
    <w:rsid w:val="00964845"/>
    <w:rsid w:val="009A3DA5"/>
    <w:rsid w:val="009A753D"/>
    <w:rsid w:val="009A78E9"/>
    <w:rsid w:val="009B0557"/>
    <w:rsid w:val="009B3FC1"/>
    <w:rsid w:val="009C5095"/>
    <w:rsid w:val="009E733D"/>
    <w:rsid w:val="009F50D8"/>
    <w:rsid w:val="00A00344"/>
    <w:rsid w:val="00A224A5"/>
    <w:rsid w:val="00A4072A"/>
    <w:rsid w:val="00A40DBC"/>
    <w:rsid w:val="00A42179"/>
    <w:rsid w:val="00A45B36"/>
    <w:rsid w:val="00A66BB5"/>
    <w:rsid w:val="00A71F00"/>
    <w:rsid w:val="00A7370C"/>
    <w:rsid w:val="00A74127"/>
    <w:rsid w:val="00AA361C"/>
    <w:rsid w:val="00AC5138"/>
    <w:rsid w:val="00AD73CC"/>
    <w:rsid w:val="00B00C11"/>
    <w:rsid w:val="00B43170"/>
    <w:rsid w:val="00B623AB"/>
    <w:rsid w:val="00B6240C"/>
    <w:rsid w:val="00BA05C7"/>
    <w:rsid w:val="00BA291A"/>
    <w:rsid w:val="00BA593C"/>
    <w:rsid w:val="00BB5682"/>
    <w:rsid w:val="00BB6BE0"/>
    <w:rsid w:val="00BD009E"/>
    <w:rsid w:val="00BD42F9"/>
    <w:rsid w:val="00BE0B01"/>
    <w:rsid w:val="00BE2C4A"/>
    <w:rsid w:val="00C20EC7"/>
    <w:rsid w:val="00C31227"/>
    <w:rsid w:val="00C3418C"/>
    <w:rsid w:val="00C450D2"/>
    <w:rsid w:val="00C75373"/>
    <w:rsid w:val="00C95F21"/>
    <w:rsid w:val="00C975FE"/>
    <w:rsid w:val="00CA2FE5"/>
    <w:rsid w:val="00CF1C15"/>
    <w:rsid w:val="00CF6569"/>
    <w:rsid w:val="00D00E31"/>
    <w:rsid w:val="00D14801"/>
    <w:rsid w:val="00D30FE6"/>
    <w:rsid w:val="00D67F9B"/>
    <w:rsid w:val="00D843BF"/>
    <w:rsid w:val="00D86697"/>
    <w:rsid w:val="00D87002"/>
    <w:rsid w:val="00D9373E"/>
    <w:rsid w:val="00DA47DF"/>
    <w:rsid w:val="00DB65DD"/>
    <w:rsid w:val="00DC15A6"/>
    <w:rsid w:val="00DD17E7"/>
    <w:rsid w:val="00E158AA"/>
    <w:rsid w:val="00E17B97"/>
    <w:rsid w:val="00E21488"/>
    <w:rsid w:val="00E239E5"/>
    <w:rsid w:val="00E24E57"/>
    <w:rsid w:val="00E30BAF"/>
    <w:rsid w:val="00E4531F"/>
    <w:rsid w:val="00E57B7F"/>
    <w:rsid w:val="00E63FD1"/>
    <w:rsid w:val="00E6509D"/>
    <w:rsid w:val="00E665A1"/>
    <w:rsid w:val="00EA085F"/>
    <w:rsid w:val="00EF41F4"/>
    <w:rsid w:val="00EF5A0C"/>
    <w:rsid w:val="00F03B96"/>
    <w:rsid w:val="00F11F85"/>
    <w:rsid w:val="00F152A6"/>
    <w:rsid w:val="00F26962"/>
    <w:rsid w:val="00F62558"/>
    <w:rsid w:val="00F82A0E"/>
    <w:rsid w:val="00F93591"/>
    <w:rsid w:val="00FA1885"/>
    <w:rsid w:val="00FA19BD"/>
    <w:rsid w:val="00FC7579"/>
    <w:rsid w:val="00FD092C"/>
    <w:rsid w:val="00FD5C48"/>
    <w:rsid w:val="00FE5C92"/>
    <w:rsid w:val="00FF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unhideWhenUsed/>
    <w:rsid w:val="007943BD"/>
  </w:style>
  <w:style w:type="character" w:customStyle="1" w:styleId="TekstprzypisudolnegoZnak">
    <w:name w:val="Tekst przypisu dolnego Znak"/>
    <w:basedOn w:val="Domylnaczcionkaakapitu"/>
    <w:link w:val="Tekstprzypisudolnego"/>
    <w:uiPriority w:val="99"/>
    <w:rsid w:val="007943BD"/>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7943BD"/>
    <w:rPr>
      <w:vertAlign w:val="superscript"/>
    </w:rPr>
  </w:style>
  <w:style w:type="table" w:styleId="Tabela-Siatka">
    <w:name w:val="Table Grid"/>
    <w:basedOn w:val="Standardowy"/>
    <w:uiPriority w:val="39"/>
    <w:rsid w:val="006E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975FE"/>
    <w:pPr>
      <w:ind w:left="720"/>
      <w:contextualSpacing/>
    </w:pPr>
  </w:style>
  <w:style w:type="paragraph" w:styleId="Bezodstpw">
    <w:name w:val="No Spacing"/>
    <w:uiPriority w:val="1"/>
    <w:qFormat/>
    <w:rsid w:val="007E3F74"/>
    <w:pPr>
      <w:suppressAutoHyphens/>
      <w:spacing w:after="0" w:line="240" w:lineRule="auto"/>
    </w:pPr>
    <w:rPr>
      <w:rFonts w:ascii="Times New Roman" w:eastAsia="Times New Roman" w:hAnsi="Times New Roman" w:cs="Times New Roman"/>
      <w:sz w:val="20"/>
      <w:szCs w:val="20"/>
      <w:lang w:eastAsia="ar-SA"/>
    </w:rPr>
  </w:style>
  <w:style w:type="character" w:customStyle="1" w:styleId="Teksttreci">
    <w:name w:val="Tekst treści_"/>
    <w:basedOn w:val="Domylnaczcionkaakapitu"/>
    <w:link w:val="Teksttreci0"/>
    <w:rsid w:val="007D38A5"/>
    <w:rPr>
      <w:rFonts w:ascii="Calibri" w:eastAsia="Calibri" w:hAnsi="Calibri" w:cs="Calibri"/>
    </w:rPr>
  </w:style>
  <w:style w:type="paragraph" w:customStyle="1" w:styleId="Teksttreci0">
    <w:name w:val="Tekst treści"/>
    <w:basedOn w:val="Normalny"/>
    <w:link w:val="Teksttreci"/>
    <w:rsid w:val="007D38A5"/>
    <w:pPr>
      <w:widowControl w:val="0"/>
      <w:suppressAutoHyphens w:val="0"/>
    </w:pPr>
    <w:rPr>
      <w:rFonts w:ascii="Calibri" w:eastAsia="Calibri" w:hAnsi="Calibri" w:cs="Calibri"/>
      <w:sz w:val="22"/>
      <w:szCs w:val="22"/>
      <w:lang w:eastAsia="en-US"/>
    </w:rPr>
  </w:style>
  <w:style w:type="paragraph" w:styleId="Poprawka">
    <w:name w:val="Revision"/>
    <w:hidden/>
    <w:uiPriority w:val="99"/>
    <w:semiHidden/>
    <w:rsid w:val="00DA47DF"/>
    <w:pPr>
      <w:spacing w:after="0" w:line="240" w:lineRule="auto"/>
    </w:pPr>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4C01"/>
    <w:rPr>
      <w:sz w:val="16"/>
      <w:szCs w:val="16"/>
    </w:rPr>
  </w:style>
  <w:style w:type="paragraph" w:styleId="Tekstkomentarza">
    <w:name w:val="annotation text"/>
    <w:basedOn w:val="Normalny"/>
    <w:link w:val="TekstkomentarzaZnak"/>
    <w:uiPriority w:val="99"/>
    <w:unhideWhenUsed/>
    <w:rsid w:val="007C4C01"/>
  </w:style>
  <w:style w:type="character" w:customStyle="1" w:styleId="TekstkomentarzaZnak">
    <w:name w:val="Tekst komentarza Znak"/>
    <w:basedOn w:val="Domylnaczcionkaakapitu"/>
    <w:link w:val="Tekstkomentarza"/>
    <w:uiPriority w:val="99"/>
    <w:rsid w:val="007C4C0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4C01"/>
    <w:rPr>
      <w:b/>
      <w:bCs/>
    </w:rPr>
  </w:style>
  <w:style w:type="character" w:customStyle="1" w:styleId="TematkomentarzaZnak">
    <w:name w:val="Temat komentarza Znak"/>
    <w:basedOn w:val="TekstkomentarzaZnak"/>
    <w:link w:val="Tematkomentarza"/>
    <w:uiPriority w:val="99"/>
    <w:semiHidden/>
    <w:rsid w:val="007C4C01"/>
    <w:rPr>
      <w:rFonts w:ascii="Times New Roman" w:eastAsia="Times New Roman" w:hAnsi="Times New Roman" w:cs="Times New Roman"/>
      <w:b/>
      <w:bCs/>
      <w:sz w:val="20"/>
      <w:szCs w:val="20"/>
      <w:lang w:eastAsia="ar-SA"/>
    </w:rPr>
  </w:style>
  <w:style w:type="paragraph" w:customStyle="1" w:styleId="Standard">
    <w:name w:val="Standard"/>
    <w:rsid w:val="006C1A6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5948">
      <w:bodyDiv w:val="1"/>
      <w:marLeft w:val="0"/>
      <w:marRight w:val="0"/>
      <w:marTop w:val="0"/>
      <w:marBottom w:val="0"/>
      <w:divBdr>
        <w:top w:val="none" w:sz="0" w:space="0" w:color="auto"/>
        <w:left w:val="none" w:sz="0" w:space="0" w:color="auto"/>
        <w:bottom w:val="none" w:sz="0" w:space="0" w:color="auto"/>
        <w:right w:val="none" w:sz="0" w:space="0" w:color="auto"/>
      </w:divBdr>
    </w:div>
    <w:div w:id="1343319654">
      <w:bodyDiv w:val="1"/>
      <w:marLeft w:val="0"/>
      <w:marRight w:val="0"/>
      <w:marTop w:val="0"/>
      <w:marBottom w:val="0"/>
      <w:divBdr>
        <w:top w:val="none" w:sz="0" w:space="0" w:color="auto"/>
        <w:left w:val="none" w:sz="0" w:space="0" w:color="auto"/>
        <w:bottom w:val="none" w:sz="0" w:space="0" w:color="auto"/>
        <w:right w:val="none" w:sz="0" w:space="0" w:color="auto"/>
      </w:divBdr>
    </w:div>
    <w:div w:id="17037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C5B2-E4E9-4CE5-BD56-E954A39B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Template>
  <TotalTime>1</TotalTime>
  <Pages>10</Pages>
  <Words>3629</Words>
  <Characters>21779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Włodek</dc:creator>
  <cp:keywords/>
  <dc:description/>
  <cp:lastModifiedBy>Eliza Skalmierska</cp:lastModifiedBy>
  <cp:revision>3</cp:revision>
  <cp:lastPrinted>2025-06-27T10:33:00Z</cp:lastPrinted>
  <dcterms:created xsi:type="dcterms:W3CDTF">2025-07-11T10:23:00Z</dcterms:created>
  <dcterms:modified xsi:type="dcterms:W3CDTF">2025-07-23T09:12:00Z</dcterms:modified>
</cp:coreProperties>
</file>