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2D1E8" w14:textId="77777777" w:rsidR="00023B1E" w:rsidRPr="007D6CE1" w:rsidRDefault="00023B1E" w:rsidP="00A11757">
      <w:pPr>
        <w:pStyle w:val="Default"/>
        <w:ind w:left="284" w:right="284"/>
        <w:rPr>
          <w:rFonts w:ascii="Verdana" w:hAnsi="Verdana"/>
          <w:b/>
          <w:sz w:val="18"/>
          <w:szCs w:val="18"/>
        </w:rPr>
      </w:pPr>
      <w:r w:rsidRPr="007D6CE1">
        <w:rPr>
          <w:rFonts w:ascii="Verdana" w:hAnsi="Verdana"/>
          <w:b/>
          <w:sz w:val="18"/>
          <w:szCs w:val="18"/>
        </w:rPr>
        <w:t>DZIAŁ INŻYNIERII KLINICZNEJ</w:t>
      </w:r>
    </w:p>
    <w:p w14:paraId="74CB83A0" w14:textId="77777777" w:rsidR="00023B1E" w:rsidRPr="00F5668C" w:rsidRDefault="00023B1E" w:rsidP="00A11757">
      <w:pPr>
        <w:pStyle w:val="Default"/>
        <w:ind w:left="284" w:right="284"/>
        <w:rPr>
          <w:rFonts w:ascii="Verdana" w:hAnsi="Verdana"/>
          <w:sz w:val="18"/>
          <w:szCs w:val="18"/>
        </w:rPr>
      </w:pPr>
      <w:r w:rsidRPr="00F5668C">
        <w:rPr>
          <w:rFonts w:ascii="Verdana" w:hAnsi="Verdana"/>
          <w:sz w:val="18"/>
          <w:szCs w:val="18"/>
        </w:rPr>
        <w:t xml:space="preserve">TEL. 12 614 2018, FAKS 12 614 2410 </w:t>
      </w:r>
    </w:p>
    <w:p w14:paraId="3E8582DE" w14:textId="77777777" w:rsidR="00023B1E" w:rsidRPr="007D6CE1" w:rsidRDefault="00023B1E" w:rsidP="00A11757">
      <w:pPr>
        <w:ind w:left="284" w:right="284"/>
        <w:rPr>
          <w:rFonts w:ascii="Verdana" w:hAnsi="Verdana"/>
          <w:iCs/>
          <w:color w:val="373737"/>
          <w:sz w:val="18"/>
          <w:szCs w:val="18"/>
          <w:lang w:val="en-US"/>
        </w:rPr>
      </w:pPr>
      <w:r w:rsidRPr="007D6CE1">
        <w:rPr>
          <w:rFonts w:ascii="Verdana" w:hAnsi="Verdana"/>
          <w:sz w:val="18"/>
          <w:szCs w:val="18"/>
          <w:lang w:val="en-US"/>
        </w:rPr>
        <w:t xml:space="preserve">E-MAIL: </w:t>
      </w:r>
      <w:hyperlink r:id="rId8" w:history="1">
        <w:r w:rsidRPr="007D6CE1">
          <w:rPr>
            <w:rStyle w:val="Hipercze"/>
            <w:rFonts w:ascii="Verdana" w:hAnsi="Verdana"/>
            <w:iCs/>
            <w:sz w:val="18"/>
            <w:szCs w:val="18"/>
            <w:lang w:val="en-US"/>
          </w:rPr>
          <w:t>inzynieria@szpitaljp2.krakow.pl</w:t>
        </w:r>
      </w:hyperlink>
      <w:r w:rsidRPr="007D6CE1">
        <w:rPr>
          <w:rFonts w:ascii="Verdana" w:hAnsi="Verdana" w:cs="Calibri"/>
          <w:sz w:val="18"/>
          <w:szCs w:val="18"/>
          <w:lang w:val="en-US"/>
        </w:rPr>
        <w:t xml:space="preserve"> </w:t>
      </w:r>
    </w:p>
    <w:p w14:paraId="5F0F68FC" w14:textId="77777777" w:rsidR="00A11757" w:rsidRDefault="00A11757" w:rsidP="00A11757">
      <w:pPr>
        <w:tabs>
          <w:tab w:val="left" w:pos="2555"/>
        </w:tabs>
        <w:overflowPunct w:val="0"/>
        <w:spacing w:line="360" w:lineRule="auto"/>
        <w:ind w:left="284" w:right="284"/>
        <w:jc w:val="both"/>
        <w:rPr>
          <w:rFonts w:ascii="Verdana" w:hAnsi="Verdana"/>
          <w:color w:val="000000"/>
          <w:lang w:val="en-US"/>
        </w:rPr>
      </w:pPr>
    </w:p>
    <w:p w14:paraId="75788476" w14:textId="77777777" w:rsidR="005A1DFB" w:rsidRDefault="005A1DFB" w:rsidP="005A1DFB">
      <w:pPr>
        <w:spacing w:line="360" w:lineRule="auto"/>
        <w:jc w:val="right"/>
        <w:rPr>
          <w:rFonts w:ascii="Verdana" w:hAnsi="Verdana"/>
          <w:color w:val="000000"/>
          <w:lang w:val="en-US"/>
        </w:rPr>
      </w:pPr>
    </w:p>
    <w:p w14:paraId="38A1A91F" w14:textId="5A953A07" w:rsidR="00313F4D" w:rsidRDefault="00313F4D" w:rsidP="00313F4D">
      <w:pPr>
        <w:spacing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Kraków </w:t>
      </w:r>
      <w:r w:rsidR="00737A99">
        <w:rPr>
          <w:rFonts w:ascii="Arial" w:hAnsi="Arial" w:cs="Arial"/>
          <w:sz w:val="24"/>
          <w:szCs w:val="24"/>
        </w:rPr>
        <w:t>30.09</w:t>
      </w:r>
      <w:r>
        <w:rPr>
          <w:rFonts w:ascii="Arial" w:hAnsi="Arial" w:cs="Arial"/>
          <w:sz w:val="24"/>
          <w:szCs w:val="24"/>
        </w:rPr>
        <w:t>.2024</w:t>
      </w:r>
    </w:p>
    <w:p w14:paraId="2CE1E141" w14:textId="1378F48C" w:rsidR="00313F4D" w:rsidRDefault="00313F4D" w:rsidP="00313F4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Znak procedury: LI/5503/17/2024/</w:t>
      </w:r>
      <w:r w:rsidR="00737A99">
        <w:rPr>
          <w:rFonts w:ascii="Arial" w:hAnsi="Arial" w:cs="Arial"/>
          <w:b/>
          <w:sz w:val="24"/>
          <w:szCs w:val="24"/>
        </w:rPr>
        <w:t>6</w:t>
      </w:r>
    </w:p>
    <w:p w14:paraId="708B5007" w14:textId="77777777" w:rsidR="00313F4D" w:rsidRDefault="00313F4D" w:rsidP="00313F4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0764AF7" w14:textId="77777777" w:rsidR="00313F4D" w:rsidRDefault="00313F4D" w:rsidP="00313F4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B8A1F72" w14:textId="1B089F1A" w:rsidR="00313F4D" w:rsidRDefault="00313F4D" w:rsidP="00313F4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Protokół z czynności z dnia </w:t>
      </w:r>
      <w:r w:rsidR="007C1E6D">
        <w:rPr>
          <w:rFonts w:ascii="Arial" w:hAnsi="Arial" w:cs="Arial"/>
          <w:b/>
          <w:sz w:val="24"/>
          <w:szCs w:val="24"/>
        </w:rPr>
        <w:t>30</w:t>
      </w:r>
      <w:r w:rsidR="00A13994">
        <w:rPr>
          <w:rFonts w:ascii="Arial" w:hAnsi="Arial" w:cs="Arial"/>
          <w:b/>
          <w:sz w:val="24"/>
          <w:szCs w:val="24"/>
        </w:rPr>
        <w:t>.0</w:t>
      </w:r>
      <w:r w:rsidR="00737A99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.2024 roku, prowadzonych w ramach postępowania:</w:t>
      </w:r>
    </w:p>
    <w:p w14:paraId="6CE5187A" w14:textId="77777777" w:rsidR="00313F4D" w:rsidRDefault="00313F4D" w:rsidP="00313F4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BE8E5C6" w14:textId="77777777" w:rsidR="00313F4D" w:rsidRDefault="00313F4D" w:rsidP="00313F4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20C3B4AC" w14:textId="77777777" w:rsidR="00313F4D" w:rsidRDefault="00313F4D" w:rsidP="00313F4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„Przetarg ofertowy na odsprzedaż sprzętu medycznego: aparatu RTG stacjonarnego, będącego własnością Krakowskiego Szpitala Specjalistycznego im. św. Jana Pawła II”.</w:t>
      </w:r>
    </w:p>
    <w:p w14:paraId="0EF6F8DD" w14:textId="77777777" w:rsidR="00313F4D" w:rsidRDefault="00313F4D" w:rsidP="00313F4D">
      <w:pPr>
        <w:spacing w:line="360" w:lineRule="auto"/>
        <w:rPr>
          <w:rFonts w:ascii="Arial" w:hAnsi="Arial" w:cs="Arial"/>
          <w:sz w:val="24"/>
          <w:szCs w:val="24"/>
        </w:rPr>
      </w:pPr>
    </w:p>
    <w:p w14:paraId="33B5E99D" w14:textId="2B81A38C" w:rsidR="00313F4D" w:rsidRDefault="00313F4D" w:rsidP="00313F4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Zarządzeniem Nr 48/2021 Dyrektora Krakowskiego Szpitala Specjalistycznego im. św. Jana Pawła II z dnia 29 czerwca 2021 r. w sprawie: zasad gospodarowania majątkiem Krakowskiego Szpitala Specjalistycznego im. św. Jana Pawła II oraz na podstawie postanowień Uchwały Nr LV/875/2014 Sejmiku Województwa Małopolskiego z dnia 29 września 2014 r. w sprawie określenia zasad zbycia, oddania w dzierżawę, najmu, użytkowania oraz użyczenia innych niż nieruchomości aktywów trwałych samodzielnego publicznego zakładu opieki zdrowotnej, dla których funkcję podmiotu tworzącego pełni Województwo Małopolskie oraz uchwały nr 16/2024 Rady Społecznej Krakowskiego Szpitala Specjalistycznego im. św. Jana Pawła II w sprawie opinii dotyczącej zbycia przez Krakowski Szpital Specjalistyczny im. św. Jana Pawła II sprzętu medycznego, Dział Inżynierii Klinicznej KSS im. św. Jana Pawła II w Krakowie ogłasza że w dniu </w:t>
      </w:r>
      <w:r w:rsidR="00737A99">
        <w:rPr>
          <w:rFonts w:ascii="Arial" w:hAnsi="Arial" w:cs="Arial"/>
          <w:sz w:val="24"/>
          <w:szCs w:val="24"/>
        </w:rPr>
        <w:t>27</w:t>
      </w:r>
      <w:r w:rsidR="00A13994">
        <w:rPr>
          <w:rFonts w:ascii="Arial" w:hAnsi="Arial" w:cs="Arial"/>
          <w:sz w:val="24"/>
          <w:szCs w:val="24"/>
        </w:rPr>
        <w:t>.0</w:t>
      </w:r>
      <w:r w:rsidR="00737A9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.2024 roku do godziny 11:30 na Dzienniku Podawczym Krakowskiego Szpitala Specjalistycznego im. św. Jana Pawła II, ul. Prądnicka 80, 31-202 Kraków, w prowadzonym przez Dział Inżynierii Klinicznej Szpitala przetargu ofertowym, na odsprzedaż sprzętu medycznego, tj. aparatu RTG stacjonarnego – postępowanie nr LI/5503/17/2024/</w:t>
      </w:r>
      <w:r w:rsidR="00737A9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 stwierdzono:</w:t>
      </w:r>
    </w:p>
    <w:p w14:paraId="64CFEFC5" w14:textId="77777777" w:rsidR="00313F4D" w:rsidRDefault="00313F4D" w:rsidP="00313F4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82E3A33" w14:textId="77777777" w:rsidR="00313F4D" w:rsidRDefault="00313F4D" w:rsidP="00313F4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07B8401" w14:textId="77777777" w:rsidR="00313F4D" w:rsidRDefault="00313F4D" w:rsidP="00313F4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PAKIET I – Aparat RTG stacjonarny – identyfikacja i oszacowanie:</w:t>
      </w:r>
    </w:p>
    <w:p w14:paraId="5D83ED28" w14:textId="77777777" w:rsidR="00313F4D" w:rsidRDefault="00313F4D" w:rsidP="00313F4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model/typ – LUMINOS RF CLASSIC,</w:t>
      </w:r>
    </w:p>
    <w:p w14:paraId="292E0CB9" w14:textId="77777777" w:rsidR="00313F4D" w:rsidRDefault="00313F4D" w:rsidP="00313F4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producent – SIEMENS,</w:t>
      </w:r>
    </w:p>
    <w:p w14:paraId="66AACBFA" w14:textId="77777777" w:rsidR="00313F4D" w:rsidRDefault="00313F4D" w:rsidP="00313F4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nr zestawu/serii – 10704,</w:t>
      </w:r>
    </w:p>
    <w:p w14:paraId="41602D8E" w14:textId="77777777" w:rsidR="00313F4D" w:rsidRDefault="00313F4D" w:rsidP="00313F4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nr inwentarzowy Szpitala J.P. II – T-40-1-74,</w:t>
      </w:r>
    </w:p>
    <w:p w14:paraId="21C08478" w14:textId="77777777" w:rsidR="00313F4D" w:rsidRDefault="00313F4D" w:rsidP="00313F4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rok budowy – 2012,</w:t>
      </w:r>
    </w:p>
    <w:p w14:paraId="71A6A7F0" w14:textId="77777777" w:rsidR="00313F4D" w:rsidRDefault="00313F4D" w:rsidP="00313F4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sprawny technicznie,</w:t>
      </w:r>
    </w:p>
    <w:p w14:paraId="218592CF" w14:textId="77777777" w:rsidR="00313F4D" w:rsidRDefault="00313F4D" w:rsidP="00313F4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posiada dokumentację </w:t>
      </w:r>
      <w:proofErr w:type="spellStart"/>
      <w:r>
        <w:rPr>
          <w:rFonts w:ascii="Arial" w:hAnsi="Arial" w:cs="Arial"/>
          <w:sz w:val="24"/>
          <w:szCs w:val="24"/>
        </w:rPr>
        <w:t>techniczno</w:t>
      </w:r>
      <w:proofErr w:type="spellEnd"/>
      <w:r>
        <w:rPr>
          <w:rFonts w:ascii="Arial" w:hAnsi="Arial" w:cs="Arial"/>
          <w:sz w:val="24"/>
          <w:szCs w:val="24"/>
        </w:rPr>
        <w:t xml:space="preserve"> – eksploatacyjną</w:t>
      </w:r>
    </w:p>
    <w:p w14:paraId="1C5DC2FA" w14:textId="77777777" w:rsidR="00313F4D" w:rsidRDefault="00313F4D" w:rsidP="00313F4D">
      <w:pPr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</w:p>
    <w:p w14:paraId="540DB800" w14:textId="0B758EB7" w:rsidR="00313F4D" w:rsidRDefault="00313F4D" w:rsidP="00313F4D">
      <w:pPr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Cena wywoławcza: </w:t>
      </w:r>
      <w:r w:rsidR="007C1E6D">
        <w:rPr>
          <w:rFonts w:ascii="Arial" w:hAnsi="Arial" w:cs="Arial"/>
          <w:b/>
          <w:sz w:val="24"/>
          <w:szCs w:val="24"/>
        </w:rPr>
        <w:t>18 750,</w:t>
      </w:r>
      <w:r>
        <w:rPr>
          <w:rFonts w:ascii="Arial" w:hAnsi="Arial" w:cs="Arial"/>
          <w:b/>
          <w:sz w:val="24"/>
          <w:szCs w:val="24"/>
        </w:rPr>
        <w:t>00 zł</w:t>
      </w:r>
    </w:p>
    <w:p w14:paraId="2D58C745" w14:textId="77777777" w:rsidR="00313F4D" w:rsidRDefault="00313F4D" w:rsidP="00313F4D">
      <w:pPr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Nie założona żadnej oferty</w:t>
      </w:r>
    </w:p>
    <w:p w14:paraId="41E171CA" w14:textId="77777777" w:rsidR="00313F4D" w:rsidRDefault="00313F4D" w:rsidP="00313F4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0D7366B" w14:textId="77777777" w:rsidR="00313F4D" w:rsidRDefault="00313F4D" w:rsidP="00313F4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B4F46CA" w14:textId="77777777" w:rsidR="00313F4D" w:rsidRDefault="00313F4D" w:rsidP="00313F4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B5B9BC3" w14:textId="77777777" w:rsidR="00313F4D" w:rsidRDefault="00313F4D" w:rsidP="00313F4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603ADD7" w14:textId="72B9D55C" w:rsidR="00313F4D" w:rsidRPr="00A13994" w:rsidRDefault="00313F4D" w:rsidP="00A139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Protokół sporządzono komisyjnie, w dniu </w:t>
      </w:r>
      <w:r w:rsidR="007C1E6D">
        <w:rPr>
          <w:rFonts w:ascii="Arial" w:hAnsi="Arial" w:cs="Arial"/>
          <w:sz w:val="24"/>
          <w:szCs w:val="24"/>
        </w:rPr>
        <w:t>30</w:t>
      </w:r>
      <w:r w:rsidR="00A13994">
        <w:rPr>
          <w:rFonts w:ascii="Arial" w:hAnsi="Arial" w:cs="Arial"/>
          <w:sz w:val="24"/>
          <w:szCs w:val="24"/>
        </w:rPr>
        <w:t>.0</w:t>
      </w:r>
      <w:r w:rsidR="00737A99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.2024 roku, w obecności upoważnionych Pracowników Działu Inżynierii Klinicznej:</w:t>
      </w:r>
    </w:p>
    <w:p w14:paraId="7FF6BD75" w14:textId="77777777" w:rsidR="00313F4D" w:rsidRDefault="00313F4D" w:rsidP="00A13994">
      <w:pPr>
        <w:spacing w:line="360" w:lineRule="auto"/>
        <w:rPr>
          <w:rFonts w:ascii="Arial" w:hAnsi="Arial" w:cs="Arial"/>
          <w:sz w:val="24"/>
          <w:szCs w:val="24"/>
        </w:rPr>
      </w:pPr>
    </w:p>
    <w:p w14:paraId="06E0957B" w14:textId="70D34328" w:rsidR="00FC4058" w:rsidRPr="00FC4058" w:rsidRDefault="00FC4058" w:rsidP="00FC405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C4058">
        <w:rPr>
          <w:rFonts w:ascii="Arial" w:hAnsi="Arial" w:cs="Arial"/>
          <w:sz w:val="24"/>
          <w:szCs w:val="24"/>
        </w:rPr>
        <w:t>Paweł Szkodny</w:t>
      </w:r>
    </w:p>
    <w:p w14:paraId="73C44D90" w14:textId="77777777" w:rsidR="00FC4058" w:rsidRDefault="00FC4058" w:rsidP="00A13994">
      <w:pPr>
        <w:spacing w:line="360" w:lineRule="auto"/>
        <w:rPr>
          <w:rFonts w:ascii="Arial" w:hAnsi="Arial" w:cs="Arial"/>
          <w:sz w:val="24"/>
          <w:szCs w:val="24"/>
        </w:rPr>
      </w:pPr>
    </w:p>
    <w:p w14:paraId="6C2C9675" w14:textId="77777777" w:rsidR="00FC4058" w:rsidRDefault="00FC4058" w:rsidP="00A13994">
      <w:pPr>
        <w:spacing w:line="360" w:lineRule="auto"/>
        <w:rPr>
          <w:rFonts w:ascii="Arial" w:hAnsi="Arial" w:cs="Arial"/>
          <w:sz w:val="24"/>
          <w:szCs w:val="24"/>
        </w:rPr>
      </w:pPr>
    </w:p>
    <w:p w14:paraId="72D4785E" w14:textId="77777777" w:rsidR="00A13994" w:rsidRPr="00FC4058" w:rsidRDefault="00A13994" w:rsidP="00FC405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C4058">
        <w:rPr>
          <w:rFonts w:ascii="Arial" w:hAnsi="Arial" w:cs="Arial"/>
          <w:sz w:val="24"/>
          <w:szCs w:val="24"/>
        </w:rPr>
        <w:t>Paweł Batorski</w:t>
      </w:r>
    </w:p>
    <w:p w14:paraId="1D5F79E8" w14:textId="77777777" w:rsidR="00A13994" w:rsidRDefault="00A13994" w:rsidP="00A13994">
      <w:pPr>
        <w:spacing w:line="360" w:lineRule="auto"/>
        <w:rPr>
          <w:rFonts w:ascii="Arial" w:hAnsi="Arial" w:cs="Arial"/>
          <w:sz w:val="24"/>
          <w:szCs w:val="24"/>
        </w:rPr>
      </w:pPr>
    </w:p>
    <w:p w14:paraId="5C1AAC1A" w14:textId="77777777" w:rsidR="00A13994" w:rsidRPr="00A13994" w:rsidRDefault="00A13994" w:rsidP="00A13994">
      <w:pPr>
        <w:spacing w:line="360" w:lineRule="auto"/>
        <w:rPr>
          <w:rFonts w:ascii="Arial" w:hAnsi="Arial" w:cs="Arial"/>
          <w:sz w:val="24"/>
          <w:szCs w:val="24"/>
        </w:rPr>
      </w:pPr>
    </w:p>
    <w:p w14:paraId="66C7ECAD" w14:textId="2E9175C3" w:rsidR="00A13994" w:rsidRPr="00A13994" w:rsidRDefault="00313F4D" w:rsidP="00FC4058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Karolina Karwala</w:t>
      </w:r>
    </w:p>
    <w:p w14:paraId="1ECFA275" w14:textId="77777777" w:rsidR="00A13994" w:rsidRDefault="00A13994" w:rsidP="00A13994">
      <w:pPr>
        <w:spacing w:line="360" w:lineRule="auto"/>
        <w:rPr>
          <w:rFonts w:ascii="Arial" w:hAnsi="Arial" w:cs="Arial"/>
          <w:sz w:val="24"/>
          <w:szCs w:val="24"/>
        </w:rPr>
      </w:pPr>
    </w:p>
    <w:p w14:paraId="06494853" w14:textId="77777777" w:rsidR="00A13994" w:rsidRDefault="00A13994" w:rsidP="00A13994">
      <w:pPr>
        <w:spacing w:line="360" w:lineRule="auto"/>
        <w:rPr>
          <w:rFonts w:ascii="Arial" w:hAnsi="Arial" w:cs="Arial"/>
          <w:sz w:val="24"/>
          <w:szCs w:val="24"/>
        </w:rPr>
      </w:pPr>
    </w:p>
    <w:p w14:paraId="3D723BB2" w14:textId="07EE53E3" w:rsidR="00A13994" w:rsidRPr="00FC4058" w:rsidRDefault="00A13994" w:rsidP="00FC4058">
      <w:pPr>
        <w:spacing w:line="360" w:lineRule="auto"/>
        <w:rPr>
          <w:rFonts w:ascii="Arial" w:hAnsi="Arial" w:cs="Arial"/>
          <w:sz w:val="24"/>
          <w:szCs w:val="24"/>
        </w:rPr>
      </w:pPr>
    </w:p>
    <w:p w14:paraId="22FA4E4D" w14:textId="77777777" w:rsidR="00023B1E" w:rsidRPr="004502C6" w:rsidRDefault="00023B1E" w:rsidP="00BC0689">
      <w:pPr>
        <w:ind w:left="284" w:right="284"/>
        <w:jc w:val="center"/>
        <w:rPr>
          <w:sz w:val="16"/>
          <w:szCs w:val="16"/>
          <w:lang w:val="en-US"/>
        </w:rPr>
      </w:pPr>
    </w:p>
    <w:sectPr w:rsidR="00023B1E" w:rsidRPr="004502C6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353DE" w14:textId="77777777" w:rsidR="0083494E" w:rsidRDefault="0083494E" w:rsidP="00205BF0">
      <w:r>
        <w:separator/>
      </w:r>
    </w:p>
  </w:endnote>
  <w:endnote w:type="continuationSeparator" w:id="0">
    <w:p w14:paraId="6F425677" w14:textId="77777777" w:rsidR="0083494E" w:rsidRDefault="0083494E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A0555" w14:textId="77777777" w:rsidR="0083494E" w:rsidRDefault="0083494E" w:rsidP="00205BF0">
      <w:r>
        <w:separator/>
      </w:r>
    </w:p>
  </w:footnote>
  <w:footnote w:type="continuationSeparator" w:id="0">
    <w:p w14:paraId="73A061CE" w14:textId="77777777" w:rsidR="0083494E" w:rsidRDefault="0083494E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70842"/>
    <w:multiLevelType w:val="hybridMultilevel"/>
    <w:tmpl w:val="1EF04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63F31"/>
    <w:multiLevelType w:val="hybridMultilevel"/>
    <w:tmpl w:val="EAB4A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15050"/>
    <w:multiLevelType w:val="hybridMultilevel"/>
    <w:tmpl w:val="A0D49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F5D95"/>
    <w:multiLevelType w:val="hybridMultilevel"/>
    <w:tmpl w:val="D604F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03A72"/>
    <w:rsid w:val="00022C42"/>
    <w:rsid w:val="00023B1E"/>
    <w:rsid w:val="000323A5"/>
    <w:rsid w:val="000671CC"/>
    <w:rsid w:val="00077509"/>
    <w:rsid w:val="001006B6"/>
    <w:rsid w:val="0017572A"/>
    <w:rsid w:val="001C5230"/>
    <w:rsid w:val="00205BF0"/>
    <w:rsid w:val="002123C8"/>
    <w:rsid w:val="002C0A79"/>
    <w:rsid w:val="00313F4D"/>
    <w:rsid w:val="003275F8"/>
    <w:rsid w:val="00381222"/>
    <w:rsid w:val="004B6BDC"/>
    <w:rsid w:val="004D5306"/>
    <w:rsid w:val="00506359"/>
    <w:rsid w:val="005471CB"/>
    <w:rsid w:val="00576EAC"/>
    <w:rsid w:val="005A1DFB"/>
    <w:rsid w:val="005C2E25"/>
    <w:rsid w:val="005F0753"/>
    <w:rsid w:val="00604E67"/>
    <w:rsid w:val="006258DE"/>
    <w:rsid w:val="006F3ADE"/>
    <w:rsid w:val="007117FF"/>
    <w:rsid w:val="0073519A"/>
    <w:rsid w:val="00737A99"/>
    <w:rsid w:val="007C1E6D"/>
    <w:rsid w:val="007E4040"/>
    <w:rsid w:val="007F3B1D"/>
    <w:rsid w:val="00804AC9"/>
    <w:rsid w:val="0083494E"/>
    <w:rsid w:val="00856162"/>
    <w:rsid w:val="008561AB"/>
    <w:rsid w:val="008A75E0"/>
    <w:rsid w:val="00945F71"/>
    <w:rsid w:val="009B60BD"/>
    <w:rsid w:val="00A11757"/>
    <w:rsid w:val="00A13994"/>
    <w:rsid w:val="00A40DBC"/>
    <w:rsid w:val="00A71F00"/>
    <w:rsid w:val="00BC0689"/>
    <w:rsid w:val="00D843BF"/>
    <w:rsid w:val="00D9373E"/>
    <w:rsid w:val="00E239E5"/>
    <w:rsid w:val="00E24E57"/>
    <w:rsid w:val="00F62558"/>
    <w:rsid w:val="00FC40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85616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1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56162"/>
    <w:rPr>
      <w:b/>
      <w:bCs/>
    </w:rPr>
  </w:style>
  <w:style w:type="character" w:styleId="Hipercze">
    <w:name w:val="Hyperlink"/>
    <w:rsid w:val="00856162"/>
    <w:rPr>
      <w:color w:val="0000FF"/>
      <w:u w:val="single"/>
    </w:rPr>
  </w:style>
  <w:style w:type="paragraph" w:customStyle="1" w:styleId="Default">
    <w:name w:val="Default"/>
    <w:rsid w:val="0085616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856162"/>
    <w:rPr>
      <w:i/>
      <w:iCs/>
    </w:rPr>
  </w:style>
  <w:style w:type="paragraph" w:customStyle="1" w:styleId="Styl">
    <w:name w:val="Styl"/>
    <w:rsid w:val="00023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1175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zynieria@szpitaljp2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AF4C3-E392-457E-AC71-41C2C04C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1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Karolina Karwala</cp:lastModifiedBy>
  <cp:revision>2</cp:revision>
  <cp:lastPrinted>2023-10-20T06:43:00Z</cp:lastPrinted>
  <dcterms:created xsi:type="dcterms:W3CDTF">2024-09-30T06:38:00Z</dcterms:created>
  <dcterms:modified xsi:type="dcterms:W3CDTF">2024-09-30T06:38:00Z</dcterms:modified>
</cp:coreProperties>
</file>