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7B" w:rsidRPr="006976C5" w:rsidRDefault="00D0787B" w:rsidP="00D0787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6976C5">
        <w:rPr>
          <w:rFonts w:asciiTheme="minorHAnsi" w:hAnsiTheme="minorHAnsi" w:cstheme="minorHAnsi"/>
          <w:b/>
          <w:sz w:val="22"/>
          <w:szCs w:val="22"/>
        </w:rPr>
        <w:t xml:space="preserve">ZAŁĄCZNIK NR 1 ZAKRES CZYNNOŚCI </w:t>
      </w:r>
      <w:r w:rsidR="00A25610">
        <w:rPr>
          <w:rFonts w:asciiTheme="minorHAnsi" w:hAnsiTheme="minorHAnsi" w:cstheme="minorHAnsi"/>
          <w:b/>
          <w:sz w:val="22"/>
          <w:szCs w:val="22"/>
        </w:rPr>
        <w:t xml:space="preserve"> – Formularz Cenowy </w:t>
      </w:r>
    </w:p>
    <w:p w:rsidR="007335B9" w:rsidRPr="006976C5" w:rsidRDefault="007335B9" w:rsidP="00D0787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8647EC" w:rsidRDefault="008647EC" w:rsidP="00D0787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Modernizacja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sterego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stystemu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kontroli dostępu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Satel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na Roger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Racs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4</w:t>
      </w:r>
      <w:r w:rsidR="007D3259">
        <w:rPr>
          <w:rFonts w:asciiTheme="minorHAnsi" w:hAnsiTheme="minorHAnsi" w:cstheme="minorHAnsi"/>
          <w:b/>
          <w:sz w:val="22"/>
          <w:szCs w:val="22"/>
        </w:rPr>
        <w:t xml:space="preserve"> i wraz z założeniem dodatkowych kontroli dostępu” </w:t>
      </w:r>
    </w:p>
    <w:p w:rsidR="007335B9" w:rsidRPr="006976C5" w:rsidRDefault="007335B9" w:rsidP="00D0787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976C5">
        <w:rPr>
          <w:rFonts w:asciiTheme="minorHAnsi" w:hAnsiTheme="minorHAnsi" w:cstheme="minorHAnsi"/>
          <w:b/>
          <w:sz w:val="22"/>
          <w:szCs w:val="22"/>
        </w:rPr>
        <w:t>Dostawa i Montaż :</w:t>
      </w:r>
    </w:p>
    <w:p w:rsidR="007335B9" w:rsidRPr="006976C5" w:rsidRDefault="007335B9" w:rsidP="00D0787B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051"/>
        <w:gridCol w:w="573"/>
        <w:gridCol w:w="992"/>
        <w:gridCol w:w="850"/>
        <w:gridCol w:w="567"/>
        <w:gridCol w:w="941"/>
      </w:tblGrid>
      <w:tr w:rsidR="00604DBB" w:rsidRPr="006976C5" w:rsidTr="00604DBB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51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6976C5">
              <w:rPr>
                <w:rFonts w:eastAsia="Times New Roman" w:cstheme="minorHAnsi"/>
                <w:color w:val="000000"/>
                <w:lang w:eastAsia="pl-PL"/>
              </w:rPr>
              <w:t>szt</w:t>
            </w:r>
            <w:proofErr w:type="spellEnd"/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6976C5">
              <w:rPr>
                <w:rFonts w:eastAsia="Times New Roman" w:cstheme="minorHAnsi"/>
                <w:color w:val="000000"/>
                <w:lang w:eastAsia="pl-PL"/>
              </w:rPr>
              <w:t>mb</w:t>
            </w:r>
            <w:proofErr w:type="spellEnd"/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850" w:type="dxa"/>
          </w:tcPr>
          <w:p w:rsidR="00604DBB" w:rsidRPr="006976C5" w:rsidRDefault="00604DBB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Cena netto </w:t>
            </w:r>
          </w:p>
        </w:tc>
        <w:tc>
          <w:tcPr>
            <w:tcW w:w="567" w:type="dxa"/>
          </w:tcPr>
          <w:p w:rsidR="00604DBB" w:rsidRPr="006976C5" w:rsidRDefault="00604DBB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VAT </w:t>
            </w:r>
          </w:p>
        </w:tc>
        <w:tc>
          <w:tcPr>
            <w:tcW w:w="941" w:type="dxa"/>
          </w:tcPr>
          <w:p w:rsidR="00604DBB" w:rsidRPr="006976C5" w:rsidRDefault="00604DBB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Cena Brutto</w:t>
            </w:r>
          </w:p>
        </w:tc>
      </w:tr>
      <w:tr w:rsidR="00604DBB" w:rsidRPr="006976C5" w:rsidTr="00604DBB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4051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Zasilacz buforowy do zabudowy PSB-12V2A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41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04DBB" w:rsidRPr="006976C5" w:rsidTr="00604DBB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4051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Szyfrator Roger -Zewnętrzny kontroler dostępu z klawiaturą PR312EM Wersja : z klawiaturą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04DBB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49</w:t>
            </w:r>
          </w:p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41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04DBB" w:rsidRPr="006976C5" w:rsidTr="00604DBB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4051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Akumulator 7Ah/12V  BP7-12T1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41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04DBB" w:rsidRPr="006976C5" w:rsidTr="00604DBB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4051" w:type="dxa"/>
            <w:shd w:val="clear" w:color="auto" w:fill="auto"/>
            <w:noWrap/>
            <w:vAlign w:val="bottom"/>
          </w:tcPr>
          <w:p w:rsidR="00604DBB" w:rsidRPr="006976C5" w:rsidRDefault="00604DBB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Centrala Systemu kontroli dostępu RACS CPR32-BET-BRD z interfejsem Ethernet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41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04DBB" w:rsidRPr="006976C5" w:rsidTr="00604DBB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4051" w:type="dxa"/>
            <w:shd w:val="clear" w:color="auto" w:fill="auto"/>
            <w:noWrap/>
            <w:vAlign w:val="bottom"/>
          </w:tcPr>
          <w:p w:rsidR="00604DBB" w:rsidRPr="006976C5" w:rsidRDefault="00604DBB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Obudowa modułów i urządzeń systemu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Racs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4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41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04DBB" w:rsidRPr="006976C5" w:rsidTr="00604DBB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4051" w:type="dxa"/>
            <w:shd w:val="clear" w:color="auto" w:fill="auto"/>
            <w:noWrap/>
            <w:vAlign w:val="bottom"/>
          </w:tcPr>
          <w:p w:rsidR="00604DBB" w:rsidRPr="006976C5" w:rsidRDefault="00604DBB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Blacha czołowa długa SP2501-C (cynkowana)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41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04DBB" w:rsidRPr="006976C5" w:rsidTr="00604DBB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4051" w:type="dxa"/>
            <w:shd w:val="clear" w:color="auto" w:fill="auto"/>
            <w:noWrap/>
            <w:vAlign w:val="bottom"/>
          </w:tcPr>
          <w:p w:rsidR="00604DBB" w:rsidRPr="006976C5" w:rsidRDefault="00604DBB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Elektrozaczep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1411RF (12V DC), Zasilanie : 12V DC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41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04DBB" w:rsidRPr="006976C5" w:rsidTr="00604DBB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4051" w:type="dxa"/>
            <w:shd w:val="clear" w:color="auto" w:fill="auto"/>
            <w:noWrap/>
            <w:vAlign w:val="bottom"/>
          </w:tcPr>
          <w:p w:rsidR="00604DBB" w:rsidRPr="006976C5" w:rsidRDefault="00604DBB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Szyld z gałką i klamką 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41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04DBB" w:rsidRPr="006976C5" w:rsidTr="00604DBB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7335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4051" w:type="dxa"/>
            <w:shd w:val="clear" w:color="auto" w:fill="auto"/>
            <w:noWrap/>
            <w:vAlign w:val="bottom"/>
          </w:tcPr>
          <w:p w:rsidR="00604DBB" w:rsidRPr="006976C5" w:rsidRDefault="00604DBB" w:rsidP="007335B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Kabel LAN U/UTP kat.5e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Conotech</w:t>
            </w:r>
            <w:proofErr w:type="spell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0k. 280m </w:t>
            </w:r>
          </w:p>
        </w:tc>
        <w:tc>
          <w:tcPr>
            <w:tcW w:w="850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41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04DBB" w:rsidRPr="006976C5" w:rsidTr="00604DBB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4F63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4051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4F63D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Przewód mieszkaniowy OMY 3X1.5 mm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lop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(100m) Kolor : biały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opk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– ok 100m </w:t>
            </w:r>
          </w:p>
        </w:tc>
        <w:tc>
          <w:tcPr>
            <w:tcW w:w="850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41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04DBB" w:rsidRPr="006976C5" w:rsidTr="00604DBB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4F63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4051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4F63D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Wyłącznik różnicowoprądowy RCBO 6A/30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mA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Hager</w:t>
            </w:r>
            <w:r w:rsidRPr="006976C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6976C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41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04DBB" w:rsidRPr="006976C5" w:rsidTr="00604DBB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:rsidR="00604DBB" w:rsidRPr="006976C5" w:rsidRDefault="00604DBB" w:rsidP="004F63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4051" w:type="dxa"/>
            <w:shd w:val="clear" w:color="auto" w:fill="auto"/>
            <w:noWrap/>
            <w:vAlign w:val="bottom"/>
          </w:tcPr>
          <w:p w:rsidR="00604DBB" w:rsidRDefault="00604DBB" w:rsidP="004F63D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Breloki kontroli dostępu 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604DBB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41" w:type="dxa"/>
          </w:tcPr>
          <w:p w:rsidR="00604DBB" w:rsidRPr="006976C5" w:rsidRDefault="00604DBB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84B2D" w:rsidRPr="006976C5" w:rsidTr="00604DBB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:rsidR="00484B2D" w:rsidRDefault="00484B2D" w:rsidP="004F63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4051" w:type="dxa"/>
            <w:shd w:val="clear" w:color="auto" w:fill="auto"/>
            <w:noWrap/>
            <w:vAlign w:val="bottom"/>
          </w:tcPr>
          <w:p w:rsidR="00484B2D" w:rsidRDefault="00484B2D" w:rsidP="004F63D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Moduł EKS4001 (1XEKSx1,</w:t>
            </w:r>
            <w:r w:rsidR="00D13629">
              <w:rPr>
                <w:rFonts w:eastAsia="Times New Roman" w:cstheme="minorHAnsi"/>
                <w:color w:val="000000"/>
                <w:lang w:eastAsia="pl-PL"/>
              </w:rPr>
              <w:t>1XEKSX2)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484B2D" w:rsidRDefault="00D13629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84B2D" w:rsidRPr="006976C5" w:rsidRDefault="00484B2D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</w:tcPr>
          <w:p w:rsidR="00484B2D" w:rsidRPr="006976C5" w:rsidRDefault="00484B2D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:rsidR="00484B2D" w:rsidRPr="006976C5" w:rsidRDefault="00484B2D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41" w:type="dxa"/>
          </w:tcPr>
          <w:p w:rsidR="00484B2D" w:rsidRPr="006976C5" w:rsidRDefault="00484B2D" w:rsidP="00604D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7335B9" w:rsidRPr="006976C5" w:rsidRDefault="007335B9" w:rsidP="00D078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335B9" w:rsidRPr="006976C5" w:rsidRDefault="007335B9" w:rsidP="00D078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335B9" w:rsidRPr="006976C5" w:rsidRDefault="007335B9" w:rsidP="00D078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04DBB" w:rsidRDefault="00604DBB" w:rsidP="00604DBB">
      <w:pPr>
        <w:pStyle w:val="Akapitzlist"/>
        <w:numPr>
          <w:ilvl w:val="0"/>
          <w:numId w:val="4"/>
        </w:numPr>
      </w:pPr>
      <w:r>
        <w:t xml:space="preserve">M-V E - Demontaż kontrolerów </w:t>
      </w:r>
      <w:proofErr w:type="spellStart"/>
      <w:r>
        <w:t>Satel</w:t>
      </w:r>
      <w:proofErr w:type="spellEnd"/>
      <w:r>
        <w:t xml:space="preserve"> ACCO (40 szt.) i Roger (2 szt. - Blok Operacyjny), montaż kontrolerów Roger RACS 4, montaż 1 szt. kontrolera z </w:t>
      </w:r>
      <w:proofErr w:type="spellStart"/>
      <w:r>
        <w:t>elektrozaczepem</w:t>
      </w:r>
      <w:proofErr w:type="spellEnd"/>
      <w:r>
        <w:t xml:space="preserve"> i przystosowaniem drzwi, montaż zasilaczy buforowych w istniejących obudowach, montaż 2 szt. central CPR32 wraz z wykonaniem dedykowanych obwodów zasilających z rozdzielnic piętrowych, wykonanie 2 szt. zakończeń sieciowych Ethernet do central CPR (2 x ok. 80mb) programowanie systemu wraz z utworzeniem grup i stref dostępu według zapotrzebowania użytkowników, utylizacja zdemontowanych elementów</w:t>
      </w:r>
    </w:p>
    <w:p w:rsidR="00604DBB" w:rsidRDefault="00604DBB" w:rsidP="00604DBB">
      <w:pPr>
        <w:pStyle w:val="Akapitzlist"/>
        <w:numPr>
          <w:ilvl w:val="0"/>
          <w:numId w:val="4"/>
        </w:numPr>
      </w:pPr>
      <w:r>
        <w:t xml:space="preserve">M-V A - demontaż 4 szt. kontrolerów PR302, montaż 5 szt. kontrolerów systemu Roger RACS 4 (1 szt. - montaż z </w:t>
      </w:r>
      <w:proofErr w:type="spellStart"/>
      <w:r>
        <w:t>elektrozaczepem</w:t>
      </w:r>
      <w:proofErr w:type="spellEnd"/>
      <w:r>
        <w:t xml:space="preserve"> i przystosowaniem drzwi), wymiana istniejących zasilaczy (2 szt.) do ww. kontrolerów, wykonanie magistrali pomiędzy czterema kontrolerami (1 szt. - parter, 4 szt. - I piętro), a istniejącą magistralą systemu KD (około 100mb), programowanie systemu wraz z utworzeniem grup i stref dostępu według zapotrzebowania użytkowników, utylizacja zdemontowanych elementów</w:t>
      </w:r>
    </w:p>
    <w:p w:rsidR="00604DBB" w:rsidRDefault="00604DBB" w:rsidP="00604DBB">
      <w:pPr>
        <w:pStyle w:val="Akapitzlist"/>
        <w:numPr>
          <w:ilvl w:val="0"/>
          <w:numId w:val="4"/>
        </w:numPr>
      </w:pPr>
      <w:r>
        <w:t xml:space="preserve">M-II 3 p. - montaż 1 szt. kontrolera z </w:t>
      </w:r>
      <w:proofErr w:type="spellStart"/>
      <w:r>
        <w:t>elektrozaczepem</w:t>
      </w:r>
      <w:proofErr w:type="spellEnd"/>
      <w:r>
        <w:t xml:space="preserve"> i przystosowaniem drzwi, programowanie systemu wraz z utworzeniem grup i stref dostępu według zapotrzebowania użytkowników, utylizacja zdemontowanych elementów</w:t>
      </w:r>
    </w:p>
    <w:p w:rsidR="000A5079" w:rsidRDefault="000A5079" w:rsidP="00604DBB">
      <w:pPr>
        <w:pStyle w:val="Akapitzlist"/>
        <w:numPr>
          <w:ilvl w:val="0"/>
          <w:numId w:val="4"/>
        </w:numPr>
      </w:pPr>
      <w:r>
        <w:lastRenderedPageBreak/>
        <w:t xml:space="preserve">Montaż </w:t>
      </w:r>
      <w:r>
        <w:rPr>
          <w:rFonts w:eastAsia="Times New Roman" w:cstheme="minorHAnsi"/>
          <w:color w:val="000000"/>
          <w:lang w:eastAsia="pl-PL"/>
        </w:rPr>
        <w:t>Centrali Systemu kontroli dostępu RACS CPR32-BET-BRD z interfejsem Ethernet</w:t>
      </w:r>
    </w:p>
    <w:p w:rsidR="00604DBB" w:rsidRPr="00604DBB" w:rsidRDefault="007335B9" w:rsidP="00604DBB">
      <w:pPr>
        <w:pStyle w:val="Akapitzlist"/>
        <w:numPr>
          <w:ilvl w:val="0"/>
          <w:numId w:val="4"/>
        </w:numPr>
      </w:pPr>
      <w:r w:rsidRPr="00604DBB">
        <w:rPr>
          <w:rFonts w:cstheme="minorHAnsi"/>
        </w:rPr>
        <w:t>Montaż i prog</w:t>
      </w:r>
      <w:r w:rsidR="00484B2D">
        <w:rPr>
          <w:rFonts w:cstheme="minorHAnsi"/>
        </w:rPr>
        <w:t xml:space="preserve">ramowanie w systemie procesora </w:t>
      </w:r>
      <w:r w:rsidRPr="00604DBB">
        <w:rPr>
          <w:rFonts w:cstheme="minorHAnsi"/>
        </w:rPr>
        <w:t xml:space="preserve">CPR32 NET </w:t>
      </w:r>
    </w:p>
    <w:p w:rsidR="00604DBB" w:rsidRPr="00604DBB" w:rsidRDefault="007335B9" w:rsidP="00604DBB">
      <w:pPr>
        <w:pStyle w:val="Akapitzlist"/>
        <w:numPr>
          <w:ilvl w:val="0"/>
          <w:numId w:val="4"/>
        </w:numPr>
      </w:pPr>
      <w:r w:rsidRPr="00604DBB">
        <w:rPr>
          <w:rFonts w:cstheme="minorHAnsi"/>
        </w:rPr>
        <w:t xml:space="preserve">Programowanie szyfratorów, logowanie w systemie </w:t>
      </w:r>
    </w:p>
    <w:p w:rsidR="00604DBB" w:rsidRPr="00604DBB" w:rsidRDefault="00604DBB" w:rsidP="00604DBB">
      <w:pPr>
        <w:pStyle w:val="Akapitzlist"/>
        <w:numPr>
          <w:ilvl w:val="0"/>
          <w:numId w:val="4"/>
        </w:numPr>
      </w:pPr>
      <w:r>
        <w:rPr>
          <w:rFonts w:cstheme="minorHAnsi"/>
        </w:rPr>
        <w:t>Programowanie breloków kontroli dostępu dla każdego oddziału</w:t>
      </w:r>
    </w:p>
    <w:p w:rsidR="00604DBB" w:rsidRPr="00604DBB" w:rsidRDefault="00D0787B" w:rsidP="00604DBB">
      <w:pPr>
        <w:pStyle w:val="Akapitzlist"/>
        <w:numPr>
          <w:ilvl w:val="0"/>
          <w:numId w:val="4"/>
        </w:numPr>
      </w:pPr>
      <w:r w:rsidRPr="00604DBB">
        <w:rPr>
          <w:rFonts w:cstheme="minorHAnsi"/>
        </w:rPr>
        <w:t xml:space="preserve">Wykonanie dedykowanego obwodu zasilającego z rozdzielnicy piętrowej wraz z zabudową zabezpieczeń, wykonanie dokumentacji i pomiarów elektrycznych </w:t>
      </w:r>
    </w:p>
    <w:p w:rsidR="00604DBB" w:rsidRPr="00604DBB" w:rsidRDefault="00D0787B" w:rsidP="00604DBB">
      <w:pPr>
        <w:pStyle w:val="Akapitzlist"/>
        <w:numPr>
          <w:ilvl w:val="0"/>
          <w:numId w:val="4"/>
        </w:numPr>
      </w:pPr>
      <w:r w:rsidRPr="00604DBB">
        <w:rPr>
          <w:rFonts w:cstheme="minorHAnsi"/>
        </w:rPr>
        <w:t xml:space="preserve">Doprowadzenie przewodu sieci komputerowej z najbliższej szafy dystrybucyjnej (do centrali CPR) </w:t>
      </w:r>
    </w:p>
    <w:p w:rsidR="00D0787B" w:rsidRPr="00D35823" w:rsidRDefault="00D0787B" w:rsidP="00604DBB">
      <w:pPr>
        <w:pStyle w:val="Akapitzlist"/>
        <w:numPr>
          <w:ilvl w:val="0"/>
          <w:numId w:val="4"/>
        </w:numPr>
      </w:pPr>
      <w:r w:rsidRPr="00604DBB">
        <w:rPr>
          <w:rFonts w:cstheme="minorHAnsi"/>
        </w:rPr>
        <w:t xml:space="preserve">Konfiguracja systemu </w:t>
      </w:r>
    </w:p>
    <w:p w:rsidR="00D35823" w:rsidRPr="00D35823" w:rsidRDefault="00D35823" w:rsidP="00604DBB">
      <w:pPr>
        <w:pStyle w:val="Akapitzlist"/>
        <w:numPr>
          <w:ilvl w:val="0"/>
          <w:numId w:val="4"/>
        </w:numPr>
      </w:pPr>
      <w:r>
        <w:rPr>
          <w:rFonts w:cstheme="minorHAnsi"/>
        </w:rPr>
        <w:t>Integracja przejść kontroli dostępu z systemem SSP/SAP</w:t>
      </w:r>
      <w:r w:rsidR="00484B2D">
        <w:rPr>
          <w:rFonts w:cstheme="minorHAnsi"/>
        </w:rPr>
        <w:t xml:space="preserve"> z systemem sygnalizacji pożaru Polon 6000 (3 przejścia)</w:t>
      </w:r>
      <w:r w:rsidR="00D13629">
        <w:rPr>
          <w:rFonts w:cstheme="minorHAnsi"/>
        </w:rPr>
        <w:t xml:space="preserve"> (miejsca wskazane przez Zamawiającego)</w:t>
      </w:r>
    </w:p>
    <w:p w:rsidR="00D35823" w:rsidRPr="00D35823" w:rsidRDefault="00D35823" w:rsidP="00604DBB">
      <w:pPr>
        <w:pStyle w:val="Akapitzlist"/>
        <w:numPr>
          <w:ilvl w:val="0"/>
          <w:numId w:val="4"/>
        </w:numPr>
      </w:pPr>
      <w:r>
        <w:rPr>
          <w:rFonts w:cstheme="minorHAnsi"/>
        </w:rPr>
        <w:t>Dostawa i montaż 3szt modułów EKS4001 wraz z obudowami (1xEKSx1, 1</w:t>
      </w:r>
      <w:r w:rsidR="00484B2D">
        <w:rPr>
          <w:rFonts w:cstheme="minorHAnsi"/>
        </w:rPr>
        <w:t>xEKS</w:t>
      </w:r>
      <w:r>
        <w:rPr>
          <w:rFonts w:cstheme="minorHAnsi"/>
        </w:rPr>
        <w:t>x2)</w:t>
      </w:r>
    </w:p>
    <w:p w:rsidR="00D35823" w:rsidRPr="00484B2D" w:rsidRDefault="00484B2D" w:rsidP="00604DBB">
      <w:pPr>
        <w:pStyle w:val="Akapitzlist"/>
        <w:numPr>
          <w:ilvl w:val="0"/>
          <w:numId w:val="4"/>
        </w:numPr>
      </w:pPr>
      <w:r>
        <w:rPr>
          <w:rFonts w:cstheme="minorHAnsi"/>
        </w:rPr>
        <w:t xml:space="preserve">Wykonanie </w:t>
      </w:r>
      <w:proofErr w:type="spellStart"/>
      <w:r>
        <w:rPr>
          <w:rFonts w:cstheme="minorHAnsi"/>
        </w:rPr>
        <w:t>odgałęzień</w:t>
      </w:r>
      <w:proofErr w:type="spellEnd"/>
      <w:r>
        <w:rPr>
          <w:rFonts w:cstheme="minorHAnsi"/>
        </w:rPr>
        <w:t xml:space="preserve"> pę</w:t>
      </w:r>
      <w:r w:rsidR="00D35823">
        <w:rPr>
          <w:rFonts w:cstheme="minorHAnsi"/>
        </w:rPr>
        <w:t xml:space="preserve">tli dozorowej </w:t>
      </w:r>
    </w:p>
    <w:p w:rsidR="00484B2D" w:rsidRPr="00484B2D" w:rsidRDefault="00484B2D" w:rsidP="00604DBB">
      <w:pPr>
        <w:pStyle w:val="Akapitzlist"/>
        <w:numPr>
          <w:ilvl w:val="0"/>
          <w:numId w:val="4"/>
        </w:numPr>
      </w:pPr>
      <w:r>
        <w:rPr>
          <w:rFonts w:cstheme="minorHAnsi"/>
        </w:rPr>
        <w:t xml:space="preserve">Podłączenie elementów EKS do kontrolerów dostępu(zwalnianie </w:t>
      </w:r>
      <w:proofErr w:type="spellStart"/>
      <w:r>
        <w:rPr>
          <w:rFonts w:cstheme="minorHAnsi"/>
        </w:rPr>
        <w:t>elektrozaczepów</w:t>
      </w:r>
      <w:proofErr w:type="spellEnd"/>
      <w:r>
        <w:rPr>
          <w:rFonts w:cstheme="minorHAnsi"/>
        </w:rPr>
        <w:t xml:space="preserve"> drzwi </w:t>
      </w:r>
      <w:r w:rsidR="00E7276E">
        <w:rPr>
          <w:rFonts w:cstheme="minorHAnsi"/>
        </w:rPr>
        <w:br/>
      </w:r>
      <w:r>
        <w:rPr>
          <w:rFonts w:cstheme="minorHAnsi"/>
        </w:rPr>
        <w:t>w razie alarmu pożarowego)</w:t>
      </w:r>
    </w:p>
    <w:p w:rsidR="00484B2D" w:rsidRPr="00604DBB" w:rsidRDefault="00484B2D" w:rsidP="00604DBB">
      <w:pPr>
        <w:pStyle w:val="Akapitzlist"/>
        <w:numPr>
          <w:ilvl w:val="0"/>
          <w:numId w:val="4"/>
        </w:numPr>
      </w:pPr>
      <w:r>
        <w:rPr>
          <w:rFonts w:cstheme="minorHAnsi"/>
        </w:rPr>
        <w:t>Konfiguracja systemu Polon 6000 (programowanie elementów, definicja reakcji elementów</w:t>
      </w:r>
      <w:r w:rsidR="00E7276E">
        <w:rPr>
          <w:rFonts w:cstheme="minorHAnsi"/>
        </w:rPr>
        <w:t xml:space="preserve"> ), należy uzgodnić we własnym zakresie z gwarantem</w:t>
      </w:r>
    </w:p>
    <w:p w:rsidR="007717FD" w:rsidRPr="006976C5" w:rsidRDefault="007717FD" w:rsidP="00D0787B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7717FD" w:rsidRPr="0069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E6E6AC"/>
    <w:multiLevelType w:val="hybridMultilevel"/>
    <w:tmpl w:val="113901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BE455A"/>
    <w:multiLevelType w:val="hybridMultilevel"/>
    <w:tmpl w:val="84BEE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165B"/>
    <w:multiLevelType w:val="hybridMultilevel"/>
    <w:tmpl w:val="6E70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16999"/>
    <w:multiLevelType w:val="hybridMultilevel"/>
    <w:tmpl w:val="C026E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7B"/>
    <w:rsid w:val="000A5079"/>
    <w:rsid w:val="003E7602"/>
    <w:rsid w:val="00484B2D"/>
    <w:rsid w:val="00493079"/>
    <w:rsid w:val="004E6B29"/>
    <w:rsid w:val="004F63D6"/>
    <w:rsid w:val="00552FBF"/>
    <w:rsid w:val="00604DBB"/>
    <w:rsid w:val="00630573"/>
    <w:rsid w:val="0063523C"/>
    <w:rsid w:val="006976C5"/>
    <w:rsid w:val="007335B9"/>
    <w:rsid w:val="007717FD"/>
    <w:rsid w:val="007D3259"/>
    <w:rsid w:val="008106E2"/>
    <w:rsid w:val="008647EC"/>
    <w:rsid w:val="00A25610"/>
    <w:rsid w:val="00BC1457"/>
    <w:rsid w:val="00BF18A6"/>
    <w:rsid w:val="00D00577"/>
    <w:rsid w:val="00D0787B"/>
    <w:rsid w:val="00D13629"/>
    <w:rsid w:val="00D35823"/>
    <w:rsid w:val="00E7276E"/>
    <w:rsid w:val="00F8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0BCE9-3177-4228-ADF9-6EA6E97A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787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87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Kurdziel</dc:creator>
  <cp:keywords/>
  <dc:description/>
  <cp:lastModifiedBy>Joanna Stypińska</cp:lastModifiedBy>
  <cp:revision>2</cp:revision>
  <cp:lastPrinted>2023-07-27T09:57:00Z</cp:lastPrinted>
  <dcterms:created xsi:type="dcterms:W3CDTF">2023-08-10T10:25:00Z</dcterms:created>
  <dcterms:modified xsi:type="dcterms:W3CDTF">2023-08-10T10:25:00Z</dcterms:modified>
</cp:coreProperties>
</file>