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2B" w:rsidRPr="0044682B" w:rsidRDefault="0044682B">
      <w:pPr>
        <w:rPr>
          <w:b/>
          <w:sz w:val="24"/>
          <w:szCs w:val="24"/>
        </w:rPr>
      </w:pPr>
      <w:bookmarkStart w:id="0" w:name="_GoBack"/>
      <w:bookmarkEnd w:id="0"/>
      <w:r w:rsidRPr="0044682B">
        <w:rPr>
          <w:b/>
          <w:sz w:val="24"/>
          <w:szCs w:val="24"/>
        </w:rPr>
        <w:t>Formularz cenowy</w:t>
      </w:r>
    </w:p>
    <w:p w:rsidR="0044682B" w:rsidRDefault="0044682B"/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489"/>
        <w:gridCol w:w="2624"/>
        <w:gridCol w:w="850"/>
        <w:gridCol w:w="1206"/>
        <w:gridCol w:w="1347"/>
        <w:gridCol w:w="1559"/>
        <w:gridCol w:w="1559"/>
      </w:tblGrid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Default="006A749E" w:rsidP="006A749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sprzętu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sprzętu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przeglądów w ciągu roku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Koszt 1 przeglądu z dojazdem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Koszt wszystkich przeglądów w ciągu roku z dojazdem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Koszt wszystkich przeglądów w ciągu roku z dojazdem brutto</w:t>
            </w: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Utax</w:t>
            </w:r>
            <w:proofErr w:type="spellEnd"/>
            <w:r w:rsidRPr="0044682B">
              <w:rPr>
                <w:lang w:eastAsia="en-US"/>
              </w:rPr>
              <w:t xml:space="preserve"> 3060i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rPr>
          <w:trHeight w:val="27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+3320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+3350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+3351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4020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7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4020i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6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9.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4422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10.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3622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rPr>
          <w:trHeight w:val="17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2050i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4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rPr>
          <w:trHeight w:val="248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18.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BC" w:rsidRDefault="008105BC" w:rsidP="00810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19.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3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20.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+250i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6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22.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proofErr w:type="spellStart"/>
            <w:r w:rsidRPr="0044682B">
              <w:rPr>
                <w:lang w:eastAsia="en-US"/>
              </w:rPr>
              <w:t>Develop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Ineo</w:t>
            </w:r>
            <w:proofErr w:type="spellEnd"/>
            <w:r w:rsidRPr="0044682B">
              <w:rPr>
                <w:lang w:eastAsia="en-US"/>
              </w:rPr>
              <w:t xml:space="preserve"> +3320i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6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471D1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Pr="0044682B" w:rsidRDefault="006471D1" w:rsidP="006A74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Develop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Ineo</w:t>
            </w:r>
            <w:proofErr w:type="spellEnd"/>
            <w:r>
              <w:rPr>
                <w:lang w:eastAsia="en-US"/>
              </w:rPr>
              <w:t xml:space="preserve"> 50</w:t>
            </w:r>
            <w:r w:rsidRPr="0044682B">
              <w:rPr>
                <w:lang w:eastAsia="en-US"/>
              </w:rPr>
              <w:t>20i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Pr="0044682B" w:rsidRDefault="006471D1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</w:p>
        </w:tc>
      </w:tr>
      <w:tr w:rsidR="006471D1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Pr="0044682B" w:rsidRDefault="006471D1" w:rsidP="006A749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Develop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Ineo</w:t>
            </w:r>
            <w:proofErr w:type="spellEnd"/>
            <w:r>
              <w:rPr>
                <w:lang w:eastAsia="en-US"/>
              </w:rPr>
              <w:t xml:space="preserve"> +257</w:t>
            </w:r>
            <w:r w:rsidRPr="0044682B">
              <w:rPr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Pr="0044682B" w:rsidRDefault="006471D1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1" w:rsidRDefault="006471D1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C220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C224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Konica </w:t>
            </w:r>
            <w:proofErr w:type="spellStart"/>
            <w:r w:rsidRPr="0044682B">
              <w:rPr>
                <w:lang w:eastAsia="en-US"/>
              </w:rPr>
              <w:t>Minolta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Bizhub</w:t>
            </w:r>
            <w:proofErr w:type="spellEnd"/>
            <w:r w:rsidRPr="0044682B">
              <w:rPr>
                <w:lang w:eastAsia="en-US"/>
              </w:rPr>
              <w:t xml:space="preserve"> 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Canon 1024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Canon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Canon 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Ricoh </w:t>
            </w:r>
            <w:proofErr w:type="spellStart"/>
            <w:r w:rsidRPr="0044682B">
              <w:rPr>
                <w:lang w:eastAsia="en-US"/>
              </w:rPr>
              <w:t>Aficio</w:t>
            </w:r>
            <w:proofErr w:type="spellEnd"/>
            <w:r w:rsidRPr="0044682B">
              <w:rPr>
                <w:lang w:eastAsia="en-US"/>
              </w:rPr>
              <w:t xml:space="preserve"> 1515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Lexmark XM 1145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Lexmark </w:t>
            </w:r>
            <w:proofErr w:type="spellStart"/>
            <w:r w:rsidRPr="0044682B">
              <w:rPr>
                <w:lang w:eastAsia="en-US"/>
              </w:rPr>
              <w:t>work</w:t>
            </w:r>
            <w:proofErr w:type="spellEnd"/>
            <w:r w:rsidRPr="0044682B">
              <w:rPr>
                <w:lang w:eastAsia="en-US"/>
              </w:rPr>
              <w:t xml:space="preserve"> </w:t>
            </w:r>
            <w:proofErr w:type="spellStart"/>
            <w:r w:rsidRPr="0044682B">
              <w:rPr>
                <w:lang w:eastAsia="en-US"/>
              </w:rPr>
              <w:t>centre</w:t>
            </w:r>
            <w:proofErr w:type="spellEnd"/>
            <w:r w:rsidRPr="0044682B">
              <w:rPr>
                <w:lang w:eastAsia="en-US"/>
              </w:rPr>
              <w:t xml:space="preserve"> 7120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Lexmark X654de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>Sharp MX-M264N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6A74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E87C2B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6A749E" w:rsidRPr="0044682B">
              <w:rPr>
                <w:lang w:eastAsia="en-US"/>
              </w:rPr>
              <w:t>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49E" w:rsidRPr="0044682B" w:rsidRDefault="006A749E" w:rsidP="006A749E">
            <w:pPr>
              <w:rPr>
                <w:lang w:eastAsia="en-US"/>
              </w:rPr>
            </w:pPr>
            <w:r w:rsidRPr="0044682B">
              <w:rPr>
                <w:lang w:eastAsia="en-US"/>
              </w:rPr>
              <w:t xml:space="preserve">Kyocera </w:t>
            </w:r>
            <w:proofErr w:type="spellStart"/>
            <w:r w:rsidRPr="0044682B">
              <w:rPr>
                <w:lang w:eastAsia="en-US"/>
              </w:rPr>
              <w:t>Taskalfa</w:t>
            </w:r>
            <w:proofErr w:type="spellEnd"/>
            <w:r w:rsidRPr="0044682B">
              <w:rPr>
                <w:lang w:eastAsia="en-US"/>
              </w:rPr>
              <w:t xml:space="preserve"> 250i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Pr="0044682B" w:rsidRDefault="006A749E" w:rsidP="006A749E">
            <w:pPr>
              <w:jc w:val="center"/>
              <w:rPr>
                <w:lang w:eastAsia="en-US"/>
              </w:rPr>
            </w:pPr>
            <w:r w:rsidRPr="0044682B">
              <w:rPr>
                <w:lang w:eastAsia="en-US"/>
              </w:rPr>
              <w:t>1 szt.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  <w:tr w:rsidR="006A749E" w:rsidTr="00F55404"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49E" w:rsidRDefault="006A749E" w:rsidP="006A749E">
            <w:pPr>
              <w:jc w:val="center"/>
              <w:rPr>
                <w:lang w:eastAsia="en-US"/>
              </w:rPr>
            </w:pPr>
          </w:p>
        </w:tc>
      </w:tr>
    </w:tbl>
    <w:p w:rsidR="00A060A2" w:rsidRDefault="00A060A2"/>
    <w:p w:rsidR="0044682B" w:rsidRDefault="0044682B"/>
    <w:p w:rsidR="0044682B" w:rsidRDefault="0044682B">
      <w:r>
        <w:t>Słownie: ……………………………………………………………………………………………………………</w:t>
      </w:r>
    </w:p>
    <w:sectPr w:rsidR="0044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2B"/>
    <w:rsid w:val="00396E73"/>
    <w:rsid w:val="0044682B"/>
    <w:rsid w:val="006471D1"/>
    <w:rsid w:val="006A749E"/>
    <w:rsid w:val="008105BC"/>
    <w:rsid w:val="009C6C32"/>
    <w:rsid w:val="00A060A2"/>
    <w:rsid w:val="00E87C2B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737BA-921F-4B8F-B6B8-FD96834C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6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Joanna Stypińska</cp:lastModifiedBy>
  <cp:revision>2</cp:revision>
  <dcterms:created xsi:type="dcterms:W3CDTF">2023-05-31T11:39:00Z</dcterms:created>
  <dcterms:modified xsi:type="dcterms:W3CDTF">2023-05-31T11:39:00Z</dcterms:modified>
</cp:coreProperties>
</file>