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4" w:rsidRPr="00726B53" w:rsidRDefault="00726B53" w:rsidP="00367568">
      <w:pPr>
        <w:rPr>
          <w:b/>
          <w:sz w:val="24"/>
          <w:szCs w:val="24"/>
        </w:rPr>
      </w:pPr>
      <w:bookmarkStart w:id="0" w:name="_GoBack"/>
      <w:bookmarkEnd w:id="0"/>
      <w:r w:rsidRPr="00726B53">
        <w:rPr>
          <w:b/>
          <w:sz w:val="24"/>
          <w:szCs w:val="24"/>
        </w:rPr>
        <w:t>Załącznik nr 2</w:t>
      </w:r>
    </w:p>
    <w:p w:rsidR="00AA73C4" w:rsidRDefault="00AA73C4" w:rsidP="009D29A4"/>
    <w:p w:rsidR="00DE2BB7" w:rsidRDefault="009D29A4" w:rsidP="009F32E5">
      <w:pPr>
        <w:jc w:val="center"/>
        <w:rPr>
          <w:b/>
          <w:sz w:val="32"/>
          <w:szCs w:val="32"/>
        </w:rPr>
      </w:pPr>
      <w:r w:rsidRPr="009D29A4">
        <w:rPr>
          <w:b/>
          <w:sz w:val="32"/>
          <w:szCs w:val="32"/>
        </w:rPr>
        <w:t>FORMULARZ CENOWY</w:t>
      </w:r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10035" w:type="dxa"/>
        <w:tblLook w:val="04A0" w:firstRow="1" w:lastRow="0" w:firstColumn="1" w:lastColumn="0" w:noHBand="0" w:noVBand="1"/>
      </w:tblPr>
      <w:tblGrid>
        <w:gridCol w:w="3345"/>
        <w:gridCol w:w="2154"/>
        <w:gridCol w:w="2268"/>
        <w:gridCol w:w="2268"/>
      </w:tblGrid>
      <w:tr w:rsidR="00C6477F" w:rsidTr="00C6477F">
        <w:trPr>
          <w:trHeight w:val="113"/>
        </w:trPr>
        <w:tc>
          <w:tcPr>
            <w:tcW w:w="3345" w:type="dxa"/>
            <w:vMerge w:val="restart"/>
          </w:tcPr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</w:t>
            </w:r>
            <w:r w:rsidRPr="003502DF">
              <w:rPr>
                <w:b/>
                <w:sz w:val="24"/>
                <w:szCs w:val="24"/>
              </w:rPr>
              <w:t>adania</w:t>
            </w:r>
          </w:p>
        </w:tc>
        <w:tc>
          <w:tcPr>
            <w:tcW w:w="2154" w:type="dxa"/>
          </w:tcPr>
          <w:p w:rsidR="00726B53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okresów</w:t>
            </w:r>
          </w:p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rozliczeniowych</w:t>
            </w:r>
          </w:p>
        </w:tc>
        <w:tc>
          <w:tcPr>
            <w:tcW w:w="2268" w:type="dxa"/>
          </w:tcPr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Kwota</w:t>
            </w:r>
          </w:p>
          <w:p w:rsidR="00726B53" w:rsidRDefault="00726B53" w:rsidP="009D29A4">
            <w:pPr>
              <w:jc w:val="center"/>
            </w:pPr>
            <w:r w:rsidRPr="003502DF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2268" w:type="dxa"/>
          </w:tcPr>
          <w:p w:rsidR="00726B53" w:rsidRPr="002766D1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 w:rsidRPr="002766D1">
              <w:rPr>
                <w:b/>
                <w:sz w:val="24"/>
                <w:szCs w:val="24"/>
              </w:rPr>
              <w:t>Kwota</w:t>
            </w:r>
          </w:p>
          <w:p w:rsidR="00726B53" w:rsidRDefault="00726B53" w:rsidP="009D29A4">
            <w:pPr>
              <w:jc w:val="center"/>
            </w:pPr>
            <w:r w:rsidRPr="002766D1">
              <w:rPr>
                <w:b/>
                <w:sz w:val="24"/>
                <w:szCs w:val="24"/>
              </w:rPr>
              <w:t>brutto</w:t>
            </w:r>
          </w:p>
        </w:tc>
      </w:tr>
      <w:tr w:rsidR="00C6477F" w:rsidTr="00C6477F">
        <w:trPr>
          <w:trHeight w:val="170"/>
        </w:trPr>
        <w:tc>
          <w:tcPr>
            <w:tcW w:w="3345" w:type="dxa"/>
            <w:vMerge/>
          </w:tcPr>
          <w:p w:rsidR="00726B53" w:rsidRDefault="00726B53" w:rsidP="009D29A4">
            <w:pPr>
              <w:jc w:val="center"/>
            </w:pPr>
          </w:p>
        </w:tc>
        <w:tc>
          <w:tcPr>
            <w:tcW w:w="2154" w:type="dxa"/>
          </w:tcPr>
          <w:p w:rsidR="00726B53" w:rsidRDefault="00726B53" w:rsidP="009D29A4">
            <w:pPr>
              <w:jc w:val="center"/>
            </w:pP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  <w:r>
              <w:t>[zł]</w:t>
            </w: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  <w:r>
              <w:t>[zł]</w:t>
            </w:r>
          </w:p>
        </w:tc>
      </w:tr>
      <w:tr w:rsidR="00C6477F" w:rsidTr="00C6477F">
        <w:trPr>
          <w:trHeight w:val="794"/>
        </w:trPr>
        <w:tc>
          <w:tcPr>
            <w:tcW w:w="3345" w:type="dxa"/>
          </w:tcPr>
          <w:p w:rsidR="00726B53" w:rsidRPr="003502DF" w:rsidRDefault="005E72A6" w:rsidP="00726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Serwis i przeglądy napędów drzwi i automatycznych i bram segmentowych</w:t>
            </w:r>
            <w:r w:rsidR="00726B53" w:rsidRPr="00A64465">
              <w:rPr>
                <w:b/>
              </w:rPr>
              <w:t xml:space="preserve"> </w:t>
            </w:r>
          </w:p>
        </w:tc>
        <w:tc>
          <w:tcPr>
            <w:tcW w:w="2154" w:type="dxa"/>
          </w:tcPr>
          <w:p w:rsidR="00726B53" w:rsidRPr="005E72A6" w:rsidRDefault="005E72A6" w:rsidP="009D29A4">
            <w:pPr>
              <w:jc w:val="center"/>
              <w:rPr>
                <w:b/>
              </w:rPr>
            </w:pPr>
            <w:r w:rsidRPr="005E72A6">
              <w:rPr>
                <w:b/>
              </w:rPr>
              <w:t>4 kwartał</w:t>
            </w:r>
            <w:r w:rsidR="00726B53" w:rsidRPr="005E72A6">
              <w:rPr>
                <w:b/>
              </w:rPr>
              <w:t>y</w:t>
            </w: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</w:p>
        </w:tc>
      </w:tr>
    </w:tbl>
    <w:p w:rsidR="00D81C7D" w:rsidRDefault="00D81C7D" w:rsidP="009D29A4">
      <w:pPr>
        <w:jc w:val="center"/>
      </w:pPr>
    </w:p>
    <w:p w:rsidR="00AA73C4" w:rsidRDefault="00AA73C4" w:rsidP="003502DF"/>
    <w:p w:rsidR="009E16BA" w:rsidRDefault="009E16BA" w:rsidP="003502DF"/>
    <w:p w:rsidR="003502DF" w:rsidRDefault="003502DF" w:rsidP="009D29A4">
      <w:pPr>
        <w:jc w:val="center"/>
      </w:pPr>
    </w:p>
    <w:p w:rsidR="003502DF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3502DF" w:rsidRPr="009D29A4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  /podpis Wykonawcy/</w:t>
      </w:r>
    </w:p>
    <w:sectPr w:rsidR="003502DF" w:rsidRPr="009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0D1DDF"/>
    <w:rsid w:val="0016372B"/>
    <w:rsid w:val="00260E9A"/>
    <w:rsid w:val="002766D1"/>
    <w:rsid w:val="002A529B"/>
    <w:rsid w:val="002B13B7"/>
    <w:rsid w:val="003502DF"/>
    <w:rsid w:val="0035766E"/>
    <w:rsid w:val="00367568"/>
    <w:rsid w:val="005E72A6"/>
    <w:rsid w:val="00726B53"/>
    <w:rsid w:val="007868FC"/>
    <w:rsid w:val="00867C78"/>
    <w:rsid w:val="008B73BC"/>
    <w:rsid w:val="009D29A4"/>
    <w:rsid w:val="009E16BA"/>
    <w:rsid w:val="009F32E5"/>
    <w:rsid w:val="00A64465"/>
    <w:rsid w:val="00AA73C4"/>
    <w:rsid w:val="00AC156A"/>
    <w:rsid w:val="00AC64C9"/>
    <w:rsid w:val="00AC77C0"/>
    <w:rsid w:val="00B303B5"/>
    <w:rsid w:val="00C562A5"/>
    <w:rsid w:val="00C6477F"/>
    <w:rsid w:val="00D24579"/>
    <w:rsid w:val="00D47136"/>
    <w:rsid w:val="00D81C7D"/>
    <w:rsid w:val="00DE2BB7"/>
    <w:rsid w:val="00E64019"/>
    <w:rsid w:val="00F837F1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04917-78B8-4840-9453-CCCF9E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D3E8-3A8F-430F-9C29-A89AA49A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dcterms:created xsi:type="dcterms:W3CDTF">2022-12-09T09:00:00Z</dcterms:created>
  <dcterms:modified xsi:type="dcterms:W3CDTF">2022-12-09T09:00:00Z</dcterms:modified>
</cp:coreProperties>
</file>