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XSpec="center" w:tblpY="1554"/>
        <w:tblW w:w="1642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548"/>
        <w:gridCol w:w="1119"/>
        <w:gridCol w:w="290"/>
        <w:gridCol w:w="483"/>
        <w:gridCol w:w="22"/>
        <w:gridCol w:w="716"/>
        <w:gridCol w:w="205"/>
        <w:gridCol w:w="442"/>
        <w:gridCol w:w="550"/>
        <w:gridCol w:w="612"/>
        <w:gridCol w:w="948"/>
        <w:gridCol w:w="1275"/>
        <w:gridCol w:w="1001"/>
        <w:gridCol w:w="700"/>
        <w:gridCol w:w="378"/>
        <w:gridCol w:w="1182"/>
        <w:gridCol w:w="208"/>
        <w:gridCol w:w="926"/>
        <w:gridCol w:w="1465"/>
        <w:gridCol w:w="307"/>
        <w:gridCol w:w="1045"/>
        <w:gridCol w:w="230"/>
        <w:gridCol w:w="851"/>
        <w:gridCol w:w="762"/>
      </w:tblGrid>
      <w:tr w:rsidR="00AD2F59" w:rsidRPr="0016616D" w:rsidTr="00087A00">
        <w:trPr>
          <w:gridAfter w:val="1"/>
          <w:wAfter w:w="762" w:type="dxa"/>
          <w:trHeight w:val="982"/>
        </w:trPr>
        <w:tc>
          <w:tcPr>
            <w:tcW w:w="15663" w:type="dxa"/>
            <w:gridSpan w:val="24"/>
            <w:tcBorders>
              <w:top w:val="single" w:sz="4" w:space="0" w:color="auto"/>
              <w:left w:val="single" w:sz="8" w:space="0" w:color="00B0F0"/>
              <w:bottom w:val="single" w:sz="4" w:space="0" w:color="auto"/>
              <w:right w:val="single" w:sz="8" w:space="0" w:color="00B0F0"/>
            </w:tcBorders>
            <w:shd w:val="clear" w:color="auto" w:fill="auto"/>
            <w:vAlign w:val="center"/>
          </w:tcPr>
          <w:p w:rsidR="00AD2F59" w:rsidRPr="0016616D" w:rsidRDefault="00AD2F59" w:rsidP="00087A00">
            <w:pPr>
              <w:suppressAutoHyphens/>
              <w:spacing w:after="0" w:line="100" w:lineRule="atLeast"/>
              <w:rPr>
                <w:rFonts w:asciiTheme="minorHAnsi" w:eastAsia="Lucida Sans Unicode" w:hAnsiTheme="minorHAnsi" w:cstheme="minorHAnsi"/>
                <w:b/>
                <w:kern w:val="1"/>
                <w:sz w:val="18"/>
                <w:szCs w:val="18"/>
                <w:lang w:eastAsia="hi-IN" w:bidi="hi-IN"/>
              </w:rPr>
            </w:pPr>
            <w:r w:rsidRPr="0016616D">
              <w:rPr>
                <w:rFonts w:asciiTheme="minorHAnsi" w:hAnsiTheme="minorHAnsi" w:cstheme="minorHAnsi"/>
                <w:b/>
                <w:kern w:val="1"/>
                <w:sz w:val="18"/>
                <w:szCs w:val="18"/>
                <w:lang w:eastAsia="hi-IN" w:bidi="hi-IN"/>
              </w:rPr>
              <w:t xml:space="preserve">Konkurs nr </w:t>
            </w:r>
            <w:r w:rsidRPr="0016616D">
              <w:rPr>
                <w:rFonts w:asciiTheme="minorHAnsi" w:eastAsia="Lucida Sans Unicode" w:hAnsiTheme="minorHAnsi" w:cstheme="minorHAnsi"/>
                <w:b/>
                <w:kern w:val="1"/>
                <w:sz w:val="18"/>
                <w:szCs w:val="18"/>
                <w:lang w:eastAsia="hi-IN" w:bidi="hi-IN"/>
              </w:rPr>
              <w:t>DZ.4240.2.2021</w:t>
            </w:r>
          </w:p>
          <w:p w:rsidR="00AD2F59" w:rsidRPr="0016616D" w:rsidRDefault="00AD2F59" w:rsidP="00087A00">
            <w:pPr>
              <w:suppressAutoHyphens/>
              <w:spacing w:after="0" w:line="100" w:lineRule="atLeast"/>
              <w:rPr>
                <w:rFonts w:asciiTheme="minorHAnsi" w:eastAsia="Lucida Sans Unicode" w:hAnsiTheme="minorHAnsi" w:cstheme="minorHAnsi"/>
                <w:b/>
                <w:kern w:val="1"/>
                <w:sz w:val="18"/>
                <w:szCs w:val="18"/>
                <w:lang w:eastAsia="hi-IN" w:bidi="hi-IN"/>
              </w:rPr>
            </w:pPr>
            <w:r w:rsidRPr="0016616D">
              <w:rPr>
                <w:rFonts w:asciiTheme="minorHAnsi" w:eastAsia="Lucida Sans Unicode" w:hAnsiTheme="minorHAnsi" w:cstheme="minorHAnsi"/>
                <w:b/>
                <w:kern w:val="1"/>
                <w:sz w:val="18"/>
                <w:szCs w:val="18"/>
                <w:lang w:eastAsia="hi-IN" w:bidi="hi-IN"/>
              </w:rPr>
              <w:t xml:space="preserve">Załącznik nr </w:t>
            </w:r>
            <w:r>
              <w:rPr>
                <w:rFonts w:asciiTheme="minorHAnsi" w:eastAsia="Lucida Sans Unicode" w:hAnsiTheme="minorHAnsi" w:cstheme="minorHAnsi"/>
                <w:b/>
                <w:kern w:val="1"/>
                <w:sz w:val="18"/>
                <w:szCs w:val="18"/>
                <w:lang w:eastAsia="hi-IN" w:bidi="hi-IN"/>
              </w:rPr>
              <w:t>4</w:t>
            </w:r>
          </w:p>
          <w:p w:rsidR="00AD2F59" w:rsidRDefault="00AD2F59" w:rsidP="00087A0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</w:p>
          <w:p w:rsidR="00AD2F59" w:rsidRPr="0016616D" w:rsidRDefault="00AD2F59" w:rsidP="00087A0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>Pakiet nr 1</w:t>
            </w:r>
          </w:p>
        </w:tc>
      </w:tr>
      <w:tr w:rsidR="00AD2F59" w:rsidRPr="0016616D" w:rsidTr="00087A00">
        <w:trPr>
          <w:gridAfter w:val="1"/>
          <w:wAfter w:w="762" w:type="dxa"/>
          <w:trHeight w:val="2110"/>
        </w:trPr>
        <w:tc>
          <w:tcPr>
            <w:tcW w:w="708" w:type="dxa"/>
            <w:gridSpan w:val="2"/>
            <w:tcBorders>
              <w:top w:val="single" w:sz="4" w:space="0" w:color="auto"/>
              <w:left w:val="single" w:sz="8" w:space="0" w:color="00B0F0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Rodzaj badania</w:t>
            </w:r>
          </w:p>
        </w:tc>
        <w:tc>
          <w:tcPr>
            <w:tcW w:w="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Ilość na dwa lata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Cena jednego badania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 xml:space="preserve">Koszt badań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Metoda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Wartości referencyjne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Materiał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Maksymalny czas oczekiwania na wynik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 xml:space="preserve">Temperatura </w:t>
            </w: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br/>
              <w:t>i czas przechowywania próbki</w:t>
            </w: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 xml:space="preserve">Dodatkowe wymagania dotyczące przygotowania pacjenta, pobierania </w:t>
            </w: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br/>
              <w:t>i przechowywania próbki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Zamierzam powierzyć podwykonawcy</w:t>
            </w:r>
            <w:r w:rsidRPr="0016616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B0F0"/>
            </w:tcBorders>
            <w:shd w:val="clear" w:color="000000" w:fill="D9D9D9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 xml:space="preserve">Dokument poświadczający kontrolę </w:t>
            </w:r>
            <w:proofErr w:type="spellStart"/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zewnątrzlaboratoryjną</w:t>
            </w:r>
            <w:proofErr w:type="spellEnd"/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 xml:space="preserve">. </w:t>
            </w:r>
          </w:p>
        </w:tc>
      </w:tr>
      <w:tr w:rsidR="00AD2F59" w:rsidRPr="0016616D" w:rsidTr="00087A00">
        <w:trPr>
          <w:gridAfter w:val="1"/>
          <w:wAfter w:w="762" w:type="dxa"/>
          <w:trHeight w:val="505"/>
        </w:trPr>
        <w:tc>
          <w:tcPr>
            <w:tcW w:w="708" w:type="dxa"/>
            <w:gridSpan w:val="2"/>
            <w:tcBorders>
              <w:top w:val="nil"/>
              <w:left w:val="single" w:sz="8" w:space="0" w:color="00B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00B0F0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13</w:t>
            </w:r>
          </w:p>
        </w:tc>
      </w:tr>
      <w:tr w:rsidR="00AD2F59" w:rsidRPr="0016616D" w:rsidTr="00087A00">
        <w:trPr>
          <w:gridAfter w:val="1"/>
          <w:wAfter w:w="762" w:type="dxa"/>
          <w:trHeight w:val="554"/>
        </w:trPr>
        <w:tc>
          <w:tcPr>
            <w:tcW w:w="708" w:type="dxa"/>
            <w:gridSpan w:val="2"/>
            <w:tcBorders>
              <w:top w:val="nil"/>
              <w:left w:val="single" w:sz="8" w:space="0" w:color="00B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ABCA4</w:t>
            </w: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br/>
              <w:t xml:space="preserve">Choroba </w:t>
            </w:r>
            <w:proofErr w:type="spellStart"/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Stargardta</w:t>
            </w:r>
            <w:proofErr w:type="spellEnd"/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, retinopatia barwnikowa, dystrofia pręcikowo-</w:t>
            </w:r>
            <w:proofErr w:type="spellStart"/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czopkowa,ciężka</w:t>
            </w:r>
            <w:proofErr w:type="spellEnd"/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 xml:space="preserve"> dystrofia siatkówki o wczesnym początku, dno żółto-plamiste </w:t>
            </w: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br/>
              <w:t xml:space="preserve">Inne nazwy (aliasy): STGD1; ABCR; RP19; STGD; FFM; ARMD2; CORD3 </w:t>
            </w:r>
          </w:p>
        </w:tc>
        <w:tc>
          <w:tcPr>
            <w:tcW w:w="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 xml:space="preserve"> Analiza pełnej sekwencji kodującej genu (wszystkich </w:t>
            </w:r>
            <w:proofErr w:type="spellStart"/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eksonów</w:t>
            </w:r>
            <w:proofErr w:type="spellEnd"/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) - NGS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8 tygodni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00B0F0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AD2F59" w:rsidRPr="0016616D" w:rsidTr="00087A00">
        <w:trPr>
          <w:gridAfter w:val="1"/>
          <w:wAfter w:w="762" w:type="dxa"/>
          <w:trHeight w:val="3166"/>
        </w:trPr>
        <w:tc>
          <w:tcPr>
            <w:tcW w:w="708" w:type="dxa"/>
            <w:gridSpan w:val="2"/>
            <w:tcBorders>
              <w:top w:val="nil"/>
              <w:left w:val="single" w:sz="8" w:space="0" w:color="00B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lastRenderedPageBreak/>
              <w:t>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ABCD1</w:t>
            </w: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br/>
            </w:r>
            <w:proofErr w:type="spellStart"/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Adrenoleukodystrofia</w:t>
            </w:r>
            <w:proofErr w:type="spellEnd"/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 xml:space="preserve">, Choroba Addisona i stwardnienie guzowate, Choroba </w:t>
            </w:r>
            <w:proofErr w:type="spellStart"/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Siemerlinga-Creutzfeldta</w:t>
            </w:r>
            <w:proofErr w:type="spellEnd"/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 xml:space="preserve">, Choroba </w:t>
            </w:r>
            <w:proofErr w:type="spellStart"/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Schildera</w:t>
            </w:r>
            <w:proofErr w:type="spellEnd"/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 xml:space="preserve">, </w:t>
            </w:r>
            <w:proofErr w:type="spellStart"/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Melanodermia</w:t>
            </w:r>
            <w:proofErr w:type="spellEnd"/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 xml:space="preserve">                         </w:t>
            </w: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br/>
              <w:t xml:space="preserve">Inne nazwy (aliasy): ALD; ALDP; AMN </w:t>
            </w:r>
          </w:p>
        </w:tc>
        <w:tc>
          <w:tcPr>
            <w:tcW w:w="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 xml:space="preserve"> Analiza pełnej sekwencji kodującej genu (wszystkich </w:t>
            </w:r>
            <w:proofErr w:type="spellStart"/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eksonów</w:t>
            </w:r>
            <w:proofErr w:type="spellEnd"/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) - NGS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8 tygodni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00B0F0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AD2F59" w:rsidRPr="0016616D" w:rsidTr="00087A00">
        <w:trPr>
          <w:gridAfter w:val="1"/>
          <w:wAfter w:w="762" w:type="dxa"/>
          <w:trHeight w:val="1759"/>
        </w:trPr>
        <w:tc>
          <w:tcPr>
            <w:tcW w:w="708" w:type="dxa"/>
            <w:gridSpan w:val="2"/>
            <w:tcBorders>
              <w:top w:val="nil"/>
              <w:left w:val="single" w:sz="8" w:space="0" w:color="00B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ACVRL1</w:t>
            </w: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br/>
              <w:t xml:space="preserve">Wrodzona naczyniakowatość krwotoczna (Choroba </w:t>
            </w:r>
            <w:proofErr w:type="spellStart"/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Rendu</w:t>
            </w:r>
            <w:proofErr w:type="spellEnd"/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-</w:t>
            </w:r>
            <w:proofErr w:type="spellStart"/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Oslera</w:t>
            </w:r>
            <w:proofErr w:type="spellEnd"/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 xml:space="preserve">-Webera)                                                          </w:t>
            </w:r>
          </w:p>
        </w:tc>
        <w:tc>
          <w:tcPr>
            <w:tcW w:w="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 xml:space="preserve"> Analiza pełnej sekwencji kodującej genu (wszystkich </w:t>
            </w:r>
            <w:proofErr w:type="spellStart"/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eksonów</w:t>
            </w:r>
            <w:proofErr w:type="spellEnd"/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) - NGS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8 tygodni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00B0F0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AD2F59" w:rsidRPr="0016616D" w:rsidTr="00087A00">
        <w:trPr>
          <w:gridAfter w:val="1"/>
          <w:wAfter w:w="762" w:type="dxa"/>
          <w:trHeight w:val="1759"/>
        </w:trPr>
        <w:tc>
          <w:tcPr>
            <w:tcW w:w="708" w:type="dxa"/>
            <w:gridSpan w:val="2"/>
            <w:tcBorders>
              <w:top w:val="nil"/>
              <w:left w:val="single" w:sz="8" w:space="0" w:color="00B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ANKRD26</w:t>
            </w: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br/>
              <w:t xml:space="preserve">Trombocytopenia </w:t>
            </w:r>
          </w:p>
        </w:tc>
        <w:tc>
          <w:tcPr>
            <w:tcW w:w="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 xml:space="preserve"> Analiza pełnej sekwencji kodującej genu (wszystkich </w:t>
            </w:r>
            <w:proofErr w:type="spellStart"/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eksonów</w:t>
            </w:r>
            <w:proofErr w:type="spellEnd"/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) - NGS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8 tygodni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00B0F0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AD2F59" w:rsidRPr="0016616D" w:rsidTr="00087A00">
        <w:trPr>
          <w:gridAfter w:val="1"/>
          <w:wAfter w:w="762" w:type="dxa"/>
          <w:trHeight w:val="2505"/>
        </w:trPr>
        <w:tc>
          <w:tcPr>
            <w:tcW w:w="708" w:type="dxa"/>
            <w:gridSpan w:val="2"/>
            <w:tcBorders>
              <w:top w:val="nil"/>
              <w:left w:val="single" w:sz="8" w:space="0" w:color="00B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lastRenderedPageBreak/>
              <w:t>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APC</w:t>
            </w: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br/>
              <w:t xml:space="preserve">Rodzinna polipowatość </w:t>
            </w:r>
            <w:proofErr w:type="spellStart"/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gruczolakowata</w:t>
            </w:r>
            <w:proofErr w:type="spellEnd"/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 xml:space="preserve">, Zespół Gardnera, Guzy </w:t>
            </w:r>
            <w:proofErr w:type="spellStart"/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desmoidalne</w:t>
            </w:r>
            <w:proofErr w:type="spellEnd"/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br/>
            </w:r>
            <w:proofErr w:type="spellStart"/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nne</w:t>
            </w:r>
            <w:proofErr w:type="spellEnd"/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 xml:space="preserve"> nazwy (aliasy): DP2; DP3; DP2.5; PPP1R46</w:t>
            </w:r>
          </w:p>
        </w:tc>
        <w:tc>
          <w:tcPr>
            <w:tcW w:w="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 xml:space="preserve"> Analiza pełnej sekwencji kodującej genu (wszystkich </w:t>
            </w:r>
            <w:proofErr w:type="spellStart"/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eksonów</w:t>
            </w:r>
            <w:proofErr w:type="spellEnd"/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) - NGS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8 tygodni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00B0F0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AD2F59" w:rsidRPr="0016616D" w:rsidTr="00087A00">
        <w:trPr>
          <w:gridAfter w:val="1"/>
          <w:wAfter w:w="762" w:type="dxa"/>
          <w:trHeight w:val="2221"/>
        </w:trPr>
        <w:tc>
          <w:tcPr>
            <w:tcW w:w="708" w:type="dxa"/>
            <w:gridSpan w:val="2"/>
            <w:tcBorders>
              <w:top w:val="nil"/>
              <w:left w:val="single" w:sz="8" w:space="0" w:color="00B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APOE</w:t>
            </w: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br/>
              <w:t xml:space="preserve">Choroba Alzheimera, postać późna, </w:t>
            </w:r>
            <w:proofErr w:type="spellStart"/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Dysbetalipoproteinemia</w:t>
            </w:r>
            <w:proofErr w:type="spellEnd"/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 xml:space="preserve">, </w:t>
            </w:r>
            <w:proofErr w:type="spellStart"/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Glomeluropatia</w:t>
            </w:r>
            <w:proofErr w:type="spellEnd"/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 xml:space="preserve"> lipoproteinowa, Zespół niebieskich histiocytów</w:t>
            </w:r>
          </w:p>
        </w:tc>
        <w:tc>
          <w:tcPr>
            <w:tcW w:w="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 xml:space="preserve"> Analiza pełnej sekwencji kodującej genu (wszystkich </w:t>
            </w:r>
            <w:proofErr w:type="spellStart"/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eksonów</w:t>
            </w:r>
            <w:proofErr w:type="spellEnd"/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) - NGS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8 tygodni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00B0F0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AD2F59" w:rsidRPr="0016616D" w:rsidTr="00087A00">
        <w:trPr>
          <w:gridAfter w:val="1"/>
          <w:wAfter w:w="762" w:type="dxa"/>
          <w:trHeight w:val="1868"/>
        </w:trPr>
        <w:tc>
          <w:tcPr>
            <w:tcW w:w="708" w:type="dxa"/>
            <w:gridSpan w:val="2"/>
            <w:tcBorders>
              <w:top w:val="nil"/>
              <w:left w:val="single" w:sz="8" w:space="0" w:color="00B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AR</w:t>
            </w: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br/>
              <w:t>Inne nazwy (aliasy): DHTR; SBMA; AIS; NR3C4; SMAX1; HUMARA</w:t>
            </w:r>
          </w:p>
        </w:tc>
        <w:tc>
          <w:tcPr>
            <w:tcW w:w="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 xml:space="preserve"> Analiza pełnej sekwencji kodującej genu (wszystkich </w:t>
            </w:r>
            <w:proofErr w:type="spellStart"/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eksonów</w:t>
            </w:r>
            <w:proofErr w:type="spellEnd"/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) - NGS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8 tygodni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00B0F0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AD2F59" w:rsidRPr="0016616D" w:rsidTr="00087A00">
        <w:trPr>
          <w:gridAfter w:val="1"/>
          <w:wAfter w:w="762" w:type="dxa"/>
          <w:trHeight w:val="1868"/>
        </w:trPr>
        <w:tc>
          <w:tcPr>
            <w:tcW w:w="708" w:type="dxa"/>
            <w:gridSpan w:val="2"/>
            <w:tcBorders>
              <w:top w:val="nil"/>
              <w:left w:val="single" w:sz="8" w:space="0" w:color="00B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lastRenderedPageBreak/>
              <w:t>8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ATM</w:t>
            </w:r>
            <w:r w:rsidRPr="0016616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br/>
              <w:t>r</w:t>
            </w: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ak piersi, Ataksja-</w:t>
            </w:r>
            <w:proofErr w:type="spellStart"/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Telangiektazja</w:t>
            </w:r>
            <w:proofErr w:type="spellEnd"/>
          </w:p>
        </w:tc>
        <w:tc>
          <w:tcPr>
            <w:tcW w:w="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 xml:space="preserve"> Analiza pełnej sekwencji kodującej genu (wszystkich </w:t>
            </w:r>
            <w:proofErr w:type="spellStart"/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eksonów</w:t>
            </w:r>
            <w:proofErr w:type="spellEnd"/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) - NGS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8 tygodni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00B0F0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AD2F59" w:rsidRPr="0016616D" w:rsidTr="00087A00">
        <w:trPr>
          <w:gridAfter w:val="1"/>
          <w:wAfter w:w="762" w:type="dxa"/>
          <w:trHeight w:val="1868"/>
        </w:trPr>
        <w:tc>
          <w:tcPr>
            <w:tcW w:w="708" w:type="dxa"/>
            <w:gridSpan w:val="2"/>
            <w:tcBorders>
              <w:top w:val="nil"/>
              <w:left w:val="single" w:sz="8" w:space="0" w:color="00B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ATP7B</w:t>
            </w: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br/>
              <w:t xml:space="preserve">Choroba Wilsona </w:t>
            </w:r>
          </w:p>
        </w:tc>
        <w:tc>
          <w:tcPr>
            <w:tcW w:w="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 xml:space="preserve"> Analiza pełnej sekwencji kodującej genu (wszystkich </w:t>
            </w:r>
            <w:proofErr w:type="spellStart"/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eksonów</w:t>
            </w:r>
            <w:proofErr w:type="spellEnd"/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) - NGS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8 tygodni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00B0F0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AD2F59" w:rsidRPr="0016616D" w:rsidTr="00087A00">
        <w:trPr>
          <w:gridAfter w:val="1"/>
          <w:wAfter w:w="762" w:type="dxa"/>
          <w:trHeight w:val="1868"/>
        </w:trPr>
        <w:tc>
          <w:tcPr>
            <w:tcW w:w="708" w:type="dxa"/>
            <w:gridSpan w:val="2"/>
            <w:tcBorders>
              <w:top w:val="nil"/>
              <w:left w:val="single" w:sz="8" w:space="0" w:color="00B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BRCA1</w:t>
            </w: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 xml:space="preserve"> </w:t>
            </w: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br/>
              <w:t>Rak piersi, Rak jajnika, Rak trzustki</w:t>
            </w:r>
          </w:p>
        </w:tc>
        <w:tc>
          <w:tcPr>
            <w:tcW w:w="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 xml:space="preserve"> Analiza pełnej sekwencji kodującej genu (wszystkich </w:t>
            </w:r>
            <w:proofErr w:type="spellStart"/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eksonów</w:t>
            </w:r>
            <w:proofErr w:type="spellEnd"/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) - NGS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8 tygodni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00B0F0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AD2F59" w:rsidRPr="0016616D" w:rsidTr="00087A00">
        <w:trPr>
          <w:gridAfter w:val="1"/>
          <w:wAfter w:w="762" w:type="dxa"/>
          <w:trHeight w:val="1868"/>
        </w:trPr>
        <w:tc>
          <w:tcPr>
            <w:tcW w:w="708" w:type="dxa"/>
            <w:gridSpan w:val="2"/>
            <w:tcBorders>
              <w:top w:val="nil"/>
              <w:left w:val="single" w:sz="8" w:space="0" w:color="00B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BRCA1</w:t>
            </w: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br/>
              <w:t>Rak piersi i jajnika - analiza delecji MLPA (BRCA1); BRCA1</w:t>
            </w:r>
          </w:p>
        </w:tc>
        <w:tc>
          <w:tcPr>
            <w:tcW w:w="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MLPA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8 tygodni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00B0F0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AD2F59" w:rsidRPr="0016616D" w:rsidTr="00087A00">
        <w:trPr>
          <w:gridAfter w:val="1"/>
          <w:wAfter w:w="762" w:type="dxa"/>
          <w:trHeight w:val="1868"/>
        </w:trPr>
        <w:tc>
          <w:tcPr>
            <w:tcW w:w="708" w:type="dxa"/>
            <w:gridSpan w:val="2"/>
            <w:tcBorders>
              <w:top w:val="nil"/>
              <w:left w:val="single" w:sz="8" w:space="0" w:color="00B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lastRenderedPageBreak/>
              <w:t>12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BRCA2</w:t>
            </w: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 xml:space="preserve">                                  </w:t>
            </w: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br/>
              <w:t>Rak piersi i jajnika - analiza delecji MLPA (BRCA2);</w:t>
            </w:r>
            <w:r w:rsidRPr="0016616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MLPA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8 tygodni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00B0F0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AD2F59" w:rsidRPr="0016616D" w:rsidTr="00087A00">
        <w:trPr>
          <w:gridAfter w:val="1"/>
          <w:wAfter w:w="762" w:type="dxa"/>
          <w:trHeight w:val="1868"/>
        </w:trPr>
        <w:tc>
          <w:tcPr>
            <w:tcW w:w="708" w:type="dxa"/>
            <w:gridSpan w:val="2"/>
            <w:tcBorders>
              <w:top w:val="nil"/>
              <w:left w:val="single" w:sz="8" w:space="0" w:color="00B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BRCA2</w:t>
            </w:r>
            <w:r w:rsidRPr="0016616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br/>
            </w: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Rak piersi, Rak jajnika, Rak trzustki, Rak prostaty, Czerniak</w:t>
            </w:r>
          </w:p>
        </w:tc>
        <w:tc>
          <w:tcPr>
            <w:tcW w:w="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 xml:space="preserve"> Analiza pełnej sekwencji kodującej genu (wszystkich </w:t>
            </w:r>
            <w:proofErr w:type="spellStart"/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eksonów</w:t>
            </w:r>
            <w:proofErr w:type="spellEnd"/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) - NGS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8 tygodni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00B0F0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AD2F59" w:rsidRPr="0016616D" w:rsidTr="00087A00">
        <w:trPr>
          <w:gridAfter w:val="1"/>
          <w:wAfter w:w="762" w:type="dxa"/>
          <w:trHeight w:val="1868"/>
        </w:trPr>
        <w:tc>
          <w:tcPr>
            <w:tcW w:w="708" w:type="dxa"/>
            <w:gridSpan w:val="2"/>
            <w:tcBorders>
              <w:top w:val="nil"/>
              <w:left w:val="single" w:sz="8" w:space="0" w:color="00B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C9ORF72</w:t>
            </w: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 xml:space="preserve">                                     </w:t>
            </w: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br/>
              <w:t xml:space="preserve">Stwardnienie zanikowe boczne </w:t>
            </w:r>
          </w:p>
        </w:tc>
        <w:tc>
          <w:tcPr>
            <w:tcW w:w="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 xml:space="preserve"> Analiza pełnej sekwencji kodującej genu (wszystkich </w:t>
            </w:r>
            <w:proofErr w:type="spellStart"/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eksonów</w:t>
            </w:r>
            <w:proofErr w:type="spellEnd"/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) - NGS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8 tygodni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00B0F0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AD2F59" w:rsidRPr="0016616D" w:rsidTr="00087A00">
        <w:trPr>
          <w:gridAfter w:val="1"/>
          <w:wAfter w:w="762" w:type="dxa"/>
          <w:trHeight w:val="2263"/>
        </w:trPr>
        <w:tc>
          <w:tcPr>
            <w:tcW w:w="708" w:type="dxa"/>
            <w:gridSpan w:val="2"/>
            <w:tcBorders>
              <w:top w:val="nil"/>
              <w:left w:val="single" w:sz="8" w:space="0" w:color="00B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CACNA1C</w:t>
            </w: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br/>
              <w:t xml:space="preserve">Zespół </w:t>
            </w:r>
            <w:proofErr w:type="spellStart"/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Brugadów</w:t>
            </w:r>
            <w:proofErr w:type="spellEnd"/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 xml:space="preserve">, Zespół Timothy    </w:t>
            </w: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br/>
              <w:t xml:space="preserve">  Inne nazwy (aliasy): CCHL1A1; CACNL1A1; Cav1.2; CACH2; CACN2; TS; LQT8                                                      </w:t>
            </w:r>
          </w:p>
        </w:tc>
        <w:tc>
          <w:tcPr>
            <w:tcW w:w="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 xml:space="preserve"> Analiza pełnej sekwencji kodującej genu (wszystkich </w:t>
            </w:r>
            <w:proofErr w:type="spellStart"/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eksonów</w:t>
            </w:r>
            <w:proofErr w:type="spellEnd"/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) - NGS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8 tygodni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00B0F0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AD2F59" w:rsidRPr="0016616D" w:rsidTr="00087A00">
        <w:trPr>
          <w:gridAfter w:val="1"/>
          <w:wAfter w:w="762" w:type="dxa"/>
          <w:trHeight w:val="1759"/>
        </w:trPr>
        <w:tc>
          <w:tcPr>
            <w:tcW w:w="708" w:type="dxa"/>
            <w:gridSpan w:val="2"/>
            <w:tcBorders>
              <w:top w:val="nil"/>
              <w:left w:val="single" w:sz="8" w:space="0" w:color="00B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lastRenderedPageBreak/>
              <w:t>16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CAPN3</w:t>
            </w: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br/>
              <w:t xml:space="preserve">Dystrofia mięśniowa </w:t>
            </w:r>
            <w:proofErr w:type="spellStart"/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kończynowo-obręczowa</w:t>
            </w:r>
            <w:proofErr w:type="spellEnd"/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 xml:space="preserve"> typ 2A, dystrofia </w:t>
            </w:r>
            <w:proofErr w:type="spellStart"/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Leydena</w:t>
            </w:r>
            <w:proofErr w:type="spellEnd"/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 xml:space="preserve">-Moebiusa </w:t>
            </w:r>
          </w:p>
        </w:tc>
        <w:tc>
          <w:tcPr>
            <w:tcW w:w="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 xml:space="preserve"> Analiza pełnej sekwencji kodującej genu (wszystkich </w:t>
            </w:r>
            <w:proofErr w:type="spellStart"/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eksonów</w:t>
            </w:r>
            <w:proofErr w:type="spellEnd"/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) - NGS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8 tygodni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00B0F0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AD2F59" w:rsidRPr="0016616D" w:rsidTr="00087A00">
        <w:trPr>
          <w:gridAfter w:val="1"/>
          <w:wAfter w:w="762" w:type="dxa"/>
          <w:trHeight w:val="1759"/>
        </w:trPr>
        <w:tc>
          <w:tcPr>
            <w:tcW w:w="708" w:type="dxa"/>
            <w:gridSpan w:val="2"/>
            <w:tcBorders>
              <w:top w:val="nil"/>
              <w:left w:val="single" w:sz="8" w:space="0" w:color="00B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CBS</w:t>
            </w: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br/>
            </w:r>
            <w:proofErr w:type="spellStart"/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Homocystynuria</w:t>
            </w:r>
            <w:proofErr w:type="spellEnd"/>
          </w:p>
        </w:tc>
        <w:tc>
          <w:tcPr>
            <w:tcW w:w="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 xml:space="preserve"> Analiza pełnej sekwencji kodującej genu (wszystkich </w:t>
            </w:r>
            <w:proofErr w:type="spellStart"/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eksonów</w:t>
            </w:r>
            <w:proofErr w:type="spellEnd"/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) - NGS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8 tygodni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00B0F0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AD2F59" w:rsidRPr="0016616D" w:rsidTr="00087A00">
        <w:trPr>
          <w:gridAfter w:val="1"/>
          <w:wAfter w:w="762" w:type="dxa"/>
          <w:trHeight w:val="2088"/>
        </w:trPr>
        <w:tc>
          <w:tcPr>
            <w:tcW w:w="708" w:type="dxa"/>
            <w:gridSpan w:val="2"/>
            <w:tcBorders>
              <w:top w:val="nil"/>
              <w:left w:val="single" w:sz="8" w:space="0" w:color="00B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CDKN1C</w:t>
            </w: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br/>
              <w:t xml:space="preserve">Zespół </w:t>
            </w:r>
            <w:proofErr w:type="spellStart"/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Beckwita-Wiedemanna</w:t>
            </w:r>
            <w:proofErr w:type="spellEnd"/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 xml:space="preserve">, Zespół IMAGE </w:t>
            </w: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br/>
              <w:t>Inne nazwy (aliasy): BWCR; BWS; KIP2; P57</w:t>
            </w:r>
          </w:p>
        </w:tc>
        <w:tc>
          <w:tcPr>
            <w:tcW w:w="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 xml:space="preserve"> Analiza pełnej sekwencji kodującej genu (wszystkich </w:t>
            </w:r>
            <w:proofErr w:type="spellStart"/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eksonów</w:t>
            </w:r>
            <w:proofErr w:type="spellEnd"/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) - NGS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8 tygodni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00B0F0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AD2F59" w:rsidRPr="0016616D" w:rsidTr="00087A00">
        <w:trPr>
          <w:gridAfter w:val="1"/>
          <w:wAfter w:w="762" w:type="dxa"/>
          <w:trHeight w:val="1125"/>
        </w:trPr>
        <w:tc>
          <w:tcPr>
            <w:tcW w:w="708" w:type="dxa"/>
            <w:gridSpan w:val="2"/>
            <w:tcBorders>
              <w:top w:val="nil"/>
              <w:left w:val="single" w:sz="8" w:space="0" w:color="00B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19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CDKN2A</w:t>
            </w: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br/>
              <w:t xml:space="preserve">Inne nazwy (aliasy): CDKN2; MLM; CDK4I; p16; INK4a; MTS1; CMM2; ARF; p19; p14; INK4; p16INK4a; p19Arf; p14ARF </w:t>
            </w:r>
          </w:p>
        </w:tc>
        <w:tc>
          <w:tcPr>
            <w:tcW w:w="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 xml:space="preserve"> Analiza pełnej sekwencji kodującej genu (wszystkich </w:t>
            </w:r>
            <w:proofErr w:type="spellStart"/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eksonów</w:t>
            </w:r>
            <w:proofErr w:type="spellEnd"/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) - NGS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8 tygodni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00B0F0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AD2F59" w:rsidRPr="0016616D" w:rsidTr="00087A00">
        <w:trPr>
          <w:gridAfter w:val="1"/>
          <w:wAfter w:w="762" w:type="dxa"/>
          <w:trHeight w:val="2463"/>
        </w:trPr>
        <w:tc>
          <w:tcPr>
            <w:tcW w:w="708" w:type="dxa"/>
            <w:gridSpan w:val="2"/>
            <w:tcBorders>
              <w:top w:val="nil"/>
              <w:left w:val="single" w:sz="8" w:space="0" w:color="00B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lastRenderedPageBreak/>
              <w:t>20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CFTR</w:t>
            </w: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br/>
              <w:t xml:space="preserve">Mukowiscydoza, Wrażliwość na </w:t>
            </w:r>
            <w:proofErr w:type="spellStart"/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ivacaftor</w:t>
            </w:r>
            <w:proofErr w:type="spellEnd"/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/</w:t>
            </w:r>
            <w:proofErr w:type="spellStart"/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lumacaftor</w:t>
            </w:r>
            <w:proofErr w:type="spellEnd"/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 xml:space="preserve"> Inne nazwy (aliasy): CF; ABCC7; MRP7; ABC35; TNR-CFTR; dJ760C5.1; CFTR/MRP</w:t>
            </w:r>
          </w:p>
        </w:tc>
        <w:tc>
          <w:tcPr>
            <w:tcW w:w="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 xml:space="preserve"> Analiza pełnej sekwencji kodującej genu (wszystkich </w:t>
            </w:r>
            <w:proofErr w:type="spellStart"/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eksonów</w:t>
            </w:r>
            <w:proofErr w:type="spellEnd"/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) - NGS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8 tygodni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00B0F0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AD2F59" w:rsidRPr="0016616D" w:rsidTr="00087A00">
        <w:trPr>
          <w:gridAfter w:val="1"/>
          <w:wAfter w:w="762" w:type="dxa"/>
          <w:trHeight w:val="1890"/>
        </w:trPr>
        <w:tc>
          <w:tcPr>
            <w:tcW w:w="708" w:type="dxa"/>
            <w:gridSpan w:val="2"/>
            <w:tcBorders>
              <w:top w:val="nil"/>
              <w:left w:val="single" w:sz="8" w:space="0" w:color="00B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21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CHEK2</w:t>
            </w: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br/>
              <w:t xml:space="preserve">Rak piersi, Rak prostaty </w:t>
            </w:r>
          </w:p>
        </w:tc>
        <w:tc>
          <w:tcPr>
            <w:tcW w:w="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 xml:space="preserve"> Analiza pełnej sekwencji kodującej genu (wszystkich </w:t>
            </w:r>
            <w:proofErr w:type="spellStart"/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eksonów</w:t>
            </w:r>
            <w:proofErr w:type="spellEnd"/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) - NGS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8 tygodni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00B0F0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AD2F59" w:rsidRPr="0016616D" w:rsidTr="00087A00">
        <w:trPr>
          <w:gridAfter w:val="1"/>
          <w:wAfter w:w="762" w:type="dxa"/>
          <w:trHeight w:val="1890"/>
        </w:trPr>
        <w:tc>
          <w:tcPr>
            <w:tcW w:w="708" w:type="dxa"/>
            <w:gridSpan w:val="2"/>
            <w:tcBorders>
              <w:top w:val="nil"/>
              <w:left w:val="single" w:sz="8" w:space="0" w:color="00B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22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CHRNA4</w:t>
            </w: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br/>
              <w:t xml:space="preserve">Padaczka z napadami nocnymi </w:t>
            </w: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br/>
              <w:t xml:space="preserve">Inne nazwy (aliasy): EBN; EBN1; BFNC                          </w:t>
            </w:r>
          </w:p>
        </w:tc>
        <w:tc>
          <w:tcPr>
            <w:tcW w:w="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 xml:space="preserve"> Analiza pełnej sekwencji kodującej genu (wszystkich </w:t>
            </w:r>
            <w:proofErr w:type="spellStart"/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eksonów</w:t>
            </w:r>
            <w:proofErr w:type="spellEnd"/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) - NGS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8 tygodni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00B0F0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AD2F59" w:rsidRPr="0016616D" w:rsidTr="00087A00">
        <w:trPr>
          <w:gridAfter w:val="1"/>
          <w:wAfter w:w="762" w:type="dxa"/>
          <w:trHeight w:val="1890"/>
        </w:trPr>
        <w:tc>
          <w:tcPr>
            <w:tcW w:w="708" w:type="dxa"/>
            <w:gridSpan w:val="2"/>
            <w:tcBorders>
              <w:top w:val="nil"/>
              <w:left w:val="single" w:sz="8" w:space="0" w:color="00B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23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CHRNB2</w:t>
            </w: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br/>
              <w:t>Padaczka z napadami nocnymi</w:t>
            </w:r>
          </w:p>
        </w:tc>
        <w:tc>
          <w:tcPr>
            <w:tcW w:w="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 xml:space="preserve"> Analiza pełnej sekwencji kodującej genu (wszystkich </w:t>
            </w:r>
            <w:proofErr w:type="spellStart"/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eksonów</w:t>
            </w:r>
            <w:proofErr w:type="spellEnd"/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) - NGS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8 tygodni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00B0F0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AD2F59" w:rsidRPr="0016616D" w:rsidTr="00087A00">
        <w:trPr>
          <w:gridAfter w:val="1"/>
          <w:wAfter w:w="762" w:type="dxa"/>
          <w:trHeight w:val="1890"/>
        </w:trPr>
        <w:tc>
          <w:tcPr>
            <w:tcW w:w="708" w:type="dxa"/>
            <w:gridSpan w:val="2"/>
            <w:tcBorders>
              <w:top w:val="nil"/>
              <w:left w:val="single" w:sz="8" w:space="0" w:color="00B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lastRenderedPageBreak/>
              <w:t>24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CHRNE</w:t>
            </w: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 xml:space="preserve">                           </w:t>
            </w: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br/>
              <w:t xml:space="preserve"> Zespół miasteniczny</w:t>
            </w: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br/>
              <w:t xml:space="preserve">Inne nazwy (aliasy): ACHRE                </w:t>
            </w:r>
          </w:p>
        </w:tc>
        <w:tc>
          <w:tcPr>
            <w:tcW w:w="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 xml:space="preserve"> Analiza pełnej sekwencji kodującej genu (wszystkich </w:t>
            </w:r>
            <w:proofErr w:type="spellStart"/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eksonów</w:t>
            </w:r>
            <w:proofErr w:type="spellEnd"/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) - NGS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8 tygodni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00B0F0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AD2F59" w:rsidRPr="0016616D" w:rsidTr="00087A00">
        <w:trPr>
          <w:gridAfter w:val="1"/>
          <w:wAfter w:w="762" w:type="dxa"/>
          <w:trHeight w:val="1846"/>
        </w:trPr>
        <w:tc>
          <w:tcPr>
            <w:tcW w:w="708" w:type="dxa"/>
            <w:gridSpan w:val="2"/>
            <w:tcBorders>
              <w:top w:val="nil"/>
              <w:left w:val="single" w:sz="8" w:space="0" w:color="00B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COL3A1</w:t>
            </w: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br/>
              <w:t xml:space="preserve">Zespół </w:t>
            </w:r>
            <w:proofErr w:type="spellStart"/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Ehlersa-Danlosa</w:t>
            </w:r>
            <w:proofErr w:type="spellEnd"/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 xml:space="preserve">                        </w:t>
            </w: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br/>
              <w:t xml:space="preserve"> Inne nazwy (aliasy): EDS4A                  </w:t>
            </w:r>
          </w:p>
        </w:tc>
        <w:tc>
          <w:tcPr>
            <w:tcW w:w="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 xml:space="preserve"> Analiza pełnej sekwencji kodującej genu (wszystkich </w:t>
            </w:r>
            <w:proofErr w:type="spellStart"/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eksonów</w:t>
            </w:r>
            <w:proofErr w:type="spellEnd"/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) - NGS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8 tygodni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00B0F0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AD2F59" w:rsidRPr="0016616D" w:rsidTr="00087A00">
        <w:trPr>
          <w:gridAfter w:val="1"/>
          <w:wAfter w:w="762" w:type="dxa"/>
          <w:trHeight w:val="1846"/>
        </w:trPr>
        <w:tc>
          <w:tcPr>
            <w:tcW w:w="708" w:type="dxa"/>
            <w:gridSpan w:val="2"/>
            <w:tcBorders>
              <w:top w:val="nil"/>
              <w:left w:val="single" w:sz="8" w:space="0" w:color="00B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26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COL5A1</w:t>
            </w: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br/>
              <w:t xml:space="preserve">Zespół </w:t>
            </w:r>
            <w:proofErr w:type="spellStart"/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Ehlersa-Danlosa</w:t>
            </w:r>
            <w:proofErr w:type="spellEnd"/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 xml:space="preserve">         </w:t>
            </w:r>
          </w:p>
        </w:tc>
        <w:tc>
          <w:tcPr>
            <w:tcW w:w="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 xml:space="preserve"> Analiza pełnej sekwencji kodującej genu (wszystkich </w:t>
            </w:r>
            <w:proofErr w:type="spellStart"/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eksonów</w:t>
            </w:r>
            <w:proofErr w:type="spellEnd"/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) - NGS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8 tygodni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00B0F0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AD2F59" w:rsidRPr="0016616D" w:rsidTr="00087A00">
        <w:trPr>
          <w:gridAfter w:val="1"/>
          <w:wAfter w:w="762" w:type="dxa"/>
          <w:trHeight w:val="1846"/>
        </w:trPr>
        <w:tc>
          <w:tcPr>
            <w:tcW w:w="708" w:type="dxa"/>
            <w:gridSpan w:val="2"/>
            <w:tcBorders>
              <w:top w:val="nil"/>
              <w:left w:val="single" w:sz="8" w:space="0" w:color="00B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27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COL9A1</w:t>
            </w: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br/>
              <w:t xml:space="preserve">Zespół </w:t>
            </w:r>
            <w:proofErr w:type="spellStart"/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Sticklera</w:t>
            </w:r>
            <w:proofErr w:type="spellEnd"/>
          </w:p>
        </w:tc>
        <w:tc>
          <w:tcPr>
            <w:tcW w:w="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 xml:space="preserve"> Analiza pełnej sekwencji kodującej genu (wszystkich </w:t>
            </w:r>
            <w:proofErr w:type="spellStart"/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eksonów</w:t>
            </w:r>
            <w:proofErr w:type="spellEnd"/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) - NGS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8 tygodni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00B0F0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AD2F59" w:rsidRPr="0016616D" w:rsidTr="00087A00">
        <w:trPr>
          <w:gridAfter w:val="1"/>
          <w:wAfter w:w="762" w:type="dxa"/>
          <w:trHeight w:val="1846"/>
        </w:trPr>
        <w:tc>
          <w:tcPr>
            <w:tcW w:w="708" w:type="dxa"/>
            <w:gridSpan w:val="2"/>
            <w:tcBorders>
              <w:top w:val="nil"/>
              <w:left w:val="single" w:sz="8" w:space="0" w:color="00B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lastRenderedPageBreak/>
              <w:t>28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COL9A2</w:t>
            </w: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br/>
              <w:t xml:space="preserve">Zespół </w:t>
            </w:r>
            <w:proofErr w:type="spellStart"/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Sticklera</w:t>
            </w:r>
            <w:proofErr w:type="spellEnd"/>
          </w:p>
        </w:tc>
        <w:tc>
          <w:tcPr>
            <w:tcW w:w="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 xml:space="preserve"> Analiza pełnej sekwencji kodującej genu (wszystkich </w:t>
            </w:r>
            <w:proofErr w:type="spellStart"/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eksonów</w:t>
            </w:r>
            <w:proofErr w:type="spellEnd"/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) - NGS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8 tygodni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00B0F0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AD2F59" w:rsidRPr="0016616D" w:rsidTr="00087A00">
        <w:trPr>
          <w:gridAfter w:val="1"/>
          <w:wAfter w:w="762" w:type="dxa"/>
          <w:trHeight w:val="1759"/>
        </w:trPr>
        <w:tc>
          <w:tcPr>
            <w:tcW w:w="708" w:type="dxa"/>
            <w:gridSpan w:val="2"/>
            <w:tcBorders>
              <w:top w:val="nil"/>
              <w:left w:val="single" w:sz="8" w:space="0" w:color="00B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29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CSF1R</w:t>
            </w: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br/>
              <w:t xml:space="preserve">Leukoencefalopatia              </w:t>
            </w: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br/>
              <w:t xml:space="preserve">                 Inne nazwy (aliasy): FMS; C-FMS; CSFR; CD115  </w:t>
            </w:r>
          </w:p>
        </w:tc>
        <w:tc>
          <w:tcPr>
            <w:tcW w:w="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 xml:space="preserve"> Analiza pełnej sekwencji kodującej genu (wszystkich </w:t>
            </w:r>
            <w:proofErr w:type="spellStart"/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eksonów</w:t>
            </w:r>
            <w:proofErr w:type="spellEnd"/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) - NGS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8 tygodni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00B0F0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AD2F59" w:rsidRPr="0016616D" w:rsidTr="00087A00">
        <w:trPr>
          <w:gridAfter w:val="1"/>
          <w:wAfter w:w="762" w:type="dxa"/>
          <w:trHeight w:val="1263"/>
        </w:trPr>
        <w:tc>
          <w:tcPr>
            <w:tcW w:w="708" w:type="dxa"/>
            <w:gridSpan w:val="2"/>
            <w:tcBorders>
              <w:top w:val="nil"/>
              <w:left w:val="single" w:sz="8" w:space="0" w:color="00B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CYP1B1</w:t>
            </w: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br/>
              <w:t xml:space="preserve">Jaskra młodzieńcza pierwotnie otwartego kąta, jaskra pierwotnie otwartego kąta dorosłych, pierwotna wrodzona jaskra, anomalia Petersa </w:t>
            </w:r>
          </w:p>
        </w:tc>
        <w:tc>
          <w:tcPr>
            <w:tcW w:w="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 xml:space="preserve"> Analiza pełnej sekwencji kodującej genu (wszystkich </w:t>
            </w:r>
            <w:proofErr w:type="spellStart"/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eksonów</w:t>
            </w:r>
            <w:proofErr w:type="spellEnd"/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) - NGS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8 tygodni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00B0F0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AD2F59" w:rsidRPr="0016616D" w:rsidTr="00087A00">
        <w:trPr>
          <w:gridAfter w:val="1"/>
          <w:wAfter w:w="762" w:type="dxa"/>
          <w:trHeight w:val="3011"/>
        </w:trPr>
        <w:tc>
          <w:tcPr>
            <w:tcW w:w="708" w:type="dxa"/>
            <w:gridSpan w:val="2"/>
            <w:tcBorders>
              <w:top w:val="nil"/>
              <w:left w:val="single" w:sz="8" w:space="0" w:color="00B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lastRenderedPageBreak/>
              <w:t>31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CYP21A2</w:t>
            </w: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br/>
              <w:t>Wrodzony przerost nadnerczy, Niedobór 21-hydroksylazy  Inne nazwy (aliasy): CYP21; CYP21B; P450c21B; CA21H; CPS1; CAH1</w:t>
            </w:r>
          </w:p>
        </w:tc>
        <w:tc>
          <w:tcPr>
            <w:tcW w:w="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 xml:space="preserve"> Analiza pełnej sekwencji kodującej genu (wszystkich </w:t>
            </w:r>
            <w:proofErr w:type="spellStart"/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eksonów</w:t>
            </w:r>
            <w:proofErr w:type="spellEnd"/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) - NGS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8 tygodni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00B0F0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AD2F59" w:rsidRPr="0016616D" w:rsidTr="00087A00">
        <w:trPr>
          <w:gridAfter w:val="1"/>
          <w:wAfter w:w="762" w:type="dxa"/>
          <w:trHeight w:val="3011"/>
        </w:trPr>
        <w:tc>
          <w:tcPr>
            <w:tcW w:w="708" w:type="dxa"/>
            <w:gridSpan w:val="2"/>
            <w:tcBorders>
              <w:top w:val="nil"/>
              <w:left w:val="single" w:sz="8" w:space="0" w:color="00B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32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DES</w:t>
            </w: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br/>
            </w:r>
            <w:proofErr w:type="spellStart"/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Kardiomiopatia</w:t>
            </w:r>
            <w:proofErr w:type="spellEnd"/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rozstrzeniowa</w:t>
            </w:r>
            <w:proofErr w:type="spellEnd"/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 xml:space="preserve">, Miopatia </w:t>
            </w:r>
            <w:proofErr w:type="spellStart"/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miofibrylarna</w:t>
            </w:r>
            <w:proofErr w:type="spellEnd"/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 xml:space="preserve">  </w:t>
            </w: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br/>
              <w:t xml:space="preserve">Inne nazwy (aliasy): CMD1I; CSM1; CSM2 </w:t>
            </w:r>
          </w:p>
        </w:tc>
        <w:tc>
          <w:tcPr>
            <w:tcW w:w="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 xml:space="preserve"> Analiza pełnej sekwencji kodującej genu (wszystkich </w:t>
            </w:r>
            <w:proofErr w:type="spellStart"/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eksonów</w:t>
            </w:r>
            <w:proofErr w:type="spellEnd"/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) - NGS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8 tygodni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00B0F0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AD2F59" w:rsidRPr="0016616D" w:rsidTr="00087A00">
        <w:trPr>
          <w:gridAfter w:val="1"/>
          <w:wAfter w:w="762" w:type="dxa"/>
          <w:trHeight w:val="3011"/>
        </w:trPr>
        <w:tc>
          <w:tcPr>
            <w:tcW w:w="708" w:type="dxa"/>
            <w:gridSpan w:val="2"/>
            <w:tcBorders>
              <w:top w:val="nil"/>
              <w:left w:val="single" w:sz="8" w:space="0" w:color="00B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33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DMD</w:t>
            </w: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br/>
              <w:t xml:space="preserve">Dystrofia mięśniowa Beckera </w:t>
            </w: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br/>
              <w:t xml:space="preserve">Inne nazwy (aliasy): MRX85; BMD; DXS142; DXS164; DXS206; DXS230; DXS239; </w:t>
            </w: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lastRenderedPageBreak/>
              <w:t xml:space="preserve">DXS268; DXS269; DXS270; DXS272                                            </w:t>
            </w:r>
          </w:p>
        </w:tc>
        <w:tc>
          <w:tcPr>
            <w:tcW w:w="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lastRenderedPageBreak/>
              <w:t>6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 xml:space="preserve"> Analiza pełnej sekwencji kodującej genu (wszystkich </w:t>
            </w:r>
            <w:proofErr w:type="spellStart"/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eksonów</w:t>
            </w:r>
            <w:proofErr w:type="spellEnd"/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) - NGS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8 tygodni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00B0F0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AD2F59" w:rsidRPr="0016616D" w:rsidTr="00087A00">
        <w:trPr>
          <w:gridAfter w:val="1"/>
          <w:wAfter w:w="762" w:type="dxa"/>
          <w:trHeight w:val="1759"/>
        </w:trPr>
        <w:tc>
          <w:tcPr>
            <w:tcW w:w="708" w:type="dxa"/>
            <w:gridSpan w:val="2"/>
            <w:tcBorders>
              <w:top w:val="nil"/>
              <w:left w:val="single" w:sz="8" w:space="0" w:color="00B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lastRenderedPageBreak/>
              <w:t>34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DMPK</w:t>
            </w: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br/>
              <w:t>Dystrofia miotoniczna typ 1</w:t>
            </w:r>
          </w:p>
        </w:tc>
        <w:tc>
          <w:tcPr>
            <w:tcW w:w="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 xml:space="preserve"> Analiza pełnej sekwencji kodującej genu (wszystkich </w:t>
            </w:r>
            <w:proofErr w:type="spellStart"/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eksonów</w:t>
            </w:r>
            <w:proofErr w:type="spellEnd"/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) - NGS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8 tygodni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00B0F0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AD2F59" w:rsidRPr="0016616D" w:rsidTr="00087A00">
        <w:trPr>
          <w:gridAfter w:val="1"/>
          <w:wAfter w:w="762" w:type="dxa"/>
          <w:trHeight w:val="3231"/>
        </w:trPr>
        <w:tc>
          <w:tcPr>
            <w:tcW w:w="708" w:type="dxa"/>
            <w:gridSpan w:val="2"/>
            <w:tcBorders>
              <w:top w:val="nil"/>
              <w:left w:val="single" w:sz="8" w:space="0" w:color="00B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35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DYSF</w:t>
            </w: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 xml:space="preserve">                       </w:t>
            </w: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br/>
              <w:t xml:space="preserve">Dystrofia mięśniowa </w:t>
            </w:r>
            <w:proofErr w:type="spellStart"/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kończynowo-obręczowa</w:t>
            </w:r>
            <w:proofErr w:type="spellEnd"/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 xml:space="preserve"> typ 2B</w:t>
            </w: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br/>
              <w:t xml:space="preserve">Inne nazwy (aliasy): LGMD2B; FER1L1  </w:t>
            </w:r>
          </w:p>
        </w:tc>
        <w:tc>
          <w:tcPr>
            <w:tcW w:w="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 xml:space="preserve"> Analiza pełnej sekwencji kodującej genu (wszystkich </w:t>
            </w:r>
            <w:proofErr w:type="spellStart"/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eksonów</w:t>
            </w:r>
            <w:proofErr w:type="spellEnd"/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) - NGS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8 tygodni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00B0F0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AD2F59" w:rsidRPr="0016616D" w:rsidTr="00087A00">
        <w:trPr>
          <w:gridAfter w:val="1"/>
          <w:wAfter w:w="762" w:type="dxa"/>
          <w:trHeight w:val="3231"/>
        </w:trPr>
        <w:tc>
          <w:tcPr>
            <w:tcW w:w="708" w:type="dxa"/>
            <w:gridSpan w:val="2"/>
            <w:tcBorders>
              <w:top w:val="nil"/>
              <w:left w:val="single" w:sz="8" w:space="0" w:color="00B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lastRenderedPageBreak/>
              <w:t>36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ELOVL4</w:t>
            </w: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br/>
              <w:t xml:space="preserve">Choroba </w:t>
            </w:r>
            <w:proofErr w:type="spellStart"/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Stargardta</w:t>
            </w:r>
            <w:proofErr w:type="spellEnd"/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 xml:space="preserve">, rybia łuska, porażenie spastyczne czterokończynowe, opóźnienie umysłowe i ataksja rdzeniowo-móżdżkowa                                           </w:t>
            </w: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br/>
              <w:t xml:space="preserve">Inne nazwy (aliasy): CT118; SCA34; STGD2; STGD3                                     </w:t>
            </w:r>
          </w:p>
        </w:tc>
        <w:tc>
          <w:tcPr>
            <w:tcW w:w="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 xml:space="preserve"> Analiza pełnej sekwencji kodującej genu (wszystkich </w:t>
            </w:r>
            <w:proofErr w:type="spellStart"/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eksonów</w:t>
            </w:r>
            <w:proofErr w:type="spellEnd"/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) - NGS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8 tygodni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00B0F0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AD2F59" w:rsidRPr="0016616D" w:rsidTr="00087A00">
        <w:trPr>
          <w:gridAfter w:val="1"/>
          <w:wAfter w:w="762" w:type="dxa"/>
          <w:trHeight w:val="2285"/>
        </w:trPr>
        <w:tc>
          <w:tcPr>
            <w:tcW w:w="708" w:type="dxa"/>
            <w:gridSpan w:val="2"/>
            <w:tcBorders>
              <w:top w:val="nil"/>
              <w:left w:val="single" w:sz="8" w:space="0" w:color="00B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37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EYA1</w:t>
            </w: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br/>
              <w:t xml:space="preserve">Zespół uszno-twarzowo-szyjny, Zespół skrzelowo-uszny, Zespół skrzelowo-uszno-nerkowy                                       </w:t>
            </w: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br/>
              <w:t xml:space="preserve">Inne nazwy (aliasy): BOR                      </w:t>
            </w:r>
          </w:p>
        </w:tc>
        <w:tc>
          <w:tcPr>
            <w:tcW w:w="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 xml:space="preserve"> Analiza pełnej sekwencji kodującej genu (wszystkich </w:t>
            </w:r>
            <w:proofErr w:type="spellStart"/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eksonów</w:t>
            </w:r>
            <w:proofErr w:type="spellEnd"/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) - NGS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8 tygodni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00B0F0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AD2F59" w:rsidRPr="0016616D" w:rsidTr="00087A00">
        <w:trPr>
          <w:gridAfter w:val="1"/>
          <w:wAfter w:w="762" w:type="dxa"/>
          <w:trHeight w:val="2285"/>
        </w:trPr>
        <w:tc>
          <w:tcPr>
            <w:tcW w:w="708" w:type="dxa"/>
            <w:gridSpan w:val="2"/>
            <w:tcBorders>
              <w:top w:val="nil"/>
              <w:left w:val="single" w:sz="8" w:space="0" w:color="00B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lastRenderedPageBreak/>
              <w:t>38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FBN1</w:t>
            </w: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br/>
              <w:t xml:space="preserve">Zespół Marfana, Zespół MASS                    </w:t>
            </w: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br/>
              <w:t xml:space="preserve">Inne nazwy (aliasy): FBN; MFS1; WMS; MASS; OCTD; SGS              </w:t>
            </w:r>
          </w:p>
        </w:tc>
        <w:tc>
          <w:tcPr>
            <w:tcW w:w="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 xml:space="preserve"> Analiza pełnej sekwencji kodującej genu (wszystkich </w:t>
            </w:r>
            <w:proofErr w:type="spellStart"/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eksonów</w:t>
            </w:r>
            <w:proofErr w:type="spellEnd"/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) - NGS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8 tygodni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00B0F0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AD2F59" w:rsidRPr="0016616D" w:rsidTr="00087A00">
        <w:trPr>
          <w:gridAfter w:val="1"/>
          <w:wAfter w:w="762" w:type="dxa"/>
          <w:trHeight w:val="1759"/>
        </w:trPr>
        <w:tc>
          <w:tcPr>
            <w:tcW w:w="708" w:type="dxa"/>
            <w:gridSpan w:val="2"/>
            <w:tcBorders>
              <w:top w:val="nil"/>
              <w:left w:val="single" w:sz="8" w:space="0" w:color="00B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39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FMR1</w:t>
            </w: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br/>
              <w:t>Zespół łamliwego chromosomu X</w:t>
            </w:r>
          </w:p>
        </w:tc>
        <w:tc>
          <w:tcPr>
            <w:tcW w:w="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 xml:space="preserve"> Analiza pełnej sekwencji kodującej genu (wszystkich </w:t>
            </w:r>
            <w:proofErr w:type="spellStart"/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eksonów</w:t>
            </w:r>
            <w:proofErr w:type="spellEnd"/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) - NGS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8 tygodni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00B0F0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AD2F59" w:rsidRPr="0016616D" w:rsidTr="00087A00">
        <w:trPr>
          <w:gridAfter w:val="1"/>
          <w:wAfter w:w="762" w:type="dxa"/>
          <w:trHeight w:val="2285"/>
        </w:trPr>
        <w:tc>
          <w:tcPr>
            <w:tcW w:w="708" w:type="dxa"/>
            <w:gridSpan w:val="2"/>
            <w:tcBorders>
              <w:top w:val="nil"/>
              <w:left w:val="single" w:sz="8" w:space="0" w:color="00B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40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FRMD7</w:t>
            </w: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br/>
              <w:t xml:space="preserve">Oczopląs zmienny okresu dziecięcego </w:t>
            </w:r>
          </w:p>
        </w:tc>
        <w:tc>
          <w:tcPr>
            <w:tcW w:w="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 xml:space="preserve"> Analiza pełnej sekwencji kodującej genu (wszystkich </w:t>
            </w:r>
            <w:proofErr w:type="spellStart"/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eksonów</w:t>
            </w:r>
            <w:proofErr w:type="spellEnd"/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) - NGS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8 tygodni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00B0F0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AD2F59" w:rsidRPr="0016616D" w:rsidTr="00087A00">
        <w:trPr>
          <w:gridAfter w:val="1"/>
          <w:wAfter w:w="762" w:type="dxa"/>
          <w:trHeight w:val="2110"/>
        </w:trPr>
        <w:tc>
          <w:tcPr>
            <w:tcW w:w="708" w:type="dxa"/>
            <w:gridSpan w:val="2"/>
            <w:tcBorders>
              <w:top w:val="nil"/>
              <w:left w:val="single" w:sz="8" w:space="0" w:color="00B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41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FTL</w:t>
            </w: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br/>
              <w:t xml:space="preserve">Zespół </w:t>
            </w:r>
            <w:proofErr w:type="spellStart"/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hiperferrytynemia</w:t>
            </w:r>
            <w:proofErr w:type="spellEnd"/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 xml:space="preserve">-zaćma, niedobór L-ferrytyny, </w:t>
            </w:r>
            <w:proofErr w:type="spellStart"/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neurodegeneracja</w:t>
            </w:r>
            <w:proofErr w:type="spellEnd"/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 xml:space="preserve"> z akumulacją żelaza </w:t>
            </w:r>
          </w:p>
        </w:tc>
        <w:tc>
          <w:tcPr>
            <w:tcW w:w="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 xml:space="preserve"> Analiza pełnej sekwencji kodującej genu (wszystkich </w:t>
            </w:r>
            <w:proofErr w:type="spellStart"/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eksonów</w:t>
            </w:r>
            <w:proofErr w:type="spellEnd"/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) - NGS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8 tygodni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00B0F0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AD2F59" w:rsidRPr="0016616D" w:rsidTr="00087A00">
        <w:trPr>
          <w:gridAfter w:val="1"/>
          <w:wAfter w:w="762" w:type="dxa"/>
          <w:trHeight w:val="2527"/>
        </w:trPr>
        <w:tc>
          <w:tcPr>
            <w:tcW w:w="708" w:type="dxa"/>
            <w:gridSpan w:val="2"/>
            <w:tcBorders>
              <w:top w:val="nil"/>
              <w:left w:val="single" w:sz="8" w:space="0" w:color="00B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lastRenderedPageBreak/>
              <w:t>42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FXN</w:t>
            </w: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br/>
              <w:t xml:space="preserve">Ataksja </w:t>
            </w:r>
            <w:proofErr w:type="spellStart"/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Friedreicha</w:t>
            </w:r>
            <w:proofErr w:type="spellEnd"/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 xml:space="preserve"> </w:t>
            </w: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br/>
              <w:t xml:space="preserve">Inne nazwy (aliasy): FRDA; FA; FARR; X25; </w:t>
            </w:r>
            <w:proofErr w:type="spellStart"/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CyaY</w:t>
            </w:r>
            <w:proofErr w:type="spellEnd"/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 xml:space="preserve">  </w:t>
            </w:r>
          </w:p>
        </w:tc>
        <w:tc>
          <w:tcPr>
            <w:tcW w:w="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 xml:space="preserve"> Analiza pełnej sekwencji kodującej genu (wszystkich </w:t>
            </w:r>
            <w:proofErr w:type="spellStart"/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eksonów</w:t>
            </w:r>
            <w:proofErr w:type="spellEnd"/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) - NGS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8 tygodni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00B0F0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AD2F59" w:rsidRPr="0016616D" w:rsidTr="00087A00">
        <w:trPr>
          <w:gridAfter w:val="1"/>
          <w:wAfter w:w="762" w:type="dxa"/>
          <w:trHeight w:val="2114"/>
        </w:trPr>
        <w:tc>
          <w:tcPr>
            <w:tcW w:w="708" w:type="dxa"/>
            <w:gridSpan w:val="2"/>
            <w:tcBorders>
              <w:top w:val="nil"/>
              <w:left w:val="single" w:sz="8" w:space="0" w:color="00B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43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GAA</w:t>
            </w: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br/>
              <w:t xml:space="preserve">Choroby </w:t>
            </w:r>
            <w:proofErr w:type="spellStart"/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spichrzeniowe</w:t>
            </w:r>
            <w:proofErr w:type="spellEnd"/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 xml:space="preserve"> glikogenu</w:t>
            </w:r>
          </w:p>
        </w:tc>
        <w:tc>
          <w:tcPr>
            <w:tcW w:w="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 xml:space="preserve"> Analiza pełnej sekwencji kodującej genu (wszystkich </w:t>
            </w:r>
            <w:proofErr w:type="spellStart"/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eksonów</w:t>
            </w:r>
            <w:proofErr w:type="spellEnd"/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) - NGS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8 tygodni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00B0F0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AD2F59" w:rsidRPr="0016616D" w:rsidTr="00087A00">
        <w:trPr>
          <w:gridAfter w:val="1"/>
          <w:wAfter w:w="762" w:type="dxa"/>
          <w:trHeight w:val="1832"/>
        </w:trPr>
        <w:tc>
          <w:tcPr>
            <w:tcW w:w="708" w:type="dxa"/>
            <w:gridSpan w:val="2"/>
            <w:tcBorders>
              <w:top w:val="nil"/>
              <w:left w:val="single" w:sz="8" w:space="0" w:color="00B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44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GALC</w:t>
            </w: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br/>
              <w:t xml:space="preserve">Choroba </w:t>
            </w:r>
            <w:proofErr w:type="spellStart"/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Krabbego</w:t>
            </w:r>
            <w:proofErr w:type="spellEnd"/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, leukodystrofia globoidalna</w:t>
            </w:r>
          </w:p>
        </w:tc>
        <w:tc>
          <w:tcPr>
            <w:tcW w:w="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 xml:space="preserve"> Analiza pełnej sekwencji kodującej genu (wszystkich </w:t>
            </w:r>
            <w:proofErr w:type="spellStart"/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eksonów</w:t>
            </w:r>
            <w:proofErr w:type="spellEnd"/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) - NGS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8 tygodni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00B0F0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AD2F59" w:rsidRPr="0016616D" w:rsidTr="00087A00">
        <w:trPr>
          <w:gridAfter w:val="1"/>
          <w:wAfter w:w="762" w:type="dxa"/>
          <w:trHeight w:val="1688"/>
        </w:trPr>
        <w:tc>
          <w:tcPr>
            <w:tcW w:w="708" w:type="dxa"/>
            <w:gridSpan w:val="2"/>
            <w:tcBorders>
              <w:top w:val="nil"/>
              <w:left w:val="single" w:sz="8" w:space="0" w:color="00B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45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GBA</w:t>
            </w: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br/>
              <w:t xml:space="preserve">Choroba </w:t>
            </w:r>
            <w:proofErr w:type="spellStart"/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Gauchera</w:t>
            </w:r>
            <w:proofErr w:type="spellEnd"/>
          </w:p>
        </w:tc>
        <w:tc>
          <w:tcPr>
            <w:tcW w:w="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 xml:space="preserve"> Analiza pełnej sekwencji kodującej genu (wszystkich </w:t>
            </w:r>
            <w:proofErr w:type="spellStart"/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eksonów</w:t>
            </w:r>
            <w:proofErr w:type="spellEnd"/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) - NGS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8 tygodni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00B0F0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AD2F59" w:rsidRPr="0016616D" w:rsidTr="00087A00">
        <w:trPr>
          <w:gridAfter w:val="1"/>
          <w:wAfter w:w="762" w:type="dxa"/>
          <w:trHeight w:val="1263"/>
        </w:trPr>
        <w:tc>
          <w:tcPr>
            <w:tcW w:w="708" w:type="dxa"/>
            <w:gridSpan w:val="2"/>
            <w:tcBorders>
              <w:top w:val="nil"/>
              <w:left w:val="single" w:sz="8" w:space="0" w:color="00B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lastRenderedPageBreak/>
              <w:t>46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GCH1</w:t>
            </w: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br/>
            </w:r>
            <w:proofErr w:type="spellStart"/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Hiperfenyloalaninemia</w:t>
            </w:r>
            <w:proofErr w:type="spellEnd"/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 xml:space="preserve">, Dystonia wrażliwa na dopaminę </w:t>
            </w: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br/>
              <w:t xml:space="preserve">Dystonia wrażliwa na dopaminę, zespół </w:t>
            </w:r>
            <w:proofErr w:type="spellStart"/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Segawy</w:t>
            </w:r>
            <w:proofErr w:type="spellEnd"/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 xml:space="preserve"> Inne nazwy (aliasy): DYT14; DYT5; DYT5a; GCH; GTPCH1 </w:t>
            </w:r>
          </w:p>
        </w:tc>
        <w:tc>
          <w:tcPr>
            <w:tcW w:w="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 xml:space="preserve"> Analiza pełnej sekwencji kodującej genu (wszystkich </w:t>
            </w:r>
            <w:proofErr w:type="spellStart"/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eksonów</w:t>
            </w:r>
            <w:proofErr w:type="spellEnd"/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) - NGS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8 tygodni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00B0F0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AD2F59" w:rsidRPr="0016616D" w:rsidTr="00087A00">
        <w:trPr>
          <w:gridAfter w:val="1"/>
          <w:wAfter w:w="762" w:type="dxa"/>
          <w:trHeight w:val="1692"/>
        </w:trPr>
        <w:tc>
          <w:tcPr>
            <w:tcW w:w="708" w:type="dxa"/>
            <w:gridSpan w:val="2"/>
            <w:tcBorders>
              <w:top w:val="nil"/>
              <w:left w:val="single" w:sz="8" w:space="0" w:color="00B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47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GDF6</w:t>
            </w: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br/>
              <w:t xml:space="preserve">Zespół </w:t>
            </w:r>
            <w:proofErr w:type="spellStart"/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Klippel-Feil</w:t>
            </w:r>
            <w:proofErr w:type="spellEnd"/>
          </w:p>
        </w:tc>
        <w:tc>
          <w:tcPr>
            <w:tcW w:w="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 xml:space="preserve"> Analiza pełnej sekwencji kodującej genu (wszystkich </w:t>
            </w:r>
            <w:proofErr w:type="spellStart"/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eksonów</w:t>
            </w:r>
            <w:proofErr w:type="spellEnd"/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) - NGS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8 tygodni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00B0F0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AD2F59" w:rsidRPr="0016616D" w:rsidTr="00087A00">
        <w:trPr>
          <w:gridAfter w:val="1"/>
          <w:wAfter w:w="762" w:type="dxa"/>
          <w:trHeight w:val="2396"/>
        </w:trPr>
        <w:tc>
          <w:tcPr>
            <w:tcW w:w="708" w:type="dxa"/>
            <w:gridSpan w:val="2"/>
            <w:tcBorders>
              <w:top w:val="nil"/>
              <w:left w:val="single" w:sz="8" w:space="0" w:color="00B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48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GDAP1</w:t>
            </w: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br/>
              <w:t xml:space="preserve">Choroba </w:t>
            </w:r>
            <w:proofErr w:type="spellStart"/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Charcota-Mariego-Tootha</w:t>
            </w:r>
            <w:proofErr w:type="spellEnd"/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 xml:space="preserve">       </w:t>
            </w: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br/>
              <w:t xml:space="preserve">Inne nazwy (aliasy): CMT4A; CMT4; CMT2K                                                </w:t>
            </w:r>
          </w:p>
        </w:tc>
        <w:tc>
          <w:tcPr>
            <w:tcW w:w="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 xml:space="preserve"> Analiza pełnej sekwencji kodującej genu (wszystkich </w:t>
            </w:r>
            <w:proofErr w:type="spellStart"/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eksonów</w:t>
            </w:r>
            <w:proofErr w:type="spellEnd"/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) - NGS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8 tygodni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00B0F0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AD2F59" w:rsidRPr="0016616D" w:rsidTr="00087A00">
        <w:trPr>
          <w:gridAfter w:val="1"/>
          <w:wAfter w:w="762" w:type="dxa"/>
          <w:trHeight w:val="2396"/>
        </w:trPr>
        <w:tc>
          <w:tcPr>
            <w:tcW w:w="708" w:type="dxa"/>
            <w:gridSpan w:val="2"/>
            <w:tcBorders>
              <w:top w:val="nil"/>
              <w:left w:val="single" w:sz="8" w:space="0" w:color="00B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lastRenderedPageBreak/>
              <w:t>49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GFAP</w:t>
            </w: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br/>
              <w:t xml:space="preserve">Choroba Alexandra                                </w:t>
            </w: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br/>
              <w:t xml:space="preserve"> Inne nazwy (aliasy): FLJ45472 </w:t>
            </w: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br/>
              <w:t xml:space="preserve">     </w:t>
            </w:r>
          </w:p>
        </w:tc>
        <w:tc>
          <w:tcPr>
            <w:tcW w:w="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 xml:space="preserve"> Analiza pełnej sekwencji kodującej genu (wszystkich </w:t>
            </w:r>
            <w:proofErr w:type="spellStart"/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eksonów</w:t>
            </w:r>
            <w:proofErr w:type="spellEnd"/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) - NGS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8 tygodni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00B0F0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AD2F59" w:rsidRPr="0016616D" w:rsidTr="00087A00">
        <w:trPr>
          <w:gridAfter w:val="1"/>
          <w:wAfter w:w="762" w:type="dxa"/>
          <w:trHeight w:val="2396"/>
        </w:trPr>
        <w:tc>
          <w:tcPr>
            <w:tcW w:w="708" w:type="dxa"/>
            <w:gridSpan w:val="2"/>
            <w:tcBorders>
              <w:top w:val="nil"/>
              <w:left w:val="single" w:sz="8" w:space="0" w:color="00B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50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GJA1</w:t>
            </w: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br/>
              <w:t xml:space="preserve">Dysplazja oczno-zębowo-palcowa </w:t>
            </w: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br/>
              <w:t xml:space="preserve">Inne nazwy (aliasy): GJA12; CX47; CX46.6; SPG44 </w:t>
            </w:r>
          </w:p>
        </w:tc>
        <w:tc>
          <w:tcPr>
            <w:tcW w:w="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 xml:space="preserve"> Analiza pełnej sekwencji kodującej genu (wszystkich </w:t>
            </w:r>
            <w:proofErr w:type="spellStart"/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eksonów</w:t>
            </w:r>
            <w:proofErr w:type="spellEnd"/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) - NGS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8 tygodni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00B0F0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AD2F59" w:rsidRPr="0016616D" w:rsidTr="00087A00">
        <w:trPr>
          <w:gridAfter w:val="1"/>
          <w:wAfter w:w="762" w:type="dxa"/>
          <w:trHeight w:val="2373"/>
        </w:trPr>
        <w:tc>
          <w:tcPr>
            <w:tcW w:w="708" w:type="dxa"/>
            <w:gridSpan w:val="2"/>
            <w:tcBorders>
              <w:top w:val="nil"/>
              <w:left w:val="single" w:sz="8" w:space="0" w:color="00B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51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GJB1</w:t>
            </w: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br/>
              <w:t xml:space="preserve">Choroba </w:t>
            </w:r>
            <w:proofErr w:type="spellStart"/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Charcota-Mariego-Tootha</w:t>
            </w:r>
            <w:proofErr w:type="spellEnd"/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 xml:space="preserve"> Inne nazwy (aliasy): CMTX1; CMTX; CX32 </w:t>
            </w:r>
          </w:p>
        </w:tc>
        <w:tc>
          <w:tcPr>
            <w:tcW w:w="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 xml:space="preserve"> Analiza pełnej sekwencji kodującej genu (wszystkich </w:t>
            </w:r>
            <w:proofErr w:type="spellStart"/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eksonów</w:t>
            </w:r>
            <w:proofErr w:type="spellEnd"/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) - NGS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8 tygodni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00B0F0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AD2F59" w:rsidRPr="0016616D" w:rsidTr="00087A00">
        <w:trPr>
          <w:gridAfter w:val="1"/>
          <w:wAfter w:w="762" w:type="dxa"/>
          <w:trHeight w:val="3869"/>
        </w:trPr>
        <w:tc>
          <w:tcPr>
            <w:tcW w:w="708" w:type="dxa"/>
            <w:gridSpan w:val="2"/>
            <w:tcBorders>
              <w:top w:val="nil"/>
              <w:left w:val="single" w:sz="8" w:space="0" w:color="00B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lastRenderedPageBreak/>
              <w:t>52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GJB2</w:t>
            </w: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br/>
              <w:t>Głuchota, Zespół Bart-</w:t>
            </w:r>
            <w:proofErr w:type="spellStart"/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Pumphrey'a</w:t>
            </w:r>
            <w:proofErr w:type="spellEnd"/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 xml:space="preserve">, </w:t>
            </w:r>
            <w:proofErr w:type="spellStart"/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keratodermia</w:t>
            </w:r>
            <w:proofErr w:type="spellEnd"/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 xml:space="preserve">/ rogowiec dłoni i stóp z głuchotą, Zespół </w:t>
            </w:r>
            <w:proofErr w:type="spellStart"/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Vohwinkel</w:t>
            </w:r>
            <w:proofErr w:type="spellEnd"/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 xml:space="preserve">, rybia łuska jeżasta z głuchotą, Zespół KID (Zespół </w:t>
            </w:r>
            <w:proofErr w:type="spellStart"/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keratitis</w:t>
            </w:r>
            <w:proofErr w:type="spellEnd"/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-</w:t>
            </w:r>
            <w:proofErr w:type="spellStart"/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ichthyosis</w:t>
            </w:r>
            <w:proofErr w:type="spellEnd"/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-głuchota)</w:t>
            </w: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br/>
              <w:t xml:space="preserve">Inne nazwy (aliasy): DFNB1; DFNA3; CX26; NSRD1 </w:t>
            </w:r>
          </w:p>
        </w:tc>
        <w:tc>
          <w:tcPr>
            <w:tcW w:w="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 xml:space="preserve"> Analiza pełnej sekwencji kodującej genu (wszystkich </w:t>
            </w:r>
            <w:proofErr w:type="spellStart"/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eksonów</w:t>
            </w:r>
            <w:proofErr w:type="spellEnd"/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) - NGS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8 tygodni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00B0F0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AD2F59" w:rsidRPr="0016616D" w:rsidTr="00087A00">
        <w:trPr>
          <w:gridAfter w:val="1"/>
          <w:wAfter w:w="762" w:type="dxa"/>
          <w:trHeight w:val="1868"/>
        </w:trPr>
        <w:tc>
          <w:tcPr>
            <w:tcW w:w="708" w:type="dxa"/>
            <w:gridSpan w:val="2"/>
            <w:tcBorders>
              <w:top w:val="nil"/>
              <w:left w:val="single" w:sz="8" w:space="0" w:color="00B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53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GLA</w:t>
            </w: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br/>
              <w:t xml:space="preserve">Choroba </w:t>
            </w:r>
            <w:proofErr w:type="spellStart"/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Fabry'ego</w:t>
            </w:r>
            <w:proofErr w:type="spellEnd"/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 xml:space="preserve"> GLA</w:t>
            </w: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br/>
              <w:t xml:space="preserve">Inne nazwy (aliasy): GALA                 </w:t>
            </w:r>
          </w:p>
        </w:tc>
        <w:tc>
          <w:tcPr>
            <w:tcW w:w="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 xml:space="preserve"> Analiza pełnej sekwencji kodującej genu (wszystkich </w:t>
            </w:r>
            <w:proofErr w:type="spellStart"/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eksonów</w:t>
            </w:r>
            <w:proofErr w:type="spellEnd"/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) - NGS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8 tygodni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00B0F0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AD2F59" w:rsidRPr="0016616D" w:rsidTr="00087A00">
        <w:trPr>
          <w:gridAfter w:val="1"/>
          <w:wAfter w:w="762" w:type="dxa"/>
          <w:trHeight w:val="2396"/>
        </w:trPr>
        <w:tc>
          <w:tcPr>
            <w:tcW w:w="708" w:type="dxa"/>
            <w:gridSpan w:val="2"/>
            <w:tcBorders>
              <w:top w:val="nil"/>
              <w:left w:val="single" w:sz="8" w:space="0" w:color="00B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lastRenderedPageBreak/>
              <w:t>54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GLRA1</w:t>
            </w: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 xml:space="preserve">                                                            </w:t>
            </w:r>
            <w:proofErr w:type="spellStart"/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Hiperekpleksja</w:t>
            </w:r>
            <w:proofErr w:type="spellEnd"/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 xml:space="preserve"> dziedziczna, Wrodzony zespół sztywności uogólnionej</w:t>
            </w: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br/>
            </w:r>
            <w:proofErr w:type="spellStart"/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Hiperekpleksja</w:t>
            </w:r>
            <w:proofErr w:type="spellEnd"/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 xml:space="preserve"> Analiza pełnej sekwencji kodującej genu (wszystkich </w:t>
            </w:r>
            <w:proofErr w:type="spellStart"/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eksonów</w:t>
            </w:r>
            <w:proofErr w:type="spellEnd"/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) - NGS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8 tygodni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00B0F0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AD2F59" w:rsidRPr="0016616D" w:rsidTr="00087A00">
        <w:trPr>
          <w:gridAfter w:val="1"/>
          <w:wAfter w:w="762" w:type="dxa"/>
          <w:trHeight w:val="2638"/>
        </w:trPr>
        <w:tc>
          <w:tcPr>
            <w:tcW w:w="708" w:type="dxa"/>
            <w:gridSpan w:val="2"/>
            <w:tcBorders>
              <w:top w:val="nil"/>
              <w:left w:val="single" w:sz="8" w:space="0" w:color="00B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55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GNAS</w:t>
            </w: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br/>
              <w:t xml:space="preserve">Osteodystrofia Albrighta, Rzekoma niedoczynność przytarczyc Inne nazwy (aliasy): GNAS1; NESP55; NESP; GNASXL; GPSA; SCG6; </w:t>
            </w:r>
            <w:proofErr w:type="spellStart"/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SgVI</w:t>
            </w:r>
            <w:proofErr w:type="spellEnd"/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 xml:space="preserve"> Analiza pełnej sekwencji kodującej genu (wszystkich </w:t>
            </w:r>
            <w:proofErr w:type="spellStart"/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eksonów</w:t>
            </w:r>
            <w:proofErr w:type="spellEnd"/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) - NGS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8 tygodni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00B0F0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AD2F59" w:rsidRPr="0016616D" w:rsidTr="00087A00">
        <w:trPr>
          <w:gridAfter w:val="1"/>
          <w:wAfter w:w="762" w:type="dxa"/>
          <w:trHeight w:val="1460"/>
        </w:trPr>
        <w:tc>
          <w:tcPr>
            <w:tcW w:w="708" w:type="dxa"/>
            <w:gridSpan w:val="2"/>
            <w:tcBorders>
              <w:top w:val="nil"/>
              <w:left w:val="single" w:sz="8" w:space="0" w:color="00B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56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HFE2</w:t>
            </w: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br/>
              <w:t xml:space="preserve">Hemochromatoza </w:t>
            </w:r>
          </w:p>
        </w:tc>
        <w:tc>
          <w:tcPr>
            <w:tcW w:w="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 xml:space="preserve"> Analiza pełnej sekwencji kodującej genu (wszystkich </w:t>
            </w:r>
            <w:proofErr w:type="spellStart"/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eksonów</w:t>
            </w:r>
            <w:proofErr w:type="spellEnd"/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) - NGS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8 tygodni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00B0F0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AD2F59" w:rsidRPr="0016616D" w:rsidTr="00087A00">
        <w:trPr>
          <w:gridAfter w:val="1"/>
          <w:wAfter w:w="762" w:type="dxa"/>
          <w:trHeight w:val="1552"/>
        </w:trPr>
        <w:tc>
          <w:tcPr>
            <w:tcW w:w="708" w:type="dxa"/>
            <w:gridSpan w:val="2"/>
            <w:tcBorders>
              <w:top w:val="nil"/>
              <w:left w:val="single" w:sz="8" w:space="0" w:color="00B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57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HINT1</w:t>
            </w: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br/>
              <w:t xml:space="preserve">Neuropatia aksonalna </w:t>
            </w:r>
          </w:p>
        </w:tc>
        <w:tc>
          <w:tcPr>
            <w:tcW w:w="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 xml:space="preserve"> Analiza pełnej sekwencji kodującej genu (wszystkich </w:t>
            </w:r>
            <w:proofErr w:type="spellStart"/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eksonów</w:t>
            </w:r>
            <w:proofErr w:type="spellEnd"/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) - NGS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8 tygodni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00B0F0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AD2F59" w:rsidRPr="0016616D" w:rsidTr="00087A00">
        <w:trPr>
          <w:gridAfter w:val="1"/>
          <w:wAfter w:w="762" w:type="dxa"/>
          <w:trHeight w:val="2110"/>
        </w:trPr>
        <w:tc>
          <w:tcPr>
            <w:tcW w:w="708" w:type="dxa"/>
            <w:gridSpan w:val="2"/>
            <w:tcBorders>
              <w:top w:val="nil"/>
              <w:left w:val="single" w:sz="8" w:space="0" w:color="00B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lastRenderedPageBreak/>
              <w:t>58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HSD17B4</w:t>
            </w: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br/>
              <w:t>Zespół Perraulta</w:t>
            </w:r>
          </w:p>
        </w:tc>
        <w:tc>
          <w:tcPr>
            <w:tcW w:w="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 xml:space="preserve"> Analiza pełnej sekwencji kodującej genu (wszystkich </w:t>
            </w:r>
            <w:proofErr w:type="spellStart"/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eksonów</w:t>
            </w:r>
            <w:proofErr w:type="spellEnd"/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) - NGS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8 tygodni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00B0F0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AD2F59" w:rsidRPr="0016616D" w:rsidTr="00087A00">
        <w:trPr>
          <w:gridAfter w:val="1"/>
          <w:wAfter w:w="762" w:type="dxa"/>
          <w:trHeight w:val="1830"/>
        </w:trPr>
        <w:tc>
          <w:tcPr>
            <w:tcW w:w="708" w:type="dxa"/>
            <w:gridSpan w:val="2"/>
            <w:tcBorders>
              <w:top w:val="nil"/>
              <w:left w:val="single" w:sz="8" w:space="0" w:color="00B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59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HTT</w:t>
            </w: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br/>
              <w:t xml:space="preserve">Pląsawica Huntingtona </w:t>
            </w:r>
          </w:p>
        </w:tc>
        <w:tc>
          <w:tcPr>
            <w:tcW w:w="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 xml:space="preserve"> Analiza pełnej sekwencji kodującej genu (wszystkich </w:t>
            </w:r>
            <w:proofErr w:type="spellStart"/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eksonów</w:t>
            </w:r>
            <w:proofErr w:type="spellEnd"/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) - NGS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8 tygodni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00B0F0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AD2F59" w:rsidRPr="0016616D" w:rsidTr="00087A00">
        <w:trPr>
          <w:gridAfter w:val="1"/>
          <w:wAfter w:w="762" w:type="dxa"/>
          <w:trHeight w:val="1699"/>
        </w:trPr>
        <w:tc>
          <w:tcPr>
            <w:tcW w:w="708" w:type="dxa"/>
            <w:gridSpan w:val="2"/>
            <w:tcBorders>
              <w:top w:val="nil"/>
              <w:left w:val="single" w:sz="8" w:space="0" w:color="00B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60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IDUA</w:t>
            </w: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br/>
            </w:r>
            <w:proofErr w:type="spellStart"/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Mukopolisacharydoza</w:t>
            </w:r>
            <w:proofErr w:type="spellEnd"/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 xml:space="preserve"> Analiza pełnej sekwencji kodującej genu (wszystkich </w:t>
            </w:r>
            <w:proofErr w:type="spellStart"/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eksonów</w:t>
            </w:r>
            <w:proofErr w:type="spellEnd"/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) - NGS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8 tygodni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00B0F0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AD2F59" w:rsidRPr="0016616D" w:rsidTr="00087A00">
        <w:trPr>
          <w:gridAfter w:val="1"/>
          <w:wAfter w:w="762" w:type="dxa"/>
          <w:trHeight w:val="1681"/>
        </w:trPr>
        <w:tc>
          <w:tcPr>
            <w:tcW w:w="708" w:type="dxa"/>
            <w:gridSpan w:val="2"/>
            <w:tcBorders>
              <w:top w:val="nil"/>
              <w:left w:val="single" w:sz="8" w:space="0" w:color="00B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61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IL2RG</w:t>
            </w: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br/>
              <w:t xml:space="preserve">Złożony niedobór odporności </w:t>
            </w:r>
          </w:p>
        </w:tc>
        <w:tc>
          <w:tcPr>
            <w:tcW w:w="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 xml:space="preserve"> Analiza pełnej sekwencji kodującej genu (wszystkich </w:t>
            </w:r>
            <w:proofErr w:type="spellStart"/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eksonów</w:t>
            </w:r>
            <w:proofErr w:type="spellEnd"/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) - NGS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8 tygodni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00B0F0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AD2F59" w:rsidRPr="0016616D" w:rsidTr="00087A00">
        <w:trPr>
          <w:gridAfter w:val="1"/>
          <w:wAfter w:w="762" w:type="dxa"/>
          <w:trHeight w:val="2813"/>
        </w:trPr>
        <w:tc>
          <w:tcPr>
            <w:tcW w:w="708" w:type="dxa"/>
            <w:gridSpan w:val="2"/>
            <w:tcBorders>
              <w:top w:val="nil"/>
              <w:left w:val="single" w:sz="8" w:space="0" w:color="00B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lastRenderedPageBreak/>
              <w:t>62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JAG1</w:t>
            </w: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br/>
              <w:t xml:space="preserve">Zespół </w:t>
            </w:r>
            <w:proofErr w:type="spellStart"/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Alagille'a</w:t>
            </w:r>
            <w:proofErr w:type="spellEnd"/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 xml:space="preserve"> </w:t>
            </w: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br/>
              <w:t>Inne nazwy (aliasy): AGS; JAGL1; AHD; AWS; HJ1; CD339</w:t>
            </w:r>
          </w:p>
        </w:tc>
        <w:tc>
          <w:tcPr>
            <w:tcW w:w="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 xml:space="preserve"> Analiza pełnej sekwencji kodującej genu (wszystkich </w:t>
            </w:r>
            <w:proofErr w:type="spellStart"/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eksonów</w:t>
            </w:r>
            <w:proofErr w:type="spellEnd"/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) - NGS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8 tygodni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00B0F0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AD2F59" w:rsidRPr="0016616D" w:rsidTr="00087A00">
        <w:trPr>
          <w:gridAfter w:val="1"/>
          <w:wAfter w:w="762" w:type="dxa"/>
          <w:trHeight w:val="2813"/>
        </w:trPr>
        <w:tc>
          <w:tcPr>
            <w:tcW w:w="708" w:type="dxa"/>
            <w:gridSpan w:val="2"/>
            <w:tcBorders>
              <w:top w:val="nil"/>
              <w:left w:val="single" w:sz="8" w:space="0" w:color="00B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63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KCNH2</w:t>
            </w: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br/>
              <w:t xml:space="preserve">Zespół krótkiego QT, Zespół długiego QT Inne nazwy (aliasy): LQT2; Kv11.1; HERG; erg1    </w:t>
            </w:r>
          </w:p>
        </w:tc>
        <w:tc>
          <w:tcPr>
            <w:tcW w:w="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 xml:space="preserve"> Analiza pełnej sekwencji kodującej genu (wszystkich </w:t>
            </w:r>
            <w:proofErr w:type="spellStart"/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eksonów</w:t>
            </w:r>
            <w:proofErr w:type="spellEnd"/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) - NGS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8 tygodni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00B0F0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AD2F59" w:rsidRPr="0016616D" w:rsidTr="00087A00">
        <w:trPr>
          <w:gridAfter w:val="1"/>
          <w:wAfter w:w="762" w:type="dxa"/>
          <w:trHeight w:val="2813"/>
        </w:trPr>
        <w:tc>
          <w:tcPr>
            <w:tcW w:w="708" w:type="dxa"/>
            <w:gridSpan w:val="2"/>
            <w:tcBorders>
              <w:top w:val="nil"/>
              <w:left w:val="single" w:sz="8" w:space="0" w:color="00B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64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KCNJ2</w:t>
            </w: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br/>
              <w:t xml:space="preserve">Zespół krótkiego QT, Zespół Andersena </w:t>
            </w:r>
            <w:proofErr w:type="spellStart"/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syndrome</w:t>
            </w:r>
            <w:proofErr w:type="spellEnd"/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, Zespół długiego QT, Migotanie przedsionków KCNJ2                               Inne nazwy (aliasy): Kir2.1; IRK1; LQT7</w:t>
            </w: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br/>
            </w: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lastRenderedPageBreak/>
              <w:t xml:space="preserve"> </w:t>
            </w:r>
          </w:p>
        </w:tc>
        <w:tc>
          <w:tcPr>
            <w:tcW w:w="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lastRenderedPageBreak/>
              <w:t>2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 xml:space="preserve"> Analiza pełnej sekwencji kodującej genu (wszystkich </w:t>
            </w:r>
            <w:proofErr w:type="spellStart"/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eksonów</w:t>
            </w:r>
            <w:proofErr w:type="spellEnd"/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) - NGS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8 tygodni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00B0F0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AD2F59" w:rsidRPr="0016616D" w:rsidTr="00087A00">
        <w:trPr>
          <w:gridAfter w:val="1"/>
          <w:wAfter w:w="762" w:type="dxa"/>
          <w:trHeight w:val="1830"/>
        </w:trPr>
        <w:tc>
          <w:tcPr>
            <w:tcW w:w="708" w:type="dxa"/>
            <w:gridSpan w:val="2"/>
            <w:tcBorders>
              <w:top w:val="nil"/>
              <w:left w:val="single" w:sz="8" w:space="0" w:color="00B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lastRenderedPageBreak/>
              <w:t>65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LDLR</w:t>
            </w: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br/>
              <w:t xml:space="preserve">Hipercholesterolemia                             </w:t>
            </w: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br/>
              <w:t xml:space="preserve"> Inne nazwy (aliasy): LDLCQ2                                                </w:t>
            </w:r>
          </w:p>
        </w:tc>
        <w:tc>
          <w:tcPr>
            <w:tcW w:w="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 xml:space="preserve"> Analiza pełnej sekwencji kodującej genu (wszystkich </w:t>
            </w:r>
            <w:proofErr w:type="spellStart"/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eksonów</w:t>
            </w:r>
            <w:proofErr w:type="spellEnd"/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) - NGS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8 tygodni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00B0F0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AD2F59" w:rsidRPr="0016616D" w:rsidTr="00087A00">
        <w:trPr>
          <w:gridAfter w:val="1"/>
          <w:wAfter w:w="762" w:type="dxa"/>
          <w:trHeight w:val="3736"/>
        </w:trPr>
        <w:tc>
          <w:tcPr>
            <w:tcW w:w="708" w:type="dxa"/>
            <w:gridSpan w:val="2"/>
            <w:tcBorders>
              <w:top w:val="nil"/>
              <w:left w:val="single" w:sz="8" w:space="0" w:color="00B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66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LMNA</w:t>
            </w: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br/>
              <w:t xml:space="preserve">Zespół serce-ręka, Dystrofia </w:t>
            </w:r>
            <w:proofErr w:type="spellStart"/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kończynowo-obręczowa</w:t>
            </w:r>
            <w:proofErr w:type="spellEnd"/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 xml:space="preserve">, </w:t>
            </w:r>
            <w:proofErr w:type="spellStart"/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Lipodystrofia</w:t>
            </w:r>
            <w:proofErr w:type="spellEnd"/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 xml:space="preserve">, Dystrofia </w:t>
            </w:r>
            <w:proofErr w:type="spellStart"/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Emery'ego-Dreiffusa</w:t>
            </w:r>
            <w:proofErr w:type="spellEnd"/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 xml:space="preserve">, </w:t>
            </w:r>
            <w:proofErr w:type="spellStart"/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Kardiomiopatia</w:t>
            </w:r>
            <w:proofErr w:type="spellEnd"/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rozstrzeniowa</w:t>
            </w:r>
            <w:proofErr w:type="spellEnd"/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 xml:space="preserve">, </w:t>
            </w:r>
            <w:proofErr w:type="spellStart"/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Progeria</w:t>
            </w:r>
            <w:proofErr w:type="spellEnd"/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 xml:space="preserve"> Hutchinsona-</w:t>
            </w:r>
            <w:proofErr w:type="spellStart"/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Gilforda</w:t>
            </w:r>
            <w:proofErr w:type="spellEnd"/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 xml:space="preserve">                                               </w:t>
            </w: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br/>
              <w:t xml:space="preserve"> Inne nazwy (aliasy): LMN1; CMD1A; </w:t>
            </w: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lastRenderedPageBreak/>
              <w:t xml:space="preserve">LGMD1B; PRO1; LMNL1; HGPS                     </w:t>
            </w:r>
          </w:p>
        </w:tc>
        <w:tc>
          <w:tcPr>
            <w:tcW w:w="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lastRenderedPageBreak/>
              <w:t>2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 xml:space="preserve"> Analiza pełnej sekwencji kodującej genu (wszystkich </w:t>
            </w:r>
            <w:proofErr w:type="spellStart"/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eksonów</w:t>
            </w:r>
            <w:proofErr w:type="spellEnd"/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) - NGS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8 tygodni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00B0F0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AD2F59" w:rsidRPr="0016616D" w:rsidTr="00087A00">
        <w:trPr>
          <w:gridAfter w:val="1"/>
          <w:wAfter w:w="762" w:type="dxa"/>
          <w:trHeight w:val="1495"/>
        </w:trPr>
        <w:tc>
          <w:tcPr>
            <w:tcW w:w="708" w:type="dxa"/>
            <w:gridSpan w:val="2"/>
            <w:tcBorders>
              <w:top w:val="nil"/>
              <w:left w:val="single" w:sz="8" w:space="0" w:color="00B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lastRenderedPageBreak/>
              <w:t>67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MASTL</w:t>
            </w: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br/>
              <w:t xml:space="preserve">Małopłytkowość </w:t>
            </w:r>
          </w:p>
        </w:tc>
        <w:tc>
          <w:tcPr>
            <w:tcW w:w="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 xml:space="preserve"> Analiza pełnej sekwencji kodującej genu (wszystkich </w:t>
            </w:r>
            <w:proofErr w:type="spellStart"/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eksonów</w:t>
            </w:r>
            <w:proofErr w:type="spellEnd"/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) - NGS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8 tygodni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00B0F0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AD2F59" w:rsidRPr="0016616D" w:rsidTr="00087A00">
        <w:trPr>
          <w:gridAfter w:val="1"/>
          <w:wAfter w:w="762" w:type="dxa"/>
          <w:trHeight w:val="2043"/>
        </w:trPr>
        <w:tc>
          <w:tcPr>
            <w:tcW w:w="708" w:type="dxa"/>
            <w:gridSpan w:val="2"/>
            <w:tcBorders>
              <w:top w:val="nil"/>
              <w:left w:val="single" w:sz="8" w:space="0" w:color="00B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68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MECP2</w:t>
            </w: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br/>
              <w:t xml:space="preserve">Zespół </w:t>
            </w:r>
            <w:proofErr w:type="spellStart"/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Retta</w:t>
            </w:r>
            <w:proofErr w:type="spellEnd"/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 xml:space="preserve"> Inne nazwy (aliasy): RTT; MRX16; MRX79 </w:t>
            </w:r>
          </w:p>
        </w:tc>
        <w:tc>
          <w:tcPr>
            <w:tcW w:w="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 xml:space="preserve"> Analiza pełnej sekwencji kodującej genu (wszystkich </w:t>
            </w:r>
            <w:proofErr w:type="spellStart"/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eksonów</w:t>
            </w:r>
            <w:proofErr w:type="spellEnd"/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) - NGS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8 tygodni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00B0F0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AD2F59" w:rsidRPr="0016616D" w:rsidTr="00087A00">
        <w:trPr>
          <w:gridAfter w:val="1"/>
          <w:wAfter w:w="762" w:type="dxa"/>
          <w:trHeight w:val="2747"/>
        </w:trPr>
        <w:tc>
          <w:tcPr>
            <w:tcW w:w="708" w:type="dxa"/>
            <w:gridSpan w:val="2"/>
            <w:tcBorders>
              <w:top w:val="nil"/>
              <w:left w:val="single" w:sz="8" w:space="0" w:color="00B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lastRenderedPageBreak/>
              <w:t>69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MFN2</w:t>
            </w: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br/>
              <w:t xml:space="preserve">Dziedziczna neuropatia ruchowa i czuciowa, Choroba </w:t>
            </w:r>
            <w:proofErr w:type="spellStart"/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Charcota-Mariego-Tootha</w:t>
            </w:r>
            <w:proofErr w:type="spellEnd"/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 xml:space="preserve"> </w:t>
            </w: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br/>
              <w:t xml:space="preserve">Inne nazwy (aliasy): CPRP1; KIAA0214; MARF; CMT2A2 </w:t>
            </w:r>
          </w:p>
        </w:tc>
        <w:tc>
          <w:tcPr>
            <w:tcW w:w="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 xml:space="preserve"> Analiza pełnej sekwencji kodującej genu (wszystkich </w:t>
            </w:r>
            <w:proofErr w:type="spellStart"/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eksonów</w:t>
            </w:r>
            <w:proofErr w:type="spellEnd"/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) - NGS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8 tygodni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00B0F0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AD2F59" w:rsidRPr="0016616D" w:rsidTr="00087A00">
        <w:trPr>
          <w:gridAfter w:val="1"/>
          <w:wAfter w:w="762" w:type="dxa"/>
          <w:trHeight w:val="2704"/>
        </w:trPr>
        <w:tc>
          <w:tcPr>
            <w:tcW w:w="708" w:type="dxa"/>
            <w:gridSpan w:val="2"/>
            <w:tcBorders>
              <w:top w:val="nil"/>
              <w:left w:val="single" w:sz="8" w:space="0" w:color="00B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70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MTMR2</w:t>
            </w: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br/>
              <w:t xml:space="preserve">Choroba </w:t>
            </w:r>
            <w:proofErr w:type="spellStart"/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Charcota-Mariego-Tootha</w:t>
            </w:r>
            <w:proofErr w:type="spellEnd"/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 xml:space="preserve"> </w:t>
            </w: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br/>
              <w:t xml:space="preserve">Inne nazwy (aliasy): CMT4B; KIAA1073 </w:t>
            </w:r>
          </w:p>
        </w:tc>
        <w:tc>
          <w:tcPr>
            <w:tcW w:w="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 xml:space="preserve"> Analiza pełnej sekwencji kodującej genu (wszystkich </w:t>
            </w:r>
            <w:proofErr w:type="spellStart"/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eksonów</w:t>
            </w:r>
            <w:proofErr w:type="spellEnd"/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) - NGS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8 tygodni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00B0F0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AD2F59" w:rsidRPr="0016616D" w:rsidTr="00087A00">
        <w:trPr>
          <w:gridAfter w:val="1"/>
          <w:wAfter w:w="762" w:type="dxa"/>
          <w:trHeight w:val="2704"/>
        </w:trPr>
        <w:tc>
          <w:tcPr>
            <w:tcW w:w="708" w:type="dxa"/>
            <w:gridSpan w:val="2"/>
            <w:tcBorders>
              <w:top w:val="nil"/>
              <w:left w:val="single" w:sz="8" w:space="0" w:color="00B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71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MYBPC3</w:t>
            </w: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br/>
            </w:r>
            <w:proofErr w:type="spellStart"/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Niescalenie</w:t>
            </w:r>
            <w:proofErr w:type="spellEnd"/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 xml:space="preserve"> mięśnia lewej komory, </w:t>
            </w:r>
            <w:proofErr w:type="spellStart"/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Kardiomiopatia</w:t>
            </w:r>
            <w:proofErr w:type="spellEnd"/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 xml:space="preserve"> przerostowa, </w:t>
            </w:r>
            <w:proofErr w:type="spellStart"/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Kardiomiopatia</w:t>
            </w:r>
            <w:proofErr w:type="spellEnd"/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rozstrzeniowa</w:t>
            </w:r>
            <w:proofErr w:type="spellEnd"/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 xml:space="preserve">                   Inne nazwy </w:t>
            </w: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lastRenderedPageBreak/>
              <w:t xml:space="preserve">(aliasy): CMH4; MYBP-C; FHC </w:t>
            </w:r>
          </w:p>
        </w:tc>
        <w:tc>
          <w:tcPr>
            <w:tcW w:w="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lastRenderedPageBreak/>
              <w:t>2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 xml:space="preserve"> Analiza pełnej sekwencji kodującej genu (wszystkich </w:t>
            </w:r>
            <w:proofErr w:type="spellStart"/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eksonów</w:t>
            </w:r>
            <w:proofErr w:type="spellEnd"/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) - NGS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8 tygodni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00B0F0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AD2F59" w:rsidRPr="0016616D" w:rsidTr="00087A00">
        <w:trPr>
          <w:gridAfter w:val="1"/>
          <w:wAfter w:w="762" w:type="dxa"/>
          <w:trHeight w:val="1978"/>
        </w:trPr>
        <w:tc>
          <w:tcPr>
            <w:tcW w:w="708" w:type="dxa"/>
            <w:gridSpan w:val="2"/>
            <w:tcBorders>
              <w:top w:val="nil"/>
              <w:left w:val="single" w:sz="8" w:space="0" w:color="00B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lastRenderedPageBreak/>
              <w:t>72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MYOC</w:t>
            </w: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br/>
              <w:t xml:space="preserve">Jaskra pierwotnie otwartego kąta </w:t>
            </w:r>
          </w:p>
        </w:tc>
        <w:tc>
          <w:tcPr>
            <w:tcW w:w="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 xml:space="preserve"> Analiza pełnej sekwencji kodującej genu (wszystkich </w:t>
            </w:r>
            <w:proofErr w:type="spellStart"/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eksonów</w:t>
            </w:r>
            <w:proofErr w:type="spellEnd"/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) - NGS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8 tygodni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00B0F0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AD2F59" w:rsidRPr="0016616D" w:rsidTr="00087A00">
        <w:trPr>
          <w:gridAfter w:val="1"/>
          <w:wAfter w:w="762" w:type="dxa"/>
          <w:trHeight w:val="1978"/>
        </w:trPr>
        <w:tc>
          <w:tcPr>
            <w:tcW w:w="708" w:type="dxa"/>
            <w:gridSpan w:val="2"/>
            <w:tcBorders>
              <w:top w:val="nil"/>
              <w:left w:val="single" w:sz="8" w:space="0" w:color="00B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73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NBN</w:t>
            </w: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br/>
              <w:t xml:space="preserve">Rak piersi, Rak prostaty, Zespół </w:t>
            </w:r>
            <w:proofErr w:type="spellStart"/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Nijmegen</w:t>
            </w:r>
            <w:proofErr w:type="spellEnd"/>
          </w:p>
        </w:tc>
        <w:tc>
          <w:tcPr>
            <w:tcW w:w="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 xml:space="preserve"> Analiza pełnej sekwencji kodującej genu (wszystkich </w:t>
            </w:r>
            <w:proofErr w:type="spellStart"/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eksonów</w:t>
            </w:r>
            <w:proofErr w:type="spellEnd"/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) - NGS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8 tygodni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00B0F0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AD2F59" w:rsidRPr="0016616D" w:rsidTr="00087A00">
        <w:trPr>
          <w:gridAfter w:val="1"/>
          <w:wAfter w:w="762" w:type="dxa"/>
          <w:trHeight w:val="1689"/>
        </w:trPr>
        <w:tc>
          <w:tcPr>
            <w:tcW w:w="708" w:type="dxa"/>
            <w:gridSpan w:val="2"/>
            <w:tcBorders>
              <w:top w:val="nil"/>
              <w:left w:val="single" w:sz="8" w:space="0" w:color="00B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74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NF1</w:t>
            </w: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br/>
            </w:r>
            <w:proofErr w:type="spellStart"/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Neurofibromatoza</w:t>
            </w:r>
            <w:proofErr w:type="spellEnd"/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 xml:space="preserve">                             </w:t>
            </w:r>
          </w:p>
        </w:tc>
        <w:tc>
          <w:tcPr>
            <w:tcW w:w="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 xml:space="preserve"> Analiza pełnej sekwencji kodującej genu (wszystkich </w:t>
            </w:r>
            <w:proofErr w:type="spellStart"/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eksonów</w:t>
            </w:r>
            <w:proofErr w:type="spellEnd"/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) - NGS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8 tygodni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00B0F0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AD2F59" w:rsidRPr="0016616D" w:rsidTr="00087A00">
        <w:trPr>
          <w:gridAfter w:val="1"/>
          <w:wAfter w:w="762" w:type="dxa"/>
          <w:trHeight w:val="1542"/>
        </w:trPr>
        <w:tc>
          <w:tcPr>
            <w:tcW w:w="708" w:type="dxa"/>
            <w:gridSpan w:val="2"/>
            <w:tcBorders>
              <w:top w:val="nil"/>
              <w:left w:val="single" w:sz="8" w:space="0" w:color="00B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lastRenderedPageBreak/>
              <w:t>75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NF2</w:t>
            </w: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br/>
            </w:r>
            <w:proofErr w:type="spellStart"/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Neurofibromatoza</w:t>
            </w:r>
            <w:proofErr w:type="spellEnd"/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 xml:space="preserve"> typ II</w:t>
            </w:r>
          </w:p>
        </w:tc>
        <w:tc>
          <w:tcPr>
            <w:tcW w:w="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 xml:space="preserve"> Analiza pełnej sekwencji kodującej genu (wszystkich </w:t>
            </w:r>
            <w:proofErr w:type="spellStart"/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eksonów</w:t>
            </w:r>
            <w:proofErr w:type="spellEnd"/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) - NGS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8 tygodni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00B0F0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AD2F59" w:rsidRPr="0016616D" w:rsidTr="00087A00">
        <w:trPr>
          <w:gridAfter w:val="1"/>
          <w:wAfter w:w="762" w:type="dxa"/>
          <w:trHeight w:val="2813"/>
        </w:trPr>
        <w:tc>
          <w:tcPr>
            <w:tcW w:w="708" w:type="dxa"/>
            <w:gridSpan w:val="2"/>
            <w:tcBorders>
              <w:top w:val="nil"/>
              <w:left w:val="single" w:sz="8" w:space="0" w:color="00B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76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NIPBL</w:t>
            </w: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br/>
              <w:t xml:space="preserve">Zespół </w:t>
            </w:r>
            <w:proofErr w:type="spellStart"/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Cornelii</w:t>
            </w:r>
            <w:proofErr w:type="spellEnd"/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 xml:space="preserve"> de Lange </w:t>
            </w: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br/>
              <w:t xml:space="preserve">Inne nazwy (aliasy): IDN3; DKFZp434L1319; FLJ11203; FLJ12597; FLJ13354; FLJ13648; Scc2 </w:t>
            </w:r>
          </w:p>
        </w:tc>
        <w:tc>
          <w:tcPr>
            <w:tcW w:w="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 xml:space="preserve"> Analiza pełnej sekwencji kodującej genu (wszystkich </w:t>
            </w:r>
            <w:proofErr w:type="spellStart"/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eksonów</w:t>
            </w:r>
            <w:proofErr w:type="spellEnd"/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) - NGS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8 tygodni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00B0F0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AD2F59" w:rsidRPr="0016616D" w:rsidTr="00087A00">
        <w:trPr>
          <w:gridAfter w:val="1"/>
          <w:wAfter w:w="762" w:type="dxa"/>
          <w:trHeight w:val="2813"/>
        </w:trPr>
        <w:tc>
          <w:tcPr>
            <w:tcW w:w="708" w:type="dxa"/>
            <w:gridSpan w:val="2"/>
            <w:tcBorders>
              <w:top w:val="nil"/>
              <w:left w:val="single" w:sz="8" w:space="0" w:color="00B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77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NOD2</w:t>
            </w: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br/>
              <w:t xml:space="preserve">Choroba Leśniowskiego i </w:t>
            </w:r>
            <w:proofErr w:type="spellStart"/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Crohna</w:t>
            </w:r>
            <w:proofErr w:type="spellEnd"/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 xml:space="preserve">, Zespół </w:t>
            </w:r>
            <w:proofErr w:type="spellStart"/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Blau</w:t>
            </w:r>
            <w:proofErr w:type="spellEnd"/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 xml:space="preserve">, </w:t>
            </w:r>
            <w:proofErr w:type="spellStart"/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sarkoidoza</w:t>
            </w:r>
            <w:proofErr w:type="spellEnd"/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 xml:space="preserve"> Inne nazwy (aliasy): IBD1; CARD15; BLAU; CD; PSORAS1; CLR16.3; NLRC2 </w:t>
            </w:r>
          </w:p>
        </w:tc>
        <w:tc>
          <w:tcPr>
            <w:tcW w:w="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 xml:space="preserve"> Analiza pełnej sekwencji kodującej genu (wszystkich </w:t>
            </w:r>
            <w:proofErr w:type="spellStart"/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eksonów</w:t>
            </w:r>
            <w:proofErr w:type="spellEnd"/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) - NGS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8 tygodni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00B0F0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AD2F59" w:rsidRPr="0016616D" w:rsidTr="00087A00">
        <w:trPr>
          <w:gridAfter w:val="1"/>
          <w:wAfter w:w="762" w:type="dxa"/>
          <w:trHeight w:val="1981"/>
        </w:trPr>
        <w:tc>
          <w:tcPr>
            <w:tcW w:w="708" w:type="dxa"/>
            <w:gridSpan w:val="2"/>
            <w:tcBorders>
              <w:top w:val="nil"/>
              <w:left w:val="single" w:sz="8" w:space="0" w:color="00B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lastRenderedPageBreak/>
              <w:t>78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NOTCH3</w:t>
            </w: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br/>
              <w:t>Inne nazwy (aliasy): CADASIL; CASIL</w:t>
            </w:r>
          </w:p>
        </w:tc>
        <w:tc>
          <w:tcPr>
            <w:tcW w:w="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 xml:space="preserve"> Analiza pełnej sekwencji kodującej genu (wszystkich </w:t>
            </w:r>
            <w:proofErr w:type="spellStart"/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eksonów</w:t>
            </w:r>
            <w:proofErr w:type="spellEnd"/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) - NGS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8 tygodni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00B0F0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AD2F59" w:rsidRPr="0016616D" w:rsidTr="00087A00">
        <w:trPr>
          <w:gridAfter w:val="1"/>
          <w:wAfter w:w="762" w:type="dxa"/>
          <w:trHeight w:val="2527"/>
        </w:trPr>
        <w:tc>
          <w:tcPr>
            <w:tcW w:w="708" w:type="dxa"/>
            <w:gridSpan w:val="2"/>
            <w:tcBorders>
              <w:top w:val="nil"/>
              <w:left w:val="single" w:sz="8" w:space="0" w:color="00B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79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PABPN1</w:t>
            </w:r>
            <w:r w:rsidRPr="0016616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br/>
            </w: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Dystrofia mięśniowo-oczno-gardłowa</w:t>
            </w:r>
          </w:p>
        </w:tc>
        <w:tc>
          <w:tcPr>
            <w:tcW w:w="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 xml:space="preserve"> Analiza pełnej sekwencji kodującej genu (wszystkich </w:t>
            </w:r>
            <w:proofErr w:type="spellStart"/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eksonów</w:t>
            </w:r>
            <w:proofErr w:type="spellEnd"/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) - NGS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8 tygodni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00B0F0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AD2F59" w:rsidRPr="0016616D" w:rsidTr="00087A00">
        <w:trPr>
          <w:gridAfter w:val="1"/>
          <w:wAfter w:w="762" w:type="dxa"/>
          <w:trHeight w:val="2527"/>
        </w:trPr>
        <w:tc>
          <w:tcPr>
            <w:tcW w:w="708" w:type="dxa"/>
            <w:gridSpan w:val="2"/>
            <w:tcBorders>
              <w:top w:val="nil"/>
              <w:left w:val="single" w:sz="8" w:space="0" w:color="00B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80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PAX3</w:t>
            </w: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br/>
              <w:t xml:space="preserve">Zespół twarzoczaszka-głuchota-ręka, Zespół </w:t>
            </w:r>
            <w:proofErr w:type="spellStart"/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Waardenburga</w:t>
            </w:r>
            <w:proofErr w:type="spellEnd"/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br/>
              <w:t>Inne nazwy (aliasy): WS1; HUP2</w:t>
            </w:r>
          </w:p>
        </w:tc>
        <w:tc>
          <w:tcPr>
            <w:tcW w:w="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 xml:space="preserve"> Analiza pełnej sekwencji kodującej genu (wszystkich </w:t>
            </w:r>
            <w:proofErr w:type="spellStart"/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eksonów</w:t>
            </w:r>
            <w:proofErr w:type="spellEnd"/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) - NGS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8 tygodni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00B0F0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AD2F59" w:rsidRPr="0016616D" w:rsidTr="00087A00">
        <w:trPr>
          <w:gridAfter w:val="1"/>
          <w:wAfter w:w="762" w:type="dxa"/>
          <w:trHeight w:val="2440"/>
        </w:trPr>
        <w:tc>
          <w:tcPr>
            <w:tcW w:w="708" w:type="dxa"/>
            <w:gridSpan w:val="2"/>
            <w:tcBorders>
              <w:top w:val="nil"/>
              <w:left w:val="single" w:sz="8" w:space="0" w:color="00B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lastRenderedPageBreak/>
              <w:t>81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PKD1</w:t>
            </w: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br/>
              <w:t xml:space="preserve">Wielotorbielowatość nerek </w:t>
            </w: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br/>
              <w:t>Inne nazwy (aliasy): PBP; Pc-1; TRPP1</w:t>
            </w:r>
          </w:p>
        </w:tc>
        <w:tc>
          <w:tcPr>
            <w:tcW w:w="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 xml:space="preserve"> Analiza pełnej sekwencji kodującej genu (wszystkich </w:t>
            </w:r>
            <w:proofErr w:type="spellStart"/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eksonów</w:t>
            </w:r>
            <w:proofErr w:type="spellEnd"/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) - NGS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8 tygodni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00B0F0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AD2F59" w:rsidRPr="0016616D" w:rsidTr="00087A00">
        <w:trPr>
          <w:gridAfter w:val="1"/>
          <w:wAfter w:w="762" w:type="dxa"/>
          <w:trHeight w:val="2440"/>
        </w:trPr>
        <w:tc>
          <w:tcPr>
            <w:tcW w:w="708" w:type="dxa"/>
            <w:gridSpan w:val="2"/>
            <w:tcBorders>
              <w:top w:val="nil"/>
              <w:left w:val="single" w:sz="8" w:space="0" w:color="00B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82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PLAU</w:t>
            </w: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br/>
              <w:t>Choroba Alzheimera, postać późna</w:t>
            </w:r>
          </w:p>
        </w:tc>
        <w:tc>
          <w:tcPr>
            <w:tcW w:w="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 xml:space="preserve"> Analiza pełnej sekwencji kodującej genu (wszystkich </w:t>
            </w:r>
            <w:proofErr w:type="spellStart"/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eksonów</w:t>
            </w:r>
            <w:proofErr w:type="spellEnd"/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) - NGS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8 tygodni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00B0F0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AD2F59" w:rsidRPr="0016616D" w:rsidTr="00087A00">
        <w:trPr>
          <w:gridAfter w:val="1"/>
          <w:wAfter w:w="762" w:type="dxa"/>
          <w:trHeight w:val="2440"/>
        </w:trPr>
        <w:tc>
          <w:tcPr>
            <w:tcW w:w="708" w:type="dxa"/>
            <w:gridSpan w:val="2"/>
            <w:tcBorders>
              <w:top w:val="nil"/>
              <w:left w:val="single" w:sz="8" w:space="0" w:color="00B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83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PMP22</w:t>
            </w: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br/>
              <w:t xml:space="preserve">Choroba </w:t>
            </w:r>
            <w:proofErr w:type="spellStart"/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Charcota-Mariego-Tootha</w:t>
            </w:r>
            <w:proofErr w:type="spellEnd"/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 xml:space="preserve"> PMP22</w:t>
            </w: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br/>
              <w:t xml:space="preserve">Inne nazwy (aliasy): HNPP; GAS3; Sp110 </w:t>
            </w:r>
          </w:p>
        </w:tc>
        <w:tc>
          <w:tcPr>
            <w:tcW w:w="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 xml:space="preserve"> Analiza pełnej sekwencji kodującej genu (wszystkich </w:t>
            </w:r>
            <w:proofErr w:type="spellStart"/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eksonów</w:t>
            </w:r>
            <w:proofErr w:type="spellEnd"/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) - NGS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8 tygodni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00B0F0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AD2F59" w:rsidRPr="0016616D" w:rsidTr="00087A00">
        <w:trPr>
          <w:gridAfter w:val="1"/>
          <w:wAfter w:w="762" w:type="dxa"/>
          <w:trHeight w:val="1826"/>
        </w:trPr>
        <w:tc>
          <w:tcPr>
            <w:tcW w:w="708" w:type="dxa"/>
            <w:gridSpan w:val="2"/>
            <w:tcBorders>
              <w:top w:val="nil"/>
              <w:left w:val="single" w:sz="8" w:space="0" w:color="00B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lastRenderedPageBreak/>
              <w:t>84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PMS1</w:t>
            </w: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br/>
              <w:t>Zespół Lyncha typu 1</w:t>
            </w:r>
          </w:p>
        </w:tc>
        <w:tc>
          <w:tcPr>
            <w:tcW w:w="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 xml:space="preserve"> Analiza pełnej sekwencji kodującej genu (wszystkich </w:t>
            </w:r>
            <w:proofErr w:type="spellStart"/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eksonów</w:t>
            </w:r>
            <w:proofErr w:type="spellEnd"/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) - NGS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8 tygodni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00B0F0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AD2F59" w:rsidRPr="0016616D" w:rsidTr="00087A00">
        <w:trPr>
          <w:gridAfter w:val="1"/>
          <w:wAfter w:w="762" w:type="dxa"/>
          <w:trHeight w:val="1837"/>
        </w:trPr>
        <w:tc>
          <w:tcPr>
            <w:tcW w:w="708" w:type="dxa"/>
            <w:gridSpan w:val="2"/>
            <w:tcBorders>
              <w:top w:val="nil"/>
              <w:left w:val="single" w:sz="8" w:space="0" w:color="00B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85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PMS2</w:t>
            </w: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br/>
              <w:t>Zespół Lyncha</w:t>
            </w:r>
          </w:p>
        </w:tc>
        <w:tc>
          <w:tcPr>
            <w:tcW w:w="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 xml:space="preserve"> Analiza pełnej sekwencji kodującej genu (wszystkich </w:t>
            </w:r>
            <w:proofErr w:type="spellStart"/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eksonów</w:t>
            </w:r>
            <w:proofErr w:type="spellEnd"/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) - NGS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8 tygodni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00B0F0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AD2F59" w:rsidRPr="0016616D" w:rsidTr="00087A00">
        <w:trPr>
          <w:gridAfter w:val="1"/>
          <w:wAfter w:w="762" w:type="dxa"/>
          <w:trHeight w:val="2176"/>
        </w:trPr>
        <w:tc>
          <w:tcPr>
            <w:tcW w:w="708" w:type="dxa"/>
            <w:gridSpan w:val="2"/>
            <w:tcBorders>
              <w:top w:val="nil"/>
              <w:left w:val="single" w:sz="8" w:space="0" w:color="00B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86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PSEN1</w:t>
            </w: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br/>
              <w:t>Choroba Alzheimera, postać wczesna</w:t>
            </w:r>
          </w:p>
        </w:tc>
        <w:tc>
          <w:tcPr>
            <w:tcW w:w="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 xml:space="preserve"> Analiza pełnej sekwencji kodującej genu (wszystkich </w:t>
            </w:r>
            <w:proofErr w:type="spellStart"/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eksonów</w:t>
            </w:r>
            <w:proofErr w:type="spellEnd"/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) - NGS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8 tygodni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00B0F0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AD2F59" w:rsidRPr="0016616D" w:rsidTr="00087A00">
        <w:trPr>
          <w:gridAfter w:val="1"/>
          <w:wAfter w:w="762" w:type="dxa"/>
          <w:trHeight w:val="1688"/>
        </w:trPr>
        <w:tc>
          <w:tcPr>
            <w:tcW w:w="708" w:type="dxa"/>
            <w:gridSpan w:val="2"/>
            <w:tcBorders>
              <w:top w:val="nil"/>
              <w:left w:val="single" w:sz="8" w:space="0" w:color="00B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87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PSEN2</w:t>
            </w: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br/>
              <w:t>Choroba Alzheimera, postać wczesna</w:t>
            </w:r>
          </w:p>
        </w:tc>
        <w:tc>
          <w:tcPr>
            <w:tcW w:w="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 xml:space="preserve"> Analiza pełnej sekwencji kodującej genu (wszystkich </w:t>
            </w:r>
            <w:proofErr w:type="spellStart"/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eksonów</w:t>
            </w:r>
            <w:proofErr w:type="spellEnd"/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) - NGS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8 tygodni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00B0F0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AD2F59" w:rsidRPr="0016616D" w:rsidTr="00087A00">
        <w:trPr>
          <w:gridAfter w:val="1"/>
          <w:wAfter w:w="762" w:type="dxa"/>
          <w:trHeight w:val="2110"/>
        </w:trPr>
        <w:tc>
          <w:tcPr>
            <w:tcW w:w="708" w:type="dxa"/>
            <w:gridSpan w:val="2"/>
            <w:tcBorders>
              <w:top w:val="nil"/>
              <w:left w:val="single" w:sz="8" w:space="0" w:color="00B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lastRenderedPageBreak/>
              <w:t>88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PTCH1</w:t>
            </w: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br/>
              <w:t xml:space="preserve">Zespół nabłoniaków znamionowych </w:t>
            </w: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br/>
              <w:t xml:space="preserve">Inne nazwy (aliasy): NBCCS; PTCH; BCNS    </w:t>
            </w:r>
          </w:p>
        </w:tc>
        <w:tc>
          <w:tcPr>
            <w:tcW w:w="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 xml:space="preserve"> Analiza pełnej sekwencji kodującej genu (wszystkich </w:t>
            </w:r>
            <w:proofErr w:type="spellStart"/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eksonów</w:t>
            </w:r>
            <w:proofErr w:type="spellEnd"/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) - NGS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8 tygodni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00B0F0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AD2F59" w:rsidRPr="0016616D" w:rsidTr="00087A00">
        <w:trPr>
          <w:gridAfter w:val="1"/>
          <w:wAfter w:w="762" w:type="dxa"/>
          <w:trHeight w:val="1505"/>
        </w:trPr>
        <w:tc>
          <w:tcPr>
            <w:tcW w:w="708" w:type="dxa"/>
            <w:gridSpan w:val="2"/>
            <w:tcBorders>
              <w:top w:val="nil"/>
              <w:left w:val="single" w:sz="8" w:space="0" w:color="00B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89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PTEN</w:t>
            </w: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br/>
              <w:t xml:space="preserve">Zespół </w:t>
            </w:r>
            <w:proofErr w:type="spellStart"/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Cowden</w:t>
            </w:r>
            <w:proofErr w:type="spellEnd"/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 xml:space="preserve"> Analiza pełnej sekwencji kodującej genu (wszystkich </w:t>
            </w:r>
            <w:proofErr w:type="spellStart"/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eksonów</w:t>
            </w:r>
            <w:proofErr w:type="spellEnd"/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) - NGS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8 tygodni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00B0F0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AD2F59" w:rsidRPr="0016616D" w:rsidTr="00087A00">
        <w:trPr>
          <w:gridAfter w:val="1"/>
          <w:wAfter w:w="762" w:type="dxa"/>
          <w:trHeight w:val="2505"/>
        </w:trPr>
        <w:tc>
          <w:tcPr>
            <w:tcW w:w="708" w:type="dxa"/>
            <w:gridSpan w:val="2"/>
            <w:tcBorders>
              <w:top w:val="nil"/>
              <w:left w:val="single" w:sz="8" w:space="0" w:color="00B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90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PTPN11</w:t>
            </w: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br/>
              <w:t xml:space="preserve">Zespół </w:t>
            </w:r>
            <w:proofErr w:type="spellStart"/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Noonan</w:t>
            </w:r>
            <w:proofErr w:type="spellEnd"/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 xml:space="preserve">, Zespół LEOPARD </w:t>
            </w: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br/>
              <w:t xml:space="preserve">Inne nazwy (aliasy): NS1; BPTP3; SH-PTP2; SHP-2; PTP2C; SHP2 </w:t>
            </w:r>
          </w:p>
        </w:tc>
        <w:tc>
          <w:tcPr>
            <w:tcW w:w="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 xml:space="preserve"> Analiza pełnej sekwencji kodującej genu (wszystkich </w:t>
            </w:r>
            <w:proofErr w:type="spellStart"/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eksonów</w:t>
            </w:r>
            <w:proofErr w:type="spellEnd"/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) - NGS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8 tygodni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00B0F0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AD2F59" w:rsidRPr="0016616D" w:rsidTr="00087A00">
        <w:trPr>
          <w:gridAfter w:val="1"/>
          <w:wAfter w:w="762" w:type="dxa"/>
          <w:trHeight w:val="1759"/>
        </w:trPr>
        <w:tc>
          <w:tcPr>
            <w:tcW w:w="708" w:type="dxa"/>
            <w:gridSpan w:val="2"/>
            <w:tcBorders>
              <w:top w:val="nil"/>
              <w:left w:val="single" w:sz="8" w:space="0" w:color="00B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92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 xml:space="preserve">RPE65    </w:t>
            </w: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 xml:space="preserve">                             </w:t>
            </w: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br/>
              <w:t xml:space="preserve">          Retinopatia barwnikowa, wrodzona ślepota </w:t>
            </w:r>
            <w:proofErr w:type="spellStart"/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Lebbera</w:t>
            </w:r>
            <w:proofErr w:type="spellEnd"/>
          </w:p>
        </w:tc>
        <w:tc>
          <w:tcPr>
            <w:tcW w:w="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 xml:space="preserve"> Analiza pełnej sekwencji kodującej genu (wszystkich </w:t>
            </w:r>
            <w:proofErr w:type="spellStart"/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eksonów</w:t>
            </w:r>
            <w:proofErr w:type="spellEnd"/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) - NGS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8 tygodni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00B0F0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AD2F59" w:rsidRPr="0016616D" w:rsidTr="00087A00">
        <w:trPr>
          <w:gridAfter w:val="1"/>
          <w:wAfter w:w="762" w:type="dxa"/>
          <w:trHeight w:val="2110"/>
        </w:trPr>
        <w:tc>
          <w:tcPr>
            <w:tcW w:w="708" w:type="dxa"/>
            <w:gridSpan w:val="2"/>
            <w:tcBorders>
              <w:top w:val="nil"/>
              <w:left w:val="single" w:sz="8" w:space="0" w:color="00B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lastRenderedPageBreak/>
              <w:t>93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RYR1</w:t>
            </w: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 xml:space="preserve"> </w:t>
            </w: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br/>
              <w:t xml:space="preserve">Wrażliwość na anestetyki halogenowe, </w:t>
            </w:r>
            <w:proofErr w:type="spellStart"/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suksametonium</w:t>
            </w:r>
            <w:proofErr w:type="spellEnd"/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 xml:space="preserve"> </w:t>
            </w: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br/>
              <w:t xml:space="preserve">Inne nazwy (aliasy): MHS; MHS1; CCO; RYR; PPP1R137                              </w:t>
            </w: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br/>
              <w:t xml:space="preserve">  </w:t>
            </w:r>
          </w:p>
        </w:tc>
        <w:tc>
          <w:tcPr>
            <w:tcW w:w="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 xml:space="preserve"> Analiza pełnej sekwencji kodującej genu (wszystkich </w:t>
            </w:r>
            <w:proofErr w:type="spellStart"/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eksonów</w:t>
            </w:r>
            <w:proofErr w:type="spellEnd"/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) - NGS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8 tygodni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00B0F0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AD2F59" w:rsidRPr="0016616D" w:rsidTr="00087A00">
        <w:trPr>
          <w:gridAfter w:val="1"/>
          <w:wAfter w:w="762" w:type="dxa"/>
          <w:trHeight w:val="2440"/>
        </w:trPr>
        <w:tc>
          <w:tcPr>
            <w:tcW w:w="708" w:type="dxa"/>
            <w:gridSpan w:val="2"/>
            <w:tcBorders>
              <w:top w:val="nil"/>
              <w:left w:val="single" w:sz="8" w:space="0" w:color="00B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94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SBF2</w:t>
            </w: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br/>
              <w:t xml:space="preserve">Choroba </w:t>
            </w:r>
            <w:proofErr w:type="spellStart"/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Charcota-Mariego-Tootha</w:t>
            </w:r>
            <w:proofErr w:type="spellEnd"/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 xml:space="preserve"> </w:t>
            </w: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br/>
              <w:t xml:space="preserve">Inne nazwy (aliasy): CMT4B2; KIAA1766; MTMR13; DENND7B </w:t>
            </w:r>
          </w:p>
        </w:tc>
        <w:tc>
          <w:tcPr>
            <w:tcW w:w="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 xml:space="preserve"> Analiza pełnej sekwencji kodującej genu (wszystkich </w:t>
            </w:r>
            <w:proofErr w:type="spellStart"/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eksonów</w:t>
            </w:r>
            <w:proofErr w:type="spellEnd"/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) - NGS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8 tygodni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00B0F0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AD2F59" w:rsidRPr="0016616D" w:rsidTr="00087A00">
        <w:trPr>
          <w:gridAfter w:val="1"/>
          <w:wAfter w:w="762" w:type="dxa"/>
          <w:trHeight w:val="2660"/>
        </w:trPr>
        <w:tc>
          <w:tcPr>
            <w:tcW w:w="708" w:type="dxa"/>
            <w:gridSpan w:val="2"/>
            <w:tcBorders>
              <w:top w:val="nil"/>
              <w:left w:val="single" w:sz="8" w:space="0" w:color="00B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95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SCN1A</w:t>
            </w: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br/>
              <w:t xml:space="preserve">Wczesna encefalopatia padaczkowa niemowląt typ 6, Zespół </w:t>
            </w:r>
            <w:proofErr w:type="spellStart"/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Dravet</w:t>
            </w:r>
            <w:proofErr w:type="spellEnd"/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 xml:space="preserve">            </w:t>
            </w: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br/>
              <w:t xml:space="preserve"> Inne nazwy (aliasy): SCN1; FEB3; Nav1.1; GEFSP2; HBSCI; NAC1; SMEI                 </w:t>
            </w:r>
          </w:p>
        </w:tc>
        <w:tc>
          <w:tcPr>
            <w:tcW w:w="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 xml:space="preserve"> Analiza pełnej sekwencji kodującej genu (wszystkich </w:t>
            </w:r>
            <w:proofErr w:type="spellStart"/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eksonów</w:t>
            </w:r>
            <w:proofErr w:type="spellEnd"/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) - NGS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8 tygodni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00B0F0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AD2F59" w:rsidRPr="0016616D" w:rsidTr="00087A00">
        <w:trPr>
          <w:gridAfter w:val="1"/>
          <w:wAfter w:w="762" w:type="dxa"/>
          <w:trHeight w:val="1830"/>
        </w:trPr>
        <w:tc>
          <w:tcPr>
            <w:tcW w:w="708" w:type="dxa"/>
            <w:gridSpan w:val="2"/>
            <w:tcBorders>
              <w:top w:val="nil"/>
              <w:left w:val="single" w:sz="8" w:space="0" w:color="00B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lastRenderedPageBreak/>
              <w:t>96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SCN5A</w:t>
            </w: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br/>
              <w:t xml:space="preserve">Zespół </w:t>
            </w:r>
            <w:proofErr w:type="spellStart"/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Brugadów</w:t>
            </w:r>
            <w:proofErr w:type="spellEnd"/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 xml:space="preserve">, Zespół długiego QT, </w:t>
            </w:r>
            <w:proofErr w:type="spellStart"/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Kardiomiopatia</w:t>
            </w:r>
            <w:proofErr w:type="spellEnd"/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rozstrzeniowa</w:t>
            </w:r>
            <w:proofErr w:type="spellEnd"/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 xml:space="preserve">, Rodzinny </w:t>
            </w:r>
            <w:proofErr w:type="spellStart"/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postępujacy</w:t>
            </w:r>
            <w:proofErr w:type="spellEnd"/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 xml:space="preserve"> blok serca                              Inne nazwy (aliasy): CMD1E; Nav1.5; LQT3; HB1; HBBD; PFHB1; IVF; HB2; HH1; SSS1; CDCD2; CMPD2; ICCD                             </w:t>
            </w:r>
          </w:p>
        </w:tc>
        <w:tc>
          <w:tcPr>
            <w:tcW w:w="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 xml:space="preserve"> Analiza pełnej sekwencji kodującej genu (wszystkich </w:t>
            </w:r>
            <w:proofErr w:type="spellStart"/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eksonów</w:t>
            </w:r>
            <w:proofErr w:type="spellEnd"/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) - NGS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8 tygodni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00B0F0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AD2F59" w:rsidRPr="0016616D" w:rsidTr="00087A00">
        <w:trPr>
          <w:gridAfter w:val="1"/>
          <w:wAfter w:w="762" w:type="dxa"/>
          <w:trHeight w:val="2660"/>
        </w:trPr>
        <w:tc>
          <w:tcPr>
            <w:tcW w:w="708" w:type="dxa"/>
            <w:gridSpan w:val="2"/>
            <w:tcBorders>
              <w:top w:val="nil"/>
              <w:left w:val="single" w:sz="8" w:space="0" w:color="00B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97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SCN9A</w:t>
            </w: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 xml:space="preserve"> </w:t>
            </w: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br/>
              <w:t xml:space="preserve">Zespół </w:t>
            </w:r>
            <w:proofErr w:type="spellStart"/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Dravet</w:t>
            </w:r>
            <w:proofErr w:type="spellEnd"/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 xml:space="preserve">                                         </w:t>
            </w: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br/>
              <w:t xml:space="preserve"> Inne nazwy (aliasy): Nav1.7; PN1; NE-NA; NENA; ETHA                                              </w:t>
            </w:r>
          </w:p>
        </w:tc>
        <w:tc>
          <w:tcPr>
            <w:tcW w:w="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 xml:space="preserve"> Analiza pełnej sekwencji kodującej genu (wszystkich </w:t>
            </w:r>
            <w:proofErr w:type="spellStart"/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eksonów</w:t>
            </w:r>
            <w:proofErr w:type="spellEnd"/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) - NGS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8 tygodni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00B0F0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AD2F59" w:rsidRPr="0016616D" w:rsidTr="00087A00">
        <w:trPr>
          <w:gridAfter w:val="1"/>
          <w:wAfter w:w="762" w:type="dxa"/>
          <w:trHeight w:val="555"/>
        </w:trPr>
        <w:tc>
          <w:tcPr>
            <w:tcW w:w="708" w:type="dxa"/>
            <w:gridSpan w:val="2"/>
            <w:tcBorders>
              <w:top w:val="nil"/>
              <w:left w:val="single" w:sz="8" w:space="0" w:color="00B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98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SETX</w:t>
            </w: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br/>
              <w:t xml:space="preserve">Ataksja z apraksją okoruchową, stwardnienie zanikowe </w:t>
            </w: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lastRenderedPageBreak/>
              <w:t xml:space="preserve">boczne, postać młodzieńcza, ataksja rdzeniowo-móżdżkowa                                            Inne nazwy (aliasy): ALS4; SCAR1; KIAA0625; AOA2                                    </w:t>
            </w:r>
          </w:p>
        </w:tc>
        <w:tc>
          <w:tcPr>
            <w:tcW w:w="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lastRenderedPageBreak/>
              <w:t>2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 xml:space="preserve"> Analiza pełnej sekwencji kodującej genu (wszystkich </w:t>
            </w:r>
            <w:proofErr w:type="spellStart"/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eksonów</w:t>
            </w:r>
            <w:proofErr w:type="spellEnd"/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) - NGS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8 tygodni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00B0F0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AD2F59" w:rsidRPr="0016616D" w:rsidTr="00087A00">
        <w:trPr>
          <w:gridAfter w:val="1"/>
          <w:wAfter w:w="762" w:type="dxa"/>
          <w:trHeight w:val="1697"/>
        </w:trPr>
        <w:tc>
          <w:tcPr>
            <w:tcW w:w="708" w:type="dxa"/>
            <w:gridSpan w:val="2"/>
            <w:tcBorders>
              <w:top w:val="nil"/>
              <w:left w:val="single" w:sz="8" w:space="0" w:color="00B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lastRenderedPageBreak/>
              <w:t>99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SLC40A1</w:t>
            </w: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br/>
              <w:t xml:space="preserve">Hemochromatoza typ IV             </w:t>
            </w: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br/>
              <w:t xml:space="preserve">      </w:t>
            </w:r>
          </w:p>
        </w:tc>
        <w:tc>
          <w:tcPr>
            <w:tcW w:w="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 xml:space="preserve"> Analiza pełnej sekwencji kodującej genu (wszystkich </w:t>
            </w:r>
            <w:proofErr w:type="spellStart"/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eksonów</w:t>
            </w:r>
            <w:proofErr w:type="spellEnd"/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) - NGS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8 tygodni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00B0F0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AD2F59" w:rsidRPr="0016616D" w:rsidTr="00087A00">
        <w:trPr>
          <w:gridAfter w:val="1"/>
          <w:wAfter w:w="762" w:type="dxa"/>
          <w:trHeight w:val="1868"/>
        </w:trPr>
        <w:tc>
          <w:tcPr>
            <w:tcW w:w="708" w:type="dxa"/>
            <w:gridSpan w:val="2"/>
            <w:tcBorders>
              <w:top w:val="nil"/>
              <w:left w:val="single" w:sz="8" w:space="0" w:color="00B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SMAD3</w:t>
            </w: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br/>
              <w:t xml:space="preserve">Zespół </w:t>
            </w:r>
            <w:proofErr w:type="spellStart"/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Loeysa-Dietza</w:t>
            </w:r>
            <w:proofErr w:type="spellEnd"/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 xml:space="preserve">            </w:t>
            </w: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br/>
              <w:t xml:space="preserve">Inne nazwy (aliasy): MADH3; JV15-2; HsT17436 </w:t>
            </w: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br/>
              <w:t xml:space="preserve"> </w:t>
            </w:r>
          </w:p>
        </w:tc>
        <w:tc>
          <w:tcPr>
            <w:tcW w:w="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 xml:space="preserve"> Analiza pełnej sekwencji kodującej genu (wszystkich </w:t>
            </w:r>
            <w:proofErr w:type="spellStart"/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eksonów</w:t>
            </w:r>
            <w:proofErr w:type="spellEnd"/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) - NGS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8 tygodni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00B0F0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AD2F59" w:rsidRPr="0016616D" w:rsidTr="00087A00">
        <w:trPr>
          <w:gridAfter w:val="1"/>
          <w:wAfter w:w="762" w:type="dxa"/>
          <w:trHeight w:val="2350"/>
        </w:trPr>
        <w:tc>
          <w:tcPr>
            <w:tcW w:w="708" w:type="dxa"/>
            <w:gridSpan w:val="2"/>
            <w:tcBorders>
              <w:top w:val="nil"/>
              <w:left w:val="single" w:sz="8" w:space="0" w:color="00B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101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SMCHD1</w:t>
            </w: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br/>
              <w:t xml:space="preserve">Dystrofia twarzowo-łopatkowo-ramieniowa </w:t>
            </w: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br/>
              <w:t xml:space="preserve">Inne nazwy (aliasy): KIAA0650 </w:t>
            </w:r>
          </w:p>
        </w:tc>
        <w:tc>
          <w:tcPr>
            <w:tcW w:w="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 xml:space="preserve"> Analiza pełnej sekwencji kodującej genu (wszystkich </w:t>
            </w:r>
            <w:proofErr w:type="spellStart"/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eksonów</w:t>
            </w:r>
            <w:proofErr w:type="spellEnd"/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) - NGS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8 tygodni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00B0F0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AD2F59" w:rsidRPr="0016616D" w:rsidTr="00087A00">
        <w:trPr>
          <w:gridAfter w:val="1"/>
          <w:wAfter w:w="762" w:type="dxa"/>
          <w:trHeight w:val="1736"/>
        </w:trPr>
        <w:tc>
          <w:tcPr>
            <w:tcW w:w="708" w:type="dxa"/>
            <w:gridSpan w:val="2"/>
            <w:tcBorders>
              <w:top w:val="nil"/>
              <w:left w:val="single" w:sz="8" w:space="0" w:color="00B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lastRenderedPageBreak/>
              <w:t>102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SOD1</w:t>
            </w: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br/>
              <w:t xml:space="preserve">Stwardnienie zanikowe boczne </w:t>
            </w:r>
          </w:p>
        </w:tc>
        <w:tc>
          <w:tcPr>
            <w:tcW w:w="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 xml:space="preserve"> Analiza pełnej sekwencji kodującej genu (wszystkich </w:t>
            </w:r>
            <w:proofErr w:type="spellStart"/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eksonów</w:t>
            </w:r>
            <w:proofErr w:type="spellEnd"/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) - NGS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8 tygodni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00B0F0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AD2F59" w:rsidRPr="0016616D" w:rsidTr="00087A00">
        <w:trPr>
          <w:gridAfter w:val="1"/>
          <w:wAfter w:w="762" w:type="dxa"/>
          <w:trHeight w:val="3166"/>
        </w:trPr>
        <w:tc>
          <w:tcPr>
            <w:tcW w:w="708" w:type="dxa"/>
            <w:gridSpan w:val="2"/>
            <w:tcBorders>
              <w:top w:val="nil"/>
              <w:left w:val="single" w:sz="8" w:space="0" w:color="00B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103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SPG11</w:t>
            </w: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br/>
              <w:t xml:space="preserve">Porażenie spastyczne, Stwardnienie zanikowe boczne, Choroba </w:t>
            </w:r>
            <w:proofErr w:type="spellStart"/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Charcota-Mariego-Tootha</w:t>
            </w:r>
            <w:proofErr w:type="spellEnd"/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 xml:space="preserve">                                    </w:t>
            </w: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br/>
              <w:t xml:space="preserve">  Inne nazwy (aliasy): KIAA1840; FLJ21439                        </w:t>
            </w:r>
          </w:p>
        </w:tc>
        <w:tc>
          <w:tcPr>
            <w:tcW w:w="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 xml:space="preserve"> Analiza pełnej sekwencji kodującej genu (wszystkich </w:t>
            </w:r>
            <w:proofErr w:type="spellStart"/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eksonów</w:t>
            </w:r>
            <w:proofErr w:type="spellEnd"/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) - NGS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8 tygodni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00B0F0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AD2F59" w:rsidRPr="0016616D" w:rsidTr="00087A00">
        <w:trPr>
          <w:gridAfter w:val="1"/>
          <w:wAfter w:w="762" w:type="dxa"/>
          <w:trHeight w:val="1839"/>
        </w:trPr>
        <w:tc>
          <w:tcPr>
            <w:tcW w:w="708" w:type="dxa"/>
            <w:gridSpan w:val="2"/>
            <w:tcBorders>
              <w:top w:val="nil"/>
              <w:left w:val="single" w:sz="8" w:space="0" w:color="00B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104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SPRED1</w:t>
            </w: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br/>
              <w:t xml:space="preserve">Zespół </w:t>
            </w:r>
            <w:proofErr w:type="spellStart"/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Legiusa</w:t>
            </w:r>
            <w:proofErr w:type="spellEnd"/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 xml:space="preserve">                                         </w:t>
            </w: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br/>
              <w:t xml:space="preserve"> Inne nazwy (aliasy): FLJ33903; PPP1R147  </w:t>
            </w:r>
          </w:p>
        </w:tc>
        <w:tc>
          <w:tcPr>
            <w:tcW w:w="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 xml:space="preserve"> Analiza pełnej sekwencji kodującej genu (wszystkich </w:t>
            </w:r>
            <w:proofErr w:type="spellStart"/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eksonów</w:t>
            </w:r>
            <w:proofErr w:type="spellEnd"/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) - NGS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8 tygodni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00B0F0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AD2F59" w:rsidRPr="0016616D" w:rsidTr="00087A00">
        <w:trPr>
          <w:gridAfter w:val="1"/>
          <w:wAfter w:w="762" w:type="dxa"/>
          <w:trHeight w:val="2308"/>
        </w:trPr>
        <w:tc>
          <w:tcPr>
            <w:tcW w:w="708" w:type="dxa"/>
            <w:gridSpan w:val="2"/>
            <w:tcBorders>
              <w:top w:val="nil"/>
              <w:left w:val="single" w:sz="8" w:space="0" w:color="00B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lastRenderedPageBreak/>
              <w:t>105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STK11</w:t>
            </w: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br/>
              <w:t xml:space="preserve">Zespół </w:t>
            </w:r>
            <w:proofErr w:type="spellStart"/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Peutza-Jeghersa</w:t>
            </w:r>
            <w:proofErr w:type="spellEnd"/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 xml:space="preserve"> Inne nazwy (aliasy): PJS; LKB1 </w:t>
            </w:r>
          </w:p>
        </w:tc>
        <w:tc>
          <w:tcPr>
            <w:tcW w:w="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 xml:space="preserve"> Analiza pełnej sekwencji kodującej genu (wszystkich </w:t>
            </w:r>
            <w:proofErr w:type="spellStart"/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eksonów</w:t>
            </w:r>
            <w:proofErr w:type="spellEnd"/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) - NGS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8 tygodni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00B0F0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AD2F59" w:rsidRPr="0016616D" w:rsidTr="00087A00">
        <w:trPr>
          <w:gridAfter w:val="1"/>
          <w:wAfter w:w="762" w:type="dxa"/>
          <w:trHeight w:val="2308"/>
        </w:trPr>
        <w:tc>
          <w:tcPr>
            <w:tcW w:w="708" w:type="dxa"/>
            <w:gridSpan w:val="2"/>
            <w:tcBorders>
              <w:top w:val="nil"/>
              <w:left w:val="single" w:sz="8" w:space="0" w:color="00B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106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TARDBP</w:t>
            </w: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br/>
              <w:t xml:space="preserve">Stwardnienie zanikowe boczne </w:t>
            </w: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br/>
              <w:t>Inne nazwy (aliasy): TDP-43; ALS10</w:t>
            </w:r>
          </w:p>
        </w:tc>
        <w:tc>
          <w:tcPr>
            <w:tcW w:w="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 xml:space="preserve"> Analiza pełnej sekwencji kodującej genu (wszystkich </w:t>
            </w:r>
            <w:proofErr w:type="spellStart"/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eksonów</w:t>
            </w:r>
            <w:proofErr w:type="spellEnd"/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) - NGS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8 tygodni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00B0F0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AD2F59" w:rsidRPr="0016616D" w:rsidTr="00087A00">
        <w:trPr>
          <w:gridAfter w:val="1"/>
          <w:wAfter w:w="762" w:type="dxa"/>
          <w:trHeight w:val="2308"/>
        </w:trPr>
        <w:tc>
          <w:tcPr>
            <w:tcW w:w="708" w:type="dxa"/>
            <w:gridSpan w:val="2"/>
            <w:tcBorders>
              <w:top w:val="nil"/>
              <w:left w:val="single" w:sz="8" w:space="0" w:color="00B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107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TGFBR2</w:t>
            </w: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br/>
              <w:t xml:space="preserve">Zespół </w:t>
            </w:r>
            <w:proofErr w:type="spellStart"/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Loyesa-Dietza</w:t>
            </w:r>
            <w:proofErr w:type="spellEnd"/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 xml:space="preserve">, Rak jelita grubego  </w:t>
            </w: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br/>
              <w:t xml:space="preserve">Inne nazwy (aliasy): MFS2  </w:t>
            </w:r>
          </w:p>
        </w:tc>
        <w:tc>
          <w:tcPr>
            <w:tcW w:w="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 xml:space="preserve"> Analiza pełnej sekwencji kodującej genu (wszystkich </w:t>
            </w:r>
            <w:proofErr w:type="spellStart"/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eksonów</w:t>
            </w:r>
            <w:proofErr w:type="spellEnd"/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) - NGS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8 tygodni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00B0F0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AD2F59" w:rsidRPr="0016616D" w:rsidTr="00087A00">
        <w:trPr>
          <w:gridAfter w:val="1"/>
          <w:wAfter w:w="762" w:type="dxa"/>
          <w:trHeight w:val="2308"/>
        </w:trPr>
        <w:tc>
          <w:tcPr>
            <w:tcW w:w="708" w:type="dxa"/>
            <w:gridSpan w:val="2"/>
            <w:tcBorders>
              <w:top w:val="nil"/>
              <w:left w:val="single" w:sz="8" w:space="0" w:color="00B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lastRenderedPageBreak/>
              <w:t>108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TP53</w:t>
            </w: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br/>
              <w:t>Zespół Li-</w:t>
            </w:r>
            <w:proofErr w:type="spellStart"/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Fraumeni</w:t>
            </w:r>
            <w:proofErr w:type="spellEnd"/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 xml:space="preserve">, Rak piersi, </w:t>
            </w:r>
            <w:proofErr w:type="spellStart"/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Chłoniak</w:t>
            </w:r>
            <w:proofErr w:type="spellEnd"/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nieziarniczy</w:t>
            </w:r>
            <w:proofErr w:type="spellEnd"/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 xml:space="preserve">, Rak nadnerczy, Rak prostaty Inne nazwy (aliasy): p53; LFS1 </w:t>
            </w:r>
          </w:p>
        </w:tc>
        <w:tc>
          <w:tcPr>
            <w:tcW w:w="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 xml:space="preserve"> Analiza pełnej sekwencji kodującej genu (wszystkich </w:t>
            </w:r>
            <w:proofErr w:type="spellStart"/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eksonów</w:t>
            </w:r>
            <w:proofErr w:type="spellEnd"/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) - NGS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8 tygodni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00B0F0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AD2F59" w:rsidRPr="0016616D" w:rsidTr="00087A00">
        <w:trPr>
          <w:gridAfter w:val="1"/>
          <w:wAfter w:w="762" w:type="dxa"/>
          <w:trHeight w:val="3736"/>
        </w:trPr>
        <w:tc>
          <w:tcPr>
            <w:tcW w:w="708" w:type="dxa"/>
            <w:gridSpan w:val="2"/>
            <w:tcBorders>
              <w:top w:val="nil"/>
              <w:left w:val="single" w:sz="8" w:space="0" w:color="00B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109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TRPV4</w:t>
            </w: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br/>
              <w:t>Artropatia-</w:t>
            </w:r>
            <w:proofErr w:type="spellStart"/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brachydaktylia</w:t>
            </w:r>
            <w:proofErr w:type="spellEnd"/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 xml:space="preserve">, Dysplazja kręgosłupowo-nasadowa, Neuropatia czuciowo-ruchowa, Choroba </w:t>
            </w:r>
            <w:proofErr w:type="spellStart"/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Charcota-Mariego-Tootha</w:t>
            </w:r>
            <w:proofErr w:type="spellEnd"/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 xml:space="preserve">                                         Inne nazwy (aliasy): OTRPC4; TRP12; VROAC; VRL-2; VR-OAC; CMT2C         TRPV4</w:t>
            </w:r>
          </w:p>
        </w:tc>
        <w:tc>
          <w:tcPr>
            <w:tcW w:w="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 xml:space="preserve"> Analiza pełnej sekwencji kodującej genu (wszystkich </w:t>
            </w:r>
            <w:proofErr w:type="spellStart"/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eksonów</w:t>
            </w:r>
            <w:proofErr w:type="spellEnd"/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) - NGS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8 tygodni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00B0F0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AD2F59" w:rsidRPr="0016616D" w:rsidTr="00087A00">
        <w:trPr>
          <w:gridAfter w:val="1"/>
          <w:wAfter w:w="762" w:type="dxa"/>
          <w:trHeight w:val="271"/>
        </w:trPr>
        <w:tc>
          <w:tcPr>
            <w:tcW w:w="708" w:type="dxa"/>
            <w:gridSpan w:val="2"/>
            <w:tcBorders>
              <w:top w:val="nil"/>
              <w:left w:val="single" w:sz="8" w:space="0" w:color="00B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110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TTN</w:t>
            </w: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br/>
            </w:r>
            <w:proofErr w:type="spellStart"/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Kardiomiopatia</w:t>
            </w:r>
            <w:proofErr w:type="spellEnd"/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 xml:space="preserve"> przerostowa, </w:t>
            </w: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br/>
              <w:t xml:space="preserve">Inne nazwy (aliasy): CMD1G; CMPD4; </w:t>
            </w: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lastRenderedPageBreak/>
              <w:t xml:space="preserve">FLJ32040; TMD; CMH9; LGMD2J; MYLK5 </w:t>
            </w:r>
          </w:p>
        </w:tc>
        <w:tc>
          <w:tcPr>
            <w:tcW w:w="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lastRenderedPageBreak/>
              <w:t>2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 xml:space="preserve"> Analiza pełnej sekwencji kodującej genu (wszystkich </w:t>
            </w:r>
            <w:proofErr w:type="spellStart"/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eksonów</w:t>
            </w:r>
            <w:proofErr w:type="spellEnd"/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) - NGS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8 tygodni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00B0F0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AD2F59" w:rsidRPr="0016616D" w:rsidTr="00087A00">
        <w:trPr>
          <w:gridAfter w:val="1"/>
          <w:wAfter w:w="762" w:type="dxa"/>
          <w:trHeight w:val="2835"/>
        </w:trPr>
        <w:tc>
          <w:tcPr>
            <w:tcW w:w="708" w:type="dxa"/>
            <w:gridSpan w:val="2"/>
            <w:tcBorders>
              <w:top w:val="nil"/>
              <w:left w:val="single" w:sz="8" w:space="0" w:color="00B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lastRenderedPageBreak/>
              <w:t>111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TTR</w:t>
            </w: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br/>
            </w:r>
            <w:proofErr w:type="spellStart"/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Hipertyroksynemia</w:t>
            </w:r>
            <w:proofErr w:type="spellEnd"/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 xml:space="preserve"> związana z zaburzeniami </w:t>
            </w:r>
            <w:proofErr w:type="spellStart"/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transttyretyny</w:t>
            </w:r>
            <w:proofErr w:type="spellEnd"/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 xml:space="preserve"> Inne nazwy (aliasy): PALB; CTS1; HsT2651; CTS </w:t>
            </w:r>
          </w:p>
        </w:tc>
        <w:tc>
          <w:tcPr>
            <w:tcW w:w="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 xml:space="preserve"> Analiza pełnej sekwencji kodującej genu (wszystkich </w:t>
            </w:r>
            <w:proofErr w:type="spellStart"/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eksonów</w:t>
            </w:r>
            <w:proofErr w:type="spellEnd"/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) - NGS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8 tygodni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00B0F0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AD2F59" w:rsidRPr="0016616D" w:rsidTr="00087A00">
        <w:trPr>
          <w:gridAfter w:val="1"/>
          <w:wAfter w:w="762" w:type="dxa"/>
          <w:trHeight w:val="2835"/>
        </w:trPr>
        <w:tc>
          <w:tcPr>
            <w:tcW w:w="708" w:type="dxa"/>
            <w:gridSpan w:val="2"/>
            <w:tcBorders>
              <w:top w:val="nil"/>
              <w:left w:val="single" w:sz="8" w:space="0" w:color="00B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112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UGT1A1</w:t>
            </w: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br/>
              <w:t xml:space="preserve">Zespół </w:t>
            </w:r>
            <w:proofErr w:type="spellStart"/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Crigler-Najjar</w:t>
            </w:r>
            <w:proofErr w:type="spellEnd"/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 xml:space="preserve">, Zespół Gilberta, Wrażliwość na </w:t>
            </w:r>
            <w:proofErr w:type="spellStart"/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azatanawir</w:t>
            </w:r>
            <w:proofErr w:type="spellEnd"/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 xml:space="preserve">, Wrażliwość na </w:t>
            </w:r>
            <w:proofErr w:type="spellStart"/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rytonawir</w:t>
            </w:r>
            <w:proofErr w:type="spellEnd"/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 xml:space="preserve">  </w:t>
            </w: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br/>
              <w:t>Inne nazwy (aliasy): UGT1; GNT1; UGT1A</w:t>
            </w:r>
          </w:p>
        </w:tc>
        <w:tc>
          <w:tcPr>
            <w:tcW w:w="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 xml:space="preserve"> Analiza pełnej sekwencji kodującej genu (wszystkich </w:t>
            </w:r>
            <w:proofErr w:type="spellStart"/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eksonów</w:t>
            </w:r>
            <w:proofErr w:type="spellEnd"/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) - NGS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8 tygodni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00B0F0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AD2F59" w:rsidRPr="0016616D" w:rsidTr="00087A00">
        <w:trPr>
          <w:gridAfter w:val="1"/>
          <w:wAfter w:w="762" w:type="dxa"/>
          <w:trHeight w:val="2114"/>
        </w:trPr>
        <w:tc>
          <w:tcPr>
            <w:tcW w:w="708" w:type="dxa"/>
            <w:gridSpan w:val="2"/>
            <w:tcBorders>
              <w:top w:val="nil"/>
              <w:left w:val="single" w:sz="8" w:space="0" w:color="00B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lastRenderedPageBreak/>
              <w:t>113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USH2A</w:t>
            </w: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br/>
              <w:t xml:space="preserve">Zespół </w:t>
            </w:r>
            <w:proofErr w:type="spellStart"/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Ushera</w:t>
            </w:r>
            <w:proofErr w:type="spellEnd"/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br/>
              <w:t>Inne nazwy (aliasy): USH2; RP39</w:t>
            </w:r>
          </w:p>
        </w:tc>
        <w:tc>
          <w:tcPr>
            <w:tcW w:w="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 xml:space="preserve"> Analiza pełnej sekwencji kodującej genu (wszystkich </w:t>
            </w:r>
            <w:proofErr w:type="spellStart"/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eksonów</w:t>
            </w:r>
            <w:proofErr w:type="spellEnd"/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) - NGS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8 tygodni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00B0F0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AD2F59" w:rsidRPr="0016616D" w:rsidTr="00087A00">
        <w:trPr>
          <w:gridAfter w:val="1"/>
          <w:wAfter w:w="762" w:type="dxa"/>
          <w:trHeight w:val="1406"/>
        </w:trPr>
        <w:tc>
          <w:tcPr>
            <w:tcW w:w="708" w:type="dxa"/>
            <w:gridSpan w:val="2"/>
            <w:tcBorders>
              <w:top w:val="nil"/>
              <w:left w:val="single" w:sz="8" w:space="0" w:color="00B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114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VHL</w:t>
            </w: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br/>
              <w:t xml:space="preserve">Zespół von </w:t>
            </w:r>
            <w:proofErr w:type="spellStart"/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Hippel-Lindau</w:t>
            </w:r>
            <w:proofErr w:type="spellEnd"/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, Erytrocytoza</w:t>
            </w:r>
          </w:p>
        </w:tc>
        <w:tc>
          <w:tcPr>
            <w:tcW w:w="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 xml:space="preserve"> Analiza pełnej sekwencji kodującej genu (wszystkich </w:t>
            </w:r>
            <w:proofErr w:type="spellStart"/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eksonów</w:t>
            </w:r>
            <w:proofErr w:type="spellEnd"/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) - NGS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8 tygodni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00B0F0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AD2F59" w:rsidRPr="0016616D" w:rsidTr="00087A00">
        <w:trPr>
          <w:gridAfter w:val="1"/>
          <w:wAfter w:w="762" w:type="dxa"/>
          <w:trHeight w:val="2536"/>
        </w:trPr>
        <w:tc>
          <w:tcPr>
            <w:tcW w:w="708" w:type="dxa"/>
            <w:gridSpan w:val="2"/>
            <w:tcBorders>
              <w:top w:val="nil"/>
              <w:left w:val="single" w:sz="8" w:space="0" w:color="00B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115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 xml:space="preserve"> Analiza pełnej sekwencji kodującej DOWOLNEGO GENU (wszystkich </w:t>
            </w:r>
            <w:proofErr w:type="spellStart"/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eksonów</w:t>
            </w:r>
            <w:proofErr w:type="spellEnd"/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) metodą NGS.</w:t>
            </w:r>
          </w:p>
        </w:tc>
        <w:tc>
          <w:tcPr>
            <w:tcW w:w="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 xml:space="preserve"> Analiza pełnej sekwencji kodującej genu (wszystkich </w:t>
            </w:r>
            <w:proofErr w:type="spellStart"/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eksonów</w:t>
            </w:r>
            <w:proofErr w:type="spellEnd"/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) - NGS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8 tygodni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00B0F0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AD2F59" w:rsidRPr="0016616D" w:rsidTr="00087A00">
        <w:trPr>
          <w:gridAfter w:val="1"/>
          <w:wAfter w:w="762" w:type="dxa"/>
          <w:trHeight w:val="440"/>
        </w:trPr>
        <w:tc>
          <w:tcPr>
            <w:tcW w:w="3543" w:type="dxa"/>
            <w:gridSpan w:val="8"/>
            <w:tcBorders>
              <w:top w:val="single" w:sz="4" w:space="0" w:color="auto"/>
              <w:left w:val="single" w:sz="8" w:space="0" w:color="00B0F0"/>
              <w:bottom w:val="single" w:sz="4" w:space="0" w:color="auto"/>
              <w:right w:val="single" w:sz="4" w:space="0" w:color="000000"/>
            </w:tcBorders>
            <w:shd w:val="clear" w:color="auto" w:fill="FFFF00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Wartość pakietu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00B0F0"/>
            </w:tcBorders>
            <w:shd w:val="clear" w:color="000000" w:fill="FFFFFF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</w:tr>
      <w:tr w:rsidR="00AD2F59" w:rsidRPr="0016616D" w:rsidTr="00087A00">
        <w:trPr>
          <w:gridAfter w:val="1"/>
          <w:wAfter w:w="762" w:type="dxa"/>
          <w:trHeight w:val="879"/>
        </w:trPr>
        <w:tc>
          <w:tcPr>
            <w:tcW w:w="4535" w:type="dxa"/>
            <w:gridSpan w:val="10"/>
            <w:tcBorders>
              <w:top w:val="nil"/>
              <w:left w:val="single" w:sz="8" w:space="0" w:color="00B0F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Oferowana cena pakietu jest ceną brutto, obejmująca wszystkie rabaty i upusty i traktowana jest jako ostateczna do zapłaty przez Zamawiającego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Kraków, dnia …………………………..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………………………………….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00B0F0"/>
            </w:tcBorders>
            <w:shd w:val="clear" w:color="000000" w:fill="FFFFFF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</w:tr>
      <w:tr w:rsidR="00AD2F59" w:rsidRPr="0016616D" w:rsidTr="00087A00">
        <w:trPr>
          <w:trHeight w:val="440"/>
        </w:trPr>
        <w:tc>
          <w:tcPr>
            <w:tcW w:w="160" w:type="dxa"/>
            <w:tcBorders>
              <w:top w:val="nil"/>
              <w:left w:val="single" w:sz="8" w:space="0" w:color="00B0F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podpis osoby uprawnionej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single" w:sz="8" w:space="0" w:color="00B0F0"/>
            </w:tcBorders>
            <w:shd w:val="clear" w:color="000000" w:fill="FFFFFF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</w:tr>
      <w:tr w:rsidR="00AD2F59" w:rsidRPr="0016616D" w:rsidTr="00087A00">
        <w:trPr>
          <w:trHeight w:val="440"/>
        </w:trPr>
        <w:tc>
          <w:tcPr>
            <w:tcW w:w="160" w:type="dxa"/>
            <w:tcBorders>
              <w:top w:val="nil"/>
              <w:left w:val="single" w:sz="8" w:space="0" w:color="00B0F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Uwagi: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single" w:sz="8" w:space="0" w:color="00B0F0"/>
            </w:tcBorders>
            <w:shd w:val="clear" w:color="000000" w:fill="FFFFFF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</w:tr>
      <w:tr w:rsidR="00AD2F59" w:rsidRPr="0016616D" w:rsidTr="00087A00">
        <w:trPr>
          <w:trHeight w:val="70"/>
        </w:trPr>
        <w:tc>
          <w:tcPr>
            <w:tcW w:w="160" w:type="dxa"/>
            <w:tcBorders>
              <w:top w:val="nil"/>
              <w:left w:val="single" w:sz="8" w:space="0" w:color="00B0F0"/>
              <w:bottom w:val="single" w:sz="8" w:space="0" w:color="00B0F0"/>
              <w:right w:val="nil"/>
            </w:tcBorders>
            <w:shd w:val="clear" w:color="000000" w:fill="FFFFFF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987" w:type="dxa"/>
            <w:gridSpan w:val="10"/>
            <w:tcBorders>
              <w:top w:val="nil"/>
              <w:left w:val="nil"/>
              <w:bottom w:val="single" w:sz="8" w:space="0" w:color="00B0F0"/>
              <w:right w:val="nil"/>
            </w:tcBorders>
            <w:shd w:val="clear" w:color="000000" w:fill="FFFFFF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*</w:t>
            </w: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 xml:space="preserve"> wypełnić, poprzez wpisanie nazwy podwykonawcy, wykreślenie lub wpisać "nie dotyczy"</w:t>
            </w:r>
          </w:p>
        </w:tc>
        <w:tc>
          <w:tcPr>
            <w:tcW w:w="2223" w:type="dxa"/>
            <w:gridSpan w:val="2"/>
            <w:tcBorders>
              <w:top w:val="nil"/>
              <w:left w:val="nil"/>
              <w:bottom w:val="single" w:sz="8" w:space="0" w:color="00B0F0"/>
              <w:right w:val="nil"/>
            </w:tcBorders>
            <w:shd w:val="clear" w:color="000000" w:fill="FFFFFF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00B0F0"/>
              <w:right w:val="nil"/>
            </w:tcBorders>
            <w:shd w:val="clear" w:color="000000" w:fill="FFFFFF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8" w:space="0" w:color="00B0F0"/>
              <w:right w:val="nil"/>
            </w:tcBorders>
            <w:shd w:val="clear" w:color="000000" w:fill="FFFFFF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8" w:space="0" w:color="00B0F0"/>
              <w:right w:val="nil"/>
            </w:tcBorders>
            <w:shd w:val="clear" w:color="000000" w:fill="FFFFFF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391" w:type="dxa"/>
            <w:gridSpan w:val="2"/>
            <w:tcBorders>
              <w:top w:val="nil"/>
              <w:left w:val="nil"/>
              <w:bottom w:val="single" w:sz="8" w:space="0" w:color="00B0F0"/>
              <w:right w:val="nil"/>
            </w:tcBorders>
            <w:shd w:val="clear" w:color="000000" w:fill="FFFFFF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8" w:space="0" w:color="00B0F0"/>
              <w:right w:val="nil"/>
            </w:tcBorders>
            <w:shd w:val="clear" w:color="000000" w:fill="FFFFFF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8" w:space="0" w:color="00B0F0"/>
              <w:right w:val="single" w:sz="8" w:space="0" w:color="00B0F0"/>
            </w:tcBorders>
            <w:shd w:val="clear" w:color="000000" w:fill="FFFFFF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</w:tr>
    </w:tbl>
    <w:p w:rsidR="00AD2F59" w:rsidRPr="0016616D" w:rsidRDefault="00AD2F59" w:rsidP="00AD2F59">
      <w:pPr>
        <w:rPr>
          <w:rFonts w:asciiTheme="minorHAnsi" w:hAnsiTheme="minorHAnsi" w:cstheme="minorHAnsi"/>
          <w:sz w:val="18"/>
          <w:szCs w:val="18"/>
        </w:rPr>
        <w:sectPr w:rsidR="00AD2F59" w:rsidRPr="0016616D" w:rsidSect="006557E8">
          <w:pgSz w:w="16838" w:h="11906" w:orient="landscape"/>
          <w:pgMar w:top="1418" w:right="1418" w:bottom="1418" w:left="1418" w:header="709" w:footer="709" w:gutter="567"/>
          <w:cols w:space="708"/>
          <w:docGrid w:linePitch="360"/>
        </w:sectPr>
      </w:pPr>
    </w:p>
    <w:tbl>
      <w:tblPr>
        <w:tblW w:w="14639" w:type="dxa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3"/>
        <w:gridCol w:w="1477"/>
        <w:gridCol w:w="446"/>
        <w:gridCol w:w="669"/>
        <w:gridCol w:w="1158"/>
        <w:gridCol w:w="854"/>
        <w:gridCol w:w="1708"/>
        <w:gridCol w:w="669"/>
        <w:gridCol w:w="966"/>
        <w:gridCol w:w="1238"/>
        <w:gridCol w:w="2112"/>
        <w:gridCol w:w="1205"/>
        <w:gridCol w:w="1634"/>
      </w:tblGrid>
      <w:tr w:rsidR="00AD2F59" w:rsidRPr="0016616D" w:rsidTr="00087A00">
        <w:trPr>
          <w:trHeight w:val="391"/>
        </w:trPr>
        <w:tc>
          <w:tcPr>
            <w:tcW w:w="503" w:type="dxa"/>
            <w:tcBorders>
              <w:top w:val="single" w:sz="8" w:space="0" w:color="00B0F0"/>
              <w:left w:val="single" w:sz="8" w:space="0" w:color="00B0F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lastRenderedPageBreak/>
              <w:t> </w:t>
            </w:r>
          </w:p>
        </w:tc>
        <w:tc>
          <w:tcPr>
            <w:tcW w:w="6312" w:type="dxa"/>
            <w:gridSpan w:val="6"/>
            <w:tcBorders>
              <w:top w:val="single" w:sz="8" w:space="0" w:color="00B0F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uppressAutoHyphens/>
              <w:spacing w:after="0" w:line="100" w:lineRule="atLeast"/>
              <w:rPr>
                <w:rFonts w:asciiTheme="minorHAnsi" w:eastAsia="Lucida Sans Unicode" w:hAnsiTheme="minorHAnsi" w:cstheme="minorHAnsi"/>
                <w:b/>
                <w:kern w:val="1"/>
                <w:sz w:val="18"/>
                <w:szCs w:val="18"/>
                <w:lang w:eastAsia="hi-IN" w:bidi="hi-IN"/>
              </w:rPr>
            </w:pPr>
            <w:r w:rsidRPr="0016616D">
              <w:rPr>
                <w:rFonts w:asciiTheme="minorHAnsi" w:hAnsiTheme="minorHAnsi" w:cstheme="minorHAnsi"/>
                <w:b/>
                <w:kern w:val="1"/>
                <w:sz w:val="18"/>
                <w:szCs w:val="18"/>
                <w:lang w:eastAsia="hi-IN" w:bidi="hi-IN"/>
              </w:rPr>
              <w:t xml:space="preserve">Konkurs nr </w:t>
            </w:r>
            <w:r w:rsidRPr="0016616D">
              <w:rPr>
                <w:rFonts w:asciiTheme="minorHAnsi" w:eastAsia="Lucida Sans Unicode" w:hAnsiTheme="minorHAnsi" w:cstheme="minorHAnsi"/>
                <w:b/>
                <w:kern w:val="1"/>
                <w:sz w:val="18"/>
                <w:szCs w:val="18"/>
                <w:lang w:eastAsia="hi-IN" w:bidi="hi-IN"/>
              </w:rPr>
              <w:t>DZ.4240.2.2021</w:t>
            </w:r>
          </w:p>
          <w:p w:rsidR="00AD2F59" w:rsidRPr="0016616D" w:rsidRDefault="00AD2F59" w:rsidP="00087A00">
            <w:pPr>
              <w:suppressAutoHyphens/>
              <w:spacing w:after="0" w:line="100" w:lineRule="atLeast"/>
              <w:rPr>
                <w:rFonts w:asciiTheme="minorHAnsi" w:eastAsia="Lucida Sans Unicode" w:hAnsiTheme="minorHAnsi" w:cstheme="minorHAnsi"/>
                <w:b/>
                <w:kern w:val="1"/>
                <w:sz w:val="18"/>
                <w:szCs w:val="18"/>
                <w:lang w:eastAsia="hi-IN" w:bidi="hi-IN"/>
              </w:rPr>
            </w:pPr>
            <w:r w:rsidRPr="0016616D">
              <w:rPr>
                <w:rFonts w:asciiTheme="minorHAnsi" w:eastAsia="Lucida Sans Unicode" w:hAnsiTheme="minorHAnsi" w:cstheme="minorHAnsi"/>
                <w:b/>
                <w:kern w:val="1"/>
                <w:sz w:val="18"/>
                <w:szCs w:val="18"/>
                <w:lang w:eastAsia="hi-IN" w:bidi="hi-IN"/>
              </w:rPr>
              <w:t xml:space="preserve">Załącznik nr </w:t>
            </w:r>
            <w:r>
              <w:rPr>
                <w:rFonts w:asciiTheme="minorHAnsi" w:eastAsia="Lucida Sans Unicode" w:hAnsiTheme="minorHAnsi" w:cstheme="minorHAnsi"/>
                <w:b/>
                <w:kern w:val="1"/>
                <w:sz w:val="18"/>
                <w:szCs w:val="18"/>
                <w:lang w:eastAsia="hi-IN" w:bidi="hi-IN"/>
              </w:rPr>
              <w:t>4</w:t>
            </w:r>
          </w:p>
          <w:p w:rsidR="00AD2F59" w:rsidRDefault="00AD2F59" w:rsidP="00087A0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</w:p>
          <w:p w:rsidR="00AD2F59" w:rsidRPr="0016616D" w:rsidRDefault="00AD2F59" w:rsidP="00087A0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PAKIET NR 2</w:t>
            </w:r>
          </w:p>
        </w:tc>
        <w:tc>
          <w:tcPr>
            <w:tcW w:w="669" w:type="dxa"/>
            <w:tcBorders>
              <w:top w:val="single" w:sz="8" w:space="0" w:color="00B0F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66" w:type="dxa"/>
            <w:tcBorders>
              <w:top w:val="single" w:sz="8" w:space="0" w:color="00B0F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38" w:type="dxa"/>
            <w:tcBorders>
              <w:top w:val="single" w:sz="8" w:space="0" w:color="00B0F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112" w:type="dxa"/>
            <w:tcBorders>
              <w:top w:val="single" w:sz="8" w:space="0" w:color="00B0F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05" w:type="dxa"/>
            <w:tcBorders>
              <w:top w:val="single" w:sz="8" w:space="0" w:color="00B0F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634" w:type="dxa"/>
            <w:tcBorders>
              <w:top w:val="single" w:sz="8" w:space="0" w:color="00B0F0"/>
              <w:left w:val="nil"/>
              <w:bottom w:val="nil"/>
              <w:right w:val="single" w:sz="8" w:space="0" w:color="00B0F0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AD2F59" w:rsidRPr="0016616D" w:rsidTr="00087A00">
        <w:trPr>
          <w:trHeight w:val="782"/>
        </w:trPr>
        <w:tc>
          <w:tcPr>
            <w:tcW w:w="503" w:type="dxa"/>
            <w:tcBorders>
              <w:top w:val="single" w:sz="4" w:space="0" w:color="auto"/>
              <w:left w:val="single" w:sz="8" w:space="0" w:color="00B0F0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Rodzaj badania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Ilość na dwa lata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Cena jednego badania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 xml:space="preserve">Koszt badań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Metoda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Wartości referencyjne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Materiał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Maksymalny czas oczekiwania na wynik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 xml:space="preserve">Temperatura </w:t>
            </w: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br/>
              <w:t>i czas przechowywania próbki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 xml:space="preserve">Dodatkowe wymagania dotyczące przygotowania pacjenta, pobierania </w:t>
            </w: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br/>
              <w:t>i przechowywania próbki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Zamierzam powierzyć podwykonawcy</w:t>
            </w:r>
            <w:r w:rsidRPr="0016616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*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B0F0"/>
            </w:tcBorders>
            <w:shd w:val="clear" w:color="000000" w:fill="D9D9D9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 xml:space="preserve">Dokument poświadczający kontrolę </w:t>
            </w:r>
            <w:proofErr w:type="spellStart"/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zewnątrzlaboratoryjną</w:t>
            </w:r>
            <w:proofErr w:type="spellEnd"/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 xml:space="preserve">. </w:t>
            </w:r>
          </w:p>
        </w:tc>
      </w:tr>
      <w:tr w:rsidR="00AD2F59" w:rsidRPr="0016616D" w:rsidTr="00087A00">
        <w:trPr>
          <w:trHeight w:val="374"/>
        </w:trPr>
        <w:tc>
          <w:tcPr>
            <w:tcW w:w="503" w:type="dxa"/>
            <w:tcBorders>
              <w:top w:val="nil"/>
              <w:left w:val="single" w:sz="8" w:space="0" w:color="00B0F0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8" w:space="0" w:color="00B0F0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13</w:t>
            </w:r>
          </w:p>
        </w:tc>
      </w:tr>
      <w:tr w:rsidR="00AD2F59" w:rsidRPr="0016616D" w:rsidTr="00087A00">
        <w:trPr>
          <w:trHeight w:val="2361"/>
        </w:trPr>
        <w:tc>
          <w:tcPr>
            <w:tcW w:w="503" w:type="dxa"/>
            <w:tcBorders>
              <w:top w:val="single" w:sz="4" w:space="0" w:color="auto"/>
              <w:left w:val="single" w:sz="8" w:space="0" w:color="00B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  <w:t xml:space="preserve">Zespół </w:t>
            </w:r>
            <w:proofErr w:type="spellStart"/>
            <w:r w:rsidRPr="0016616D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  <w:t>Nijmegen</w:t>
            </w:r>
            <w:proofErr w:type="spellEnd"/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br/>
              <w:t>Badanie najczęstszej mutacji c.657_661del5 (p.Lys219AsnfsX15) w genie NBS1 (inna nazwa genu NBN) - I etap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sekwencjonowanie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  <w:t xml:space="preserve">5 </w:t>
            </w:r>
            <w:proofErr w:type="spellStart"/>
            <w:r w:rsidRPr="0016616D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  <w:t>tygoni</w:t>
            </w:r>
            <w:proofErr w:type="spellEnd"/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8" w:space="0" w:color="00B0F0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AD2F59" w:rsidRPr="0016616D" w:rsidTr="00087A00">
        <w:trPr>
          <w:trHeight w:val="1612"/>
        </w:trPr>
        <w:tc>
          <w:tcPr>
            <w:tcW w:w="503" w:type="dxa"/>
            <w:tcBorders>
              <w:top w:val="nil"/>
              <w:left w:val="single" w:sz="8" w:space="0" w:color="00B0F0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  <w:t xml:space="preserve">Zespół </w:t>
            </w:r>
            <w:proofErr w:type="spellStart"/>
            <w:r w:rsidRPr="0016616D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  <w:t>Beckwitha-Wiedemanna</w:t>
            </w:r>
            <w:proofErr w:type="spellEnd"/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 xml:space="preserve"> (BWS)</w:t>
            </w: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br/>
              <w:t>ms-</w:t>
            </w:r>
            <w:proofErr w:type="spellStart"/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mlpa</w:t>
            </w:r>
            <w:proofErr w:type="spellEnd"/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 xml:space="preserve"> dla regionu 11p15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MLPA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  <w:t>8 tygodni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8" w:space="0" w:color="00B0F0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AD2F59" w:rsidRPr="0016616D" w:rsidTr="00087A00">
        <w:trPr>
          <w:trHeight w:val="2084"/>
        </w:trPr>
        <w:tc>
          <w:tcPr>
            <w:tcW w:w="503" w:type="dxa"/>
            <w:tcBorders>
              <w:top w:val="single" w:sz="4" w:space="0" w:color="auto"/>
              <w:left w:val="single" w:sz="8" w:space="0" w:color="00B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  <w:t>Zespół Lyncha</w:t>
            </w: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, predyspozycja do nowotworów trzonu macicy, raka jelita cienkiego i grubego</w:t>
            </w: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br/>
              <w:t xml:space="preserve">Badanie wybranych fragmentów genów MLH1, MSH2, MSH6, </w:t>
            </w: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lastRenderedPageBreak/>
              <w:t xml:space="preserve">PMS2 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lastRenderedPageBreak/>
              <w:t>2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sekwencjonowanie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  <w:t>5 tygodni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8" w:space="0" w:color="00B0F0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AD2F59" w:rsidRPr="0016616D" w:rsidTr="00087A00">
        <w:trPr>
          <w:trHeight w:val="2345"/>
        </w:trPr>
        <w:tc>
          <w:tcPr>
            <w:tcW w:w="503" w:type="dxa"/>
            <w:tcBorders>
              <w:top w:val="nil"/>
              <w:left w:val="single" w:sz="8" w:space="0" w:color="00B0F0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lastRenderedPageBreak/>
              <w:t>4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  <w:t xml:space="preserve">Trombocytopenia </w:t>
            </w: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(małopłytkowość)</w:t>
            </w: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br/>
              <w:t xml:space="preserve">Badanie mutacji Glu167Asp w genie MASTL oraz c.1-116C&gt;T, c.-118C&gt;T, c.1-125T&gt;G, c.1-127A&gt;T, c.1-128G&gt;A, c.1-134G&gt;A w genie ANKRD26 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sekwencjonowanie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  <w:t>5 tygodni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8" w:space="0" w:color="00B0F0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AD2F59" w:rsidRPr="0016616D" w:rsidTr="00087A00">
        <w:trPr>
          <w:trHeight w:val="1937"/>
        </w:trPr>
        <w:tc>
          <w:tcPr>
            <w:tcW w:w="503" w:type="dxa"/>
            <w:tcBorders>
              <w:top w:val="single" w:sz="4" w:space="0" w:color="auto"/>
              <w:left w:val="single" w:sz="8" w:space="0" w:color="00B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Zespół NARP</w:t>
            </w:r>
            <w:r w:rsidRPr="0016616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br/>
            </w: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 xml:space="preserve">Badanie częstych mutacji m.8993T&gt;G oraz w zakresie m.8700_9200 genu MTATP6 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sekwencjonowanie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  <w:t>5 tygodni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8" w:space="0" w:color="00B0F0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AD2F59" w:rsidRPr="0016616D" w:rsidTr="00087A00">
        <w:trPr>
          <w:trHeight w:val="1660"/>
        </w:trPr>
        <w:tc>
          <w:tcPr>
            <w:tcW w:w="503" w:type="dxa"/>
            <w:tcBorders>
              <w:top w:val="nil"/>
              <w:left w:val="single" w:sz="8" w:space="0" w:color="00B0F0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 xml:space="preserve">  </w:t>
            </w:r>
            <w:r w:rsidRPr="0016616D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  <w:t xml:space="preserve">Zespół </w:t>
            </w:r>
            <w:proofErr w:type="spellStart"/>
            <w:r w:rsidRPr="0016616D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  <w:t>Retta</w:t>
            </w:r>
            <w:proofErr w:type="spellEnd"/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br/>
              <w:t>Badanie mutacji w regionie kodującym genu MECP2 - I etap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sekwencjonowanie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  <w:t>5 tygodni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8" w:space="0" w:color="00B0F0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AD2F59" w:rsidRPr="0016616D" w:rsidTr="00087A00">
        <w:trPr>
          <w:trHeight w:val="1579"/>
        </w:trPr>
        <w:tc>
          <w:tcPr>
            <w:tcW w:w="503" w:type="dxa"/>
            <w:tcBorders>
              <w:top w:val="single" w:sz="4" w:space="0" w:color="auto"/>
              <w:left w:val="single" w:sz="8" w:space="0" w:color="00B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lastRenderedPageBreak/>
              <w:t>7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  <w:t xml:space="preserve">Zespół </w:t>
            </w:r>
            <w:proofErr w:type="spellStart"/>
            <w:r w:rsidRPr="0016616D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  <w:t>Retta</w:t>
            </w:r>
            <w:proofErr w:type="spellEnd"/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br/>
              <w:t xml:space="preserve">Analiza rozległych </w:t>
            </w:r>
            <w:proofErr w:type="spellStart"/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rearanżacji</w:t>
            </w:r>
            <w:proofErr w:type="spellEnd"/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 xml:space="preserve"> w genie MECP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MLPA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  <w:t>8 tygodni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8" w:space="0" w:color="00B0F0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AD2F59" w:rsidRPr="0016616D" w:rsidTr="00087A00">
        <w:trPr>
          <w:trHeight w:val="2882"/>
        </w:trPr>
        <w:tc>
          <w:tcPr>
            <w:tcW w:w="503" w:type="dxa"/>
            <w:tcBorders>
              <w:top w:val="nil"/>
              <w:left w:val="single" w:sz="8" w:space="0" w:color="00B0F0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  <w:t xml:space="preserve"> Zapalenie trzustki (ostre i przewlekłe);</w:t>
            </w: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 xml:space="preserve"> Badanie najczęstszych mutacji w genach PRSS1, SPINK1 i CFTR (Badanie 12 najczęstszych mutacji genu PRSS1, badanie mutacji N34S w genie SPINK1 oraz badanie mutacji F508del, dele2,3(21kb) IVS8-T+(TG) oraz mutacji w </w:t>
            </w:r>
            <w:proofErr w:type="spellStart"/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eksonach</w:t>
            </w:r>
            <w:proofErr w:type="spellEnd"/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 xml:space="preserve"> 10 i 11 w genie CFTR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sekwencjonowanie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  <w:t>5 tygodni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8" w:space="0" w:color="00B0F0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AD2F59" w:rsidRPr="0016616D" w:rsidTr="00087A00">
        <w:trPr>
          <w:trHeight w:val="2426"/>
        </w:trPr>
        <w:tc>
          <w:tcPr>
            <w:tcW w:w="503" w:type="dxa"/>
            <w:tcBorders>
              <w:top w:val="single" w:sz="4" w:space="0" w:color="auto"/>
              <w:left w:val="single" w:sz="8" w:space="0" w:color="00B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  <w:t>Wrodzony przerost kory nadnerczy</w:t>
            </w: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-postać klasyczna i nieklasyczna</w:t>
            </w: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br/>
              <w:t>Badanie 8 najczęstszych mutacji w genie CYP21A2 oraz fragmentu regionu kodującego.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sekwencjonowanie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  <w:t>5 tygodni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8" w:space="0" w:color="00B0F0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AD2F59" w:rsidRPr="0016616D" w:rsidTr="00087A00">
        <w:trPr>
          <w:trHeight w:val="2149"/>
        </w:trPr>
        <w:tc>
          <w:tcPr>
            <w:tcW w:w="503" w:type="dxa"/>
            <w:tcBorders>
              <w:top w:val="nil"/>
              <w:left w:val="single" w:sz="8" w:space="0" w:color="00B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lastRenderedPageBreak/>
              <w:t>10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  <w:t>Wrodzony przerost kory nadnerczy</w:t>
            </w: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 xml:space="preserve"> - postać klasyczna i nieklasyczna</w:t>
            </w: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br/>
              <w:t xml:space="preserve">Badanie rozległych </w:t>
            </w:r>
            <w:proofErr w:type="spellStart"/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rearanżacji</w:t>
            </w:r>
            <w:proofErr w:type="spellEnd"/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 xml:space="preserve"> genu CYP21A2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MPLA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  <w:t>8 tygodni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8" w:space="0" w:color="00B0F0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AD2F59" w:rsidRPr="0016616D" w:rsidTr="00087A00">
        <w:trPr>
          <w:trHeight w:val="325"/>
        </w:trPr>
        <w:tc>
          <w:tcPr>
            <w:tcW w:w="3095" w:type="dxa"/>
            <w:gridSpan w:val="4"/>
            <w:tcBorders>
              <w:top w:val="nil"/>
              <w:left w:val="single" w:sz="8" w:space="0" w:color="00B0F0"/>
              <w:bottom w:val="single" w:sz="4" w:space="0" w:color="auto"/>
              <w:right w:val="single" w:sz="4" w:space="0" w:color="000000"/>
            </w:tcBorders>
            <w:shd w:val="clear" w:color="auto" w:fill="FFFF00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Wartość pakietu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single" w:sz="8" w:space="0" w:color="00B0F0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</w:tr>
      <w:tr w:rsidR="00AD2F59" w:rsidRPr="0016616D" w:rsidTr="00087A00">
        <w:trPr>
          <w:trHeight w:val="782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8" w:space="0" w:color="00B0F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Oferowana cena pakietu jest ceną brutto, obejmująca wszystkie rabaty i upusty i traktowana jest jako ostateczna do zapłaty przez Zamawiającego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Kraków, dnia …………………………..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………………………………….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single" w:sz="8" w:space="0" w:color="00B0F0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</w:tr>
      <w:tr w:rsidR="00AD2F59" w:rsidRPr="0016616D" w:rsidTr="00087A00">
        <w:trPr>
          <w:trHeight w:val="782"/>
        </w:trPr>
        <w:tc>
          <w:tcPr>
            <w:tcW w:w="503" w:type="dxa"/>
            <w:tcBorders>
              <w:top w:val="nil"/>
              <w:left w:val="single" w:sz="8" w:space="0" w:color="00B0F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podpis osoby uprawnionej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single" w:sz="8" w:space="0" w:color="00B0F0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</w:tr>
      <w:tr w:rsidR="00AD2F59" w:rsidRPr="0016616D" w:rsidTr="00087A00">
        <w:trPr>
          <w:trHeight w:val="359"/>
        </w:trPr>
        <w:tc>
          <w:tcPr>
            <w:tcW w:w="503" w:type="dxa"/>
            <w:tcBorders>
              <w:top w:val="nil"/>
              <w:left w:val="single" w:sz="8" w:space="0" w:color="00B0F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Uwagi: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single" w:sz="8" w:space="0" w:color="00B0F0"/>
            </w:tcBorders>
            <w:shd w:val="clear" w:color="000000" w:fill="FFFFFF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</w:tr>
      <w:tr w:rsidR="00AD2F59" w:rsidRPr="0016616D" w:rsidTr="00087A00">
        <w:trPr>
          <w:trHeight w:val="602"/>
        </w:trPr>
        <w:tc>
          <w:tcPr>
            <w:tcW w:w="503" w:type="dxa"/>
            <w:tcBorders>
              <w:top w:val="nil"/>
              <w:left w:val="single" w:sz="8" w:space="0" w:color="00B0F0"/>
              <w:bottom w:val="single" w:sz="8" w:space="0" w:color="00B0F0"/>
              <w:right w:val="nil"/>
            </w:tcBorders>
            <w:shd w:val="clear" w:color="000000" w:fill="FFFFFF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981" w:type="dxa"/>
            <w:gridSpan w:val="7"/>
            <w:tcBorders>
              <w:top w:val="nil"/>
              <w:left w:val="nil"/>
              <w:bottom w:val="single" w:sz="8" w:space="0" w:color="00B0F0"/>
              <w:right w:val="nil"/>
            </w:tcBorders>
            <w:shd w:val="clear" w:color="000000" w:fill="FFFFFF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*</w:t>
            </w: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 xml:space="preserve"> wypełnić, poprzez wpisanie nazwy podwykonawcy, wykreślenie lub wpisać "nie dotyczy"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B0F0"/>
              <w:right w:val="nil"/>
            </w:tcBorders>
            <w:shd w:val="clear" w:color="000000" w:fill="FFFFFF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00B0F0"/>
              <w:right w:val="nil"/>
            </w:tcBorders>
            <w:shd w:val="clear" w:color="000000" w:fill="FFFFFF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8" w:space="0" w:color="00B0F0"/>
              <w:right w:val="nil"/>
            </w:tcBorders>
            <w:shd w:val="clear" w:color="000000" w:fill="FFFFFF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00B0F0"/>
              <w:right w:val="nil"/>
            </w:tcBorders>
            <w:shd w:val="clear" w:color="000000" w:fill="FFFFFF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00B0F0"/>
              <w:right w:val="single" w:sz="8" w:space="0" w:color="00B0F0"/>
            </w:tcBorders>
            <w:shd w:val="clear" w:color="000000" w:fill="FFFFFF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</w:tr>
    </w:tbl>
    <w:p w:rsidR="00AD2F59" w:rsidRDefault="00AD2F59" w:rsidP="00AD2F59">
      <w:pPr>
        <w:rPr>
          <w:rFonts w:asciiTheme="minorHAnsi" w:hAnsiTheme="minorHAnsi" w:cstheme="minorHAnsi"/>
          <w:sz w:val="18"/>
          <w:szCs w:val="18"/>
        </w:rPr>
      </w:pPr>
    </w:p>
    <w:p w:rsidR="00AD2F59" w:rsidRDefault="00AD2F59" w:rsidP="00AD2F59">
      <w:pPr>
        <w:rPr>
          <w:rFonts w:asciiTheme="minorHAnsi" w:hAnsiTheme="minorHAnsi" w:cstheme="minorHAnsi"/>
          <w:sz w:val="18"/>
          <w:szCs w:val="18"/>
        </w:rPr>
      </w:pPr>
    </w:p>
    <w:p w:rsidR="00AD2F59" w:rsidRDefault="00AD2F59" w:rsidP="00AD2F59">
      <w:pPr>
        <w:rPr>
          <w:rFonts w:asciiTheme="minorHAnsi" w:hAnsiTheme="minorHAnsi" w:cstheme="minorHAnsi"/>
          <w:sz w:val="18"/>
          <w:szCs w:val="18"/>
        </w:rPr>
      </w:pPr>
    </w:p>
    <w:p w:rsidR="00AD2F59" w:rsidRDefault="00AD2F59" w:rsidP="00AD2F59">
      <w:pPr>
        <w:rPr>
          <w:rFonts w:asciiTheme="minorHAnsi" w:hAnsiTheme="minorHAnsi" w:cstheme="minorHAnsi"/>
          <w:sz w:val="18"/>
          <w:szCs w:val="18"/>
        </w:rPr>
      </w:pPr>
    </w:p>
    <w:p w:rsidR="00AD2F59" w:rsidRDefault="00AD2F59" w:rsidP="00AD2F59">
      <w:pPr>
        <w:rPr>
          <w:rFonts w:asciiTheme="minorHAnsi" w:hAnsiTheme="minorHAnsi" w:cstheme="minorHAnsi"/>
          <w:sz w:val="18"/>
          <w:szCs w:val="18"/>
        </w:rPr>
      </w:pPr>
    </w:p>
    <w:p w:rsidR="00AD2F59" w:rsidRDefault="00AD2F59" w:rsidP="00AD2F59">
      <w:pPr>
        <w:rPr>
          <w:rFonts w:asciiTheme="minorHAnsi" w:hAnsiTheme="minorHAnsi" w:cstheme="minorHAnsi"/>
          <w:sz w:val="18"/>
          <w:szCs w:val="18"/>
        </w:rPr>
      </w:pPr>
    </w:p>
    <w:p w:rsidR="00AD2F59" w:rsidRPr="0016616D" w:rsidRDefault="00AD2F59" w:rsidP="00AD2F59">
      <w:pPr>
        <w:rPr>
          <w:rFonts w:asciiTheme="minorHAnsi" w:hAnsiTheme="minorHAnsi" w:cstheme="minorHAnsi"/>
          <w:sz w:val="18"/>
          <w:szCs w:val="18"/>
        </w:rPr>
      </w:pPr>
    </w:p>
    <w:p w:rsidR="00AD2F59" w:rsidRPr="0016616D" w:rsidRDefault="00AD2F59" w:rsidP="00AD2F59">
      <w:pPr>
        <w:rPr>
          <w:rFonts w:asciiTheme="minorHAnsi" w:hAnsiTheme="minorHAnsi" w:cstheme="minorHAnsi"/>
          <w:sz w:val="18"/>
          <w:szCs w:val="18"/>
        </w:rPr>
      </w:pPr>
    </w:p>
    <w:tbl>
      <w:tblPr>
        <w:tblW w:w="14639" w:type="dxa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5"/>
        <w:gridCol w:w="1136"/>
        <w:gridCol w:w="426"/>
        <w:gridCol w:w="635"/>
        <w:gridCol w:w="1187"/>
        <w:gridCol w:w="1583"/>
        <w:gridCol w:w="1715"/>
        <w:gridCol w:w="635"/>
        <w:gridCol w:w="912"/>
        <w:gridCol w:w="1167"/>
        <w:gridCol w:w="1985"/>
        <w:gridCol w:w="1136"/>
        <w:gridCol w:w="1537"/>
      </w:tblGrid>
      <w:tr w:rsidR="00AD2F59" w:rsidRPr="0016616D" w:rsidTr="00087A00">
        <w:trPr>
          <w:trHeight w:val="408"/>
        </w:trPr>
        <w:tc>
          <w:tcPr>
            <w:tcW w:w="585" w:type="dxa"/>
            <w:tcBorders>
              <w:top w:val="single" w:sz="8" w:space="0" w:color="00B0F0"/>
              <w:left w:val="single" w:sz="8" w:space="0" w:color="00B0F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lastRenderedPageBreak/>
              <w:t> </w:t>
            </w:r>
          </w:p>
        </w:tc>
        <w:tc>
          <w:tcPr>
            <w:tcW w:w="6682" w:type="dxa"/>
            <w:gridSpan w:val="6"/>
            <w:tcBorders>
              <w:top w:val="single" w:sz="8" w:space="0" w:color="00B0F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uppressAutoHyphens/>
              <w:spacing w:after="0" w:line="100" w:lineRule="atLeast"/>
              <w:rPr>
                <w:rFonts w:asciiTheme="minorHAnsi" w:eastAsia="Lucida Sans Unicode" w:hAnsiTheme="minorHAnsi" w:cstheme="minorHAnsi"/>
                <w:b/>
                <w:kern w:val="1"/>
                <w:sz w:val="18"/>
                <w:szCs w:val="18"/>
                <w:lang w:eastAsia="hi-IN" w:bidi="hi-IN"/>
              </w:rPr>
            </w:pPr>
            <w:r w:rsidRPr="0016616D">
              <w:rPr>
                <w:rFonts w:asciiTheme="minorHAnsi" w:hAnsiTheme="minorHAnsi" w:cstheme="minorHAnsi"/>
                <w:b/>
                <w:kern w:val="1"/>
                <w:sz w:val="18"/>
                <w:szCs w:val="18"/>
                <w:lang w:eastAsia="hi-IN" w:bidi="hi-IN"/>
              </w:rPr>
              <w:t xml:space="preserve">Konkurs nr </w:t>
            </w:r>
            <w:r w:rsidRPr="0016616D">
              <w:rPr>
                <w:rFonts w:asciiTheme="minorHAnsi" w:eastAsia="Lucida Sans Unicode" w:hAnsiTheme="minorHAnsi" w:cstheme="minorHAnsi"/>
                <w:b/>
                <w:kern w:val="1"/>
                <w:sz w:val="18"/>
                <w:szCs w:val="18"/>
                <w:lang w:eastAsia="hi-IN" w:bidi="hi-IN"/>
              </w:rPr>
              <w:t>DZ.4240.2.2021</w:t>
            </w:r>
          </w:p>
          <w:p w:rsidR="00AD2F59" w:rsidRPr="0016616D" w:rsidRDefault="00AD2F59" w:rsidP="00087A00">
            <w:pPr>
              <w:suppressAutoHyphens/>
              <w:spacing w:after="0" w:line="100" w:lineRule="atLeast"/>
              <w:rPr>
                <w:rFonts w:asciiTheme="minorHAnsi" w:eastAsia="Lucida Sans Unicode" w:hAnsiTheme="minorHAnsi" w:cstheme="minorHAnsi"/>
                <w:b/>
                <w:kern w:val="1"/>
                <w:sz w:val="18"/>
                <w:szCs w:val="18"/>
                <w:lang w:eastAsia="hi-IN" w:bidi="hi-IN"/>
              </w:rPr>
            </w:pPr>
            <w:r w:rsidRPr="0016616D">
              <w:rPr>
                <w:rFonts w:asciiTheme="minorHAnsi" w:eastAsia="Lucida Sans Unicode" w:hAnsiTheme="minorHAnsi" w:cstheme="minorHAnsi"/>
                <w:b/>
                <w:kern w:val="1"/>
                <w:sz w:val="18"/>
                <w:szCs w:val="18"/>
                <w:lang w:eastAsia="hi-IN" w:bidi="hi-IN"/>
              </w:rPr>
              <w:t xml:space="preserve">Załącznik nr </w:t>
            </w:r>
            <w:r>
              <w:rPr>
                <w:rFonts w:asciiTheme="minorHAnsi" w:eastAsia="Lucida Sans Unicode" w:hAnsiTheme="minorHAnsi" w:cstheme="minorHAnsi"/>
                <w:b/>
                <w:kern w:val="1"/>
                <w:sz w:val="18"/>
                <w:szCs w:val="18"/>
                <w:lang w:eastAsia="hi-IN" w:bidi="hi-IN"/>
              </w:rPr>
              <w:t>4</w:t>
            </w:r>
          </w:p>
          <w:p w:rsidR="00AD2F59" w:rsidRDefault="00AD2F59" w:rsidP="00087A0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</w:p>
          <w:p w:rsidR="00AD2F59" w:rsidRPr="0016616D" w:rsidRDefault="00AD2F59" w:rsidP="00087A0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 xml:space="preserve">PAKIET NR 3 </w:t>
            </w:r>
          </w:p>
        </w:tc>
        <w:tc>
          <w:tcPr>
            <w:tcW w:w="635" w:type="dxa"/>
            <w:tcBorders>
              <w:top w:val="single" w:sz="8" w:space="0" w:color="00B0F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12" w:type="dxa"/>
            <w:tcBorders>
              <w:top w:val="single" w:sz="8" w:space="0" w:color="00B0F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67" w:type="dxa"/>
            <w:tcBorders>
              <w:top w:val="single" w:sz="8" w:space="0" w:color="00B0F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single" w:sz="8" w:space="0" w:color="00B0F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6" w:type="dxa"/>
            <w:tcBorders>
              <w:top w:val="single" w:sz="8" w:space="0" w:color="00B0F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37" w:type="dxa"/>
            <w:tcBorders>
              <w:top w:val="single" w:sz="8" w:space="0" w:color="00B0F0"/>
              <w:left w:val="nil"/>
              <w:bottom w:val="nil"/>
              <w:right w:val="single" w:sz="8" w:space="0" w:color="00B0F0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AD2F59" w:rsidRPr="0016616D" w:rsidTr="00087A00">
        <w:trPr>
          <w:trHeight w:val="890"/>
        </w:trPr>
        <w:tc>
          <w:tcPr>
            <w:tcW w:w="585" w:type="dxa"/>
            <w:tcBorders>
              <w:top w:val="single" w:sz="4" w:space="0" w:color="auto"/>
              <w:left w:val="single" w:sz="8" w:space="0" w:color="00B0F0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Rodzaj badania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Ilość na dwa lata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Cena jednego badania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 xml:space="preserve">Koszt badań 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Metoda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Wartości referencyjne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Materiał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Maksymalny czas oczekiwania na wynik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 xml:space="preserve">Temperatura </w:t>
            </w: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br/>
              <w:t>i czas przechowywania próbki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 xml:space="preserve">Dodatkowe wymagania dotyczące przygotowania pacjenta, pobierania </w:t>
            </w: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br/>
              <w:t>i przechowywania próbki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Zamierzam powierzyć podwykonawcy</w:t>
            </w:r>
            <w:r w:rsidRPr="0016616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*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B0F0"/>
            </w:tcBorders>
            <w:shd w:val="clear" w:color="000000" w:fill="D9D9D9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 xml:space="preserve">Dokument poświadczający kontrolę </w:t>
            </w:r>
            <w:proofErr w:type="spellStart"/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zewnątrzlaboratoryjną</w:t>
            </w:r>
            <w:proofErr w:type="spellEnd"/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 xml:space="preserve">. </w:t>
            </w:r>
          </w:p>
        </w:tc>
      </w:tr>
      <w:tr w:rsidR="00AD2F59" w:rsidRPr="0016616D" w:rsidTr="00087A00">
        <w:trPr>
          <w:trHeight w:val="890"/>
        </w:trPr>
        <w:tc>
          <w:tcPr>
            <w:tcW w:w="585" w:type="dxa"/>
            <w:tcBorders>
              <w:top w:val="nil"/>
              <w:left w:val="single" w:sz="8" w:space="0" w:color="00B0F0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00B0F0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13</w:t>
            </w:r>
          </w:p>
        </w:tc>
      </w:tr>
      <w:tr w:rsidR="00AD2F59" w:rsidRPr="0016616D" w:rsidTr="00087A00">
        <w:trPr>
          <w:trHeight w:val="1446"/>
        </w:trPr>
        <w:tc>
          <w:tcPr>
            <w:tcW w:w="585" w:type="dxa"/>
            <w:tcBorders>
              <w:top w:val="single" w:sz="4" w:space="0" w:color="auto"/>
              <w:left w:val="single" w:sz="8" w:space="0" w:color="00B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Niepłodność męska</w:t>
            </w: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br/>
              <w:t xml:space="preserve">Badanie </w:t>
            </w:r>
            <w:proofErr w:type="spellStart"/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mikrodelecji</w:t>
            </w:r>
            <w:proofErr w:type="spellEnd"/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 xml:space="preserve"> regionu </w:t>
            </w:r>
            <w:r w:rsidRPr="0016616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AZF</w:t>
            </w: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 xml:space="preserve"> chromosomu Y (Badanie 6 </w:t>
            </w:r>
            <w:proofErr w:type="spellStart"/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loci</w:t>
            </w:r>
            <w:proofErr w:type="spellEnd"/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PCR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  <w:t>4 tygodnie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00B0F0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AD2F59" w:rsidRPr="0016616D" w:rsidTr="00087A00">
        <w:trPr>
          <w:trHeight w:val="1131"/>
        </w:trPr>
        <w:tc>
          <w:tcPr>
            <w:tcW w:w="585" w:type="dxa"/>
            <w:tcBorders>
              <w:top w:val="nil"/>
              <w:left w:val="single" w:sz="8" w:space="0" w:color="00B0F0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Niepłodność męska</w:t>
            </w: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br/>
              <w:t xml:space="preserve">Rozszerzenie badania </w:t>
            </w:r>
            <w:proofErr w:type="spellStart"/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mikrodelecji</w:t>
            </w:r>
            <w:proofErr w:type="spellEnd"/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 xml:space="preserve"> regionu </w:t>
            </w:r>
            <w:r w:rsidRPr="0016616D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  <w:t>AZF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PCR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  <w:t>4 tygodnie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00B0F0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AD2F59" w:rsidRPr="0016616D" w:rsidTr="00087A00">
        <w:trPr>
          <w:trHeight w:val="1650"/>
        </w:trPr>
        <w:tc>
          <w:tcPr>
            <w:tcW w:w="585" w:type="dxa"/>
            <w:tcBorders>
              <w:top w:val="single" w:sz="4" w:space="0" w:color="auto"/>
              <w:left w:val="single" w:sz="8" w:space="0" w:color="00B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 xml:space="preserve">Niepłodność męska, Badanie </w:t>
            </w:r>
            <w:proofErr w:type="spellStart"/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mikrodelecji</w:t>
            </w:r>
            <w:proofErr w:type="spellEnd"/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 xml:space="preserve"> regionu </w:t>
            </w:r>
            <w:r w:rsidRPr="0016616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 xml:space="preserve">AZF </w:t>
            </w: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chromosomu Y z uwzględnieniem delecji 51gr/51gr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PCR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  <w:t>4 tygodnie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00B0F0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AD2F59" w:rsidRPr="0016616D" w:rsidTr="00087A00">
        <w:trPr>
          <w:trHeight w:val="2503"/>
        </w:trPr>
        <w:tc>
          <w:tcPr>
            <w:tcW w:w="585" w:type="dxa"/>
            <w:tcBorders>
              <w:top w:val="nil"/>
              <w:left w:val="single" w:sz="8" w:space="0" w:color="00B0F0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lastRenderedPageBreak/>
              <w:t>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 xml:space="preserve">Pakiet obejmuje badania wykonywane w procesie diagnostyki niepłodności męskiej oraz przed procedurą wspomaganego rozrodu (identyfikacja wybranych mutacji genu </w:t>
            </w:r>
            <w:r w:rsidRPr="0016616D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  <w:t>CFTR,</w:t>
            </w: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 xml:space="preserve"> delecji regionu </w:t>
            </w:r>
            <w:r w:rsidRPr="0016616D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  <w:t>AZF</w:t>
            </w: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 xml:space="preserve"> oraz analizę </w:t>
            </w:r>
            <w:proofErr w:type="spellStart"/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kariotypu</w:t>
            </w:r>
            <w:proofErr w:type="spellEnd"/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sekwencjonowanie, analiza cytogenetyczna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  <w:t>4 tygodnie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00B0F0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AD2F59" w:rsidRPr="0016616D" w:rsidTr="00087A00">
        <w:trPr>
          <w:trHeight w:val="1984"/>
        </w:trPr>
        <w:tc>
          <w:tcPr>
            <w:tcW w:w="585" w:type="dxa"/>
            <w:tcBorders>
              <w:top w:val="single" w:sz="4" w:space="0" w:color="auto"/>
              <w:left w:val="single" w:sz="8" w:space="0" w:color="00B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Zespół łamliwego chromosomu X/ Przedwczesne wygasanie czynności jajników</w:t>
            </w: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br/>
              <w:t xml:space="preserve">Badanie przesiewowe w celu wykrycia ekspansji powtórzeń (CGG)n w genie </w:t>
            </w:r>
            <w:r w:rsidRPr="0016616D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  <w:t>FMR1</w:t>
            </w: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 xml:space="preserve"> - I etap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 xml:space="preserve">analiza </w:t>
            </w:r>
            <w:proofErr w:type="spellStart"/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fragmentów+sekwencjonowanie</w:t>
            </w:r>
            <w:proofErr w:type="spellEnd"/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  <w:t>4 tygodnie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00B0F0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AD2F59" w:rsidRPr="0016616D" w:rsidTr="00087A00">
        <w:trPr>
          <w:trHeight w:val="1687"/>
        </w:trPr>
        <w:tc>
          <w:tcPr>
            <w:tcW w:w="585" w:type="dxa"/>
            <w:tcBorders>
              <w:top w:val="nil"/>
              <w:left w:val="single" w:sz="8" w:space="0" w:color="00B0F0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lastRenderedPageBreak/>
              <w:t>6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Zespół łamliwego chromosomu X/ Przedwczesne wygasanie czynności jajników</w:t>
            </w: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br/>
              <w:t xml:space="preserve">Badanie </w:t>
            </w:r>
            <w:proofErr w:type="spellStart"/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premutacji</w:t>
            </w:r>
            <w:proofErr w:type="spellEnd"/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 xml:space="preserve"> i mutacji dynamicznej genu </w:t>
            </w:r>
            <w:r w:rsidRPr="0016616D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  <w:t>FMR1</w:t>
            </w: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 xml:space="preserve"> -II etap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 xml:space="preserve">analiza </w:t>
            </w:r>
            <w:proofErr w:type="spellStart"/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fragmentów+sekwencjonowanie</w:t>
            </w:r>
            <w:proofErr w:type="spellEnd"/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  <w:t>4 tygodnie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00B0F0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AD2F59" w:rsidRPr="0016616D" w:rsidTr="00087A00">
        <w:trPr>
          <w:trHeight w:val="371"/>
        </w:trPr>
        <w:tc>
          <w:tcPr>
            <w:tcW w:w="2782" w:type="dxa"/>
            <w:gridSpan w:val="4"/>
            <w:tcBorders>
              <w:top w:val="single" w:sz="4" w:space="0" w:color="auto"/>
              <w:left w:val="single" w:sz="8" w:space="0" w:color="00B0F0"/>
              <w:bottom w:val="single" w:sz="4" w:space="0" w:color="auto"/>
              <w:right w:val="single" w:sz="4" w:space="0" w:color="000000"/>
            </w:tcBorders>
            <w:shd w:val="clear" w:color="auto" w:fill="FFFF00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Wartość pakietu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single" w:sz="8" w:space="0" w:color="00B0F0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</w:tr>
      <w:tr w:rsidR="00AD2F59" w:rsidRPr="0016616D" w:rsidTr="00087A00">
        <w:trPr>
          <w:trHeight w:val="705"/>
        </w:trPr>
        <w:tc>
          <w:tcPr>
            <w:tcW w:w="3969" w:type="dxa"/>
            <w:gridSpan w:val="5"/>
            <w:tcBorders>
              <w:top w:val="single" w:sz="4" w:space="0" w:color="auto"/>
              <w:left w:val="single" w:sz="8" w:space="0" w:color="00B0F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Oferowana cena pakietu jest ceną brutto, obejmująca wszystkie rabaty i upusty i traktowana jest jako ostateczna do zapłaty przez Zamawiającego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Kraków, dnia …………………………..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………………………………….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single" w:sz="8" w:space="0" w:color="00B0F0"/>
            </w:tcBorders>
            <w:shd w:val="clear" w:color="000000" w:fill="FFFFFF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</w:tr>
      <w:tr w:rsidR="00AD2F59" w:rsidRPr="0016616D" w:rsidTr="00087A00">
        <w:trPr>
          <w:trHeight w:val="371"/>
        </w:trPr>
        <w:tc>
          <w:tcPr>
            <w:tcW w:w="585" w:type="dxa"/>
            <w:tcBorders>
              <w:top w:val="nil"/>
              <w:left w:val="single" w:sz="8" w:space="0" w:color="00B0F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podpis osoby uprawnionej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single" w:sz="8" w:space="0" w:color="00B0F0"/>
            </w:tcBorders>
            <w:shd w:val="clear" w:color="000000" w:fill="FFFFFF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</w:tr>
      <w:tr w:rsidR="00AD2F59" w:rsidRPr="0016616D" w:rsidTr="00087A00">
        <w:trPr>
          <w:trHeight w:val="371"/>
        </w:trPr>
        <w:tc>
          <w:tcPr>
            <w:tcW w:w="585" w:type="dxa"/>
            <w:tcBorders>
              <w:top w:val="nil"/>
              <w:left w:val="single" w:sz="8" w:space="0" w:color="00B0F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Uwagi: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single" w:sz="8" w:space="0" w:color="00B0F0"/>
            </w:tcBorders>
            <w:shd w:val="clear" w:color="000000" w:fill="FFFFFF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</w:tr>
      <w:tr w:rsidR="00AD2F59" w:rsidRPr="0016616D" w:rsidTr="00087A00">
        <w:trPr>
          <w:trHeight w:val="389"/>
        </w:trPr>
        <w:tc>
          <w:tcPr>
            <w:tcW w:w="585" w:type="dxa"/>
            <w:tcBorders>
              <w:top w:val="nil"/>
              <w:left w:val="single" w:sz="8" w:space="0" w:color="00B0F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3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*</w:t>
            </w: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 xml:space="preserve"> wypełnić, poprzez wpisanie nazwy podwykonawcy, wykreślenie lub wpisać "nie dotyczy"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single" w:sz="8" w:space="0" w:color="00B0F0"/>
            </w:tcBorders>
            <w:shd w:val="clear" w:color="000000" w:fill="FFFFFF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</w:tr>
    </w:tbl>
    <w:p w:rsidR="00AD2F59" w:rsidRPr="0016616D" w:rsidRDefault="00AD2F59" w:rsidP="00AD2F59">
      <w:pPr>
        <w:rPr>
          <w:rFonts w:asciiTheme="minorHAnsi" w:hAnsiTheme="minorHAnsi" w:cstheme="minorHAnsi"/>
          <w:sz w:val="18"/>
          <w:szCs w:val="18"/>
        </w:rPr>
      </w:pPr>
    </w:p>
    <w:p w:rsidR="00AD2F59" w:rsidRPr="0016616D" w:rsidRDefault="00AD2F59" w:rsidP="00AD2F59">
      <w:pPr>
        <w:rPr>
          <w:rFonts w:asciiTheme="minorHAnsi" w:hAnsiTheme="minorHAnsi" w:cstheme="minorHAnsi"/>
          <w:sz w:val="18"/>
          <w:szCs w:val="18"/>
        </w:rPr>
      </w:pPr>
    </w:p>
    <w:p w:rsidR="00AD2F59" w:rsidRPr="0016616D" w:rsidRDefault="00AD2F59" w:rsidP="00AD2F59">
      <w:pPr>
        <w:rPr>
          <w:rFonts w:asciiTheme="minorHAnsi" w:hAnsiTheme="minorHAnsi" w:cstheme="minorHAnsi"/>
          <w:sz w:val="18"/>
          <w:szCs w:val="18"/>
        </w:rPr>
      </w:pPr>
    </w:p>
    <w:p w:rsidR="00AD2F59" w:rsidRPr="0016616D" w:rsidRDefault="00AD2F59" w:rsidP="00AD2F59">
      <w:pPr>
        <w:rPr>
          <w:rFonts w:asciiTheme="minorHAnsi" w:hAnsiTheme="minorHAnsi" w:cstheme="minorHAnsi"/>
          <w:sz w:val="18"/>
          <w:szCs w:val="18"/>
        </w:rPr>
      </w:pPr>
    </w:p>
    <w:p w:rsidR="00AD2F59" w:rsidRPr="0016616D" w:rsidRDefault="00AD2F59" w:rsidP="00AD2F59">
      <w:pPr>
        <w:rPr>
          <w:rFonts w:asciiTheme="minorHAnsi" w:hAnsiTheme="minorHAnsi" w:cstheme="minorHAnsi"/>
          <w:sz w:val="18"/>
          <w:szCs w:val="18"/>
        </w:rPr>
      </w:pPr>
    </w:p>
    <w:p w:rsidR="00AD2F59" w:rsidRPr="0016616D" w:rsidRDefault="00AD2F59" w:rsidP="00AD2F59">
      <w:pPr>
        <w:rPr>
          <w:rFonts w:asciiTheme="minorHAnsi" w:hAnsiTheme="minorHAnsi" w:cstheme="minorHAnsi"/>
          <w:sz w:val="18"/>
          <w:szCs w:val="18"/>
        </w:rPr>
      </w:pPr>
    </w:p>
    <w:p w:rsidR="00AD2F59" w:rsidRPr="0016616D" w:rsidRDefault="00AD2F59" w:rsidP="00AD2F59">
      <w:pPr>
        <w:rPr>
          <w:rFonts w:asciiTheme="minorHAnsi" w:hAnsiTheme="minorHAnsi" w:cstheme="minorHAnsi"/>
          <w:sz w:val="18"/>
          <w:szCs w:val="18"/>
        </w:rPr>
      </w:pPr>
    </w:p>
    <w:p w:rsidR="00AD2F59" w:rsidRPr="0016616D" w:rsidRDefault="00AD2F59" w:rsidP="00AD2F59">
      <w:pPr>
        <w:rPr>
          <w:rFonts w:asciiTheme="minorHAnsi" w:hAnsiTheme="minorHAnsi" w:cstheme="minorHAnsi"/>
          <w:sz w:val="18"/>
          <w:szCs w:val="18"/>
        </w:rPr>
      </w:pPr>
    </w:p>
    <w:tbl>
      <w:tblPr>
        <w:tblW w:w="14781" w:type="dxa"/>
        <w:tblInd w:w="-63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1418"/>
        <w:gridCol w:w="419"/>
        <w:gridCol w:w="621"/>
        <w:gridCol w:w="1442"/>
        <w:gridCol w:w="1619"/>
        <w:gridCol w:w="1568"/>
        <w:gridCol w:w="621"/>
        <w:gridCol w:w="892"/>
        <w:gridCol w:w="1140"/>
        <w:gridCol w:w="1936"/>
        <w:gridCol w:w="1110"/>
        <w:gridCol w:w="1500"/>
      </w:tblGrid>
      <w:tr w:rsidR="00AD2F59" w:rsidRPr="0016616D" w:rsidTr="00087A00">
        <w:trPr>
          <w:trHeight w:val="390"/>
        </w:trPr>
        <w:tc>
          <w:tcPr>
            <w:tcW w:w="495" w:type="dxa"/>
            <w:tcBorders>
              <w:top w:val="single" w:sz="8" w:space="0" w:color="00B0F0"/>
              <w:left w:val="single" w:sz="8" w:space="0" w:color="00B0F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lastRenderedPageBreak/>
              <w:t> </w:t>
            </w:r>
          </w:p>
        </w:tc>
        <w:tc>
          <w:tcPr>
            <w:tcW w:w="7087" w:type="dxa"/>
            <w:gridSpan w:val="6"/>
            <w:tcBorders>
              <w:top w:val="single" w:sz="8" w:space="0" w:color="00B0F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uppressAutoHyphens/>
              <w:spacing w:after="0" w:line="100" w:lineRule="atLeast"/>
              <w:rPr>
                <w:rFonts w:asciiTheme="minorHAnsi" w:eastAsia="Lucida Sans Unicode" w:hAnsiTheme="minorHAnsi" w:cstheme="minorHAnsi"/>
                <w:b/>
                <w:kern w:val="1"/>
                <w:sz w:val="18"/>
                <w:szCs w:val="18"/>
                <w:lang w:eastAsia="hi-IN" w:bidi="hi-IN"/>
              </w:rPr>
            </w:pPr>
            <w:r w:rsidRPr="0016616D">
              <w:rPr>
                <w:rFonts w:asciiTheme="minorHAnsi" w:hAnsiTheme="minorHAnsi" w:cstheme="minorHAnsi"/>
                <w:b/>
                <w:kern w:val="1"/>
                <w:sz w:val="18"/>
                <w:szCs w:val="18"/>
                <w:lang w:eastAsia="hi-IN" w:bidi="hi-IN"/>
              </w:rPr>
              <w:t xml:space="preserve">Konkurs nr </w:t>
            </w:r>
            <w:r w:rsidRPr="0016616D">
              <w:rPr>
                <w:rFonts w:asciiTheme="minorHAnsi" w:eastAsia="Lucida Sans Unicode" w:hAnsiTheme="minorHAnsi" w:cstheme="minorHAnsi"/>
                <w:b/>
                <w:kern w:val="1"/>
                <w:sz w:val="18"/>
                <w:szCs w:val="18"/>
                <w:lang w:eastAsia="hi-IN" w:bidi="hi-IN"/>
              </w:rPr>
              <w:t>DZ.4240.2.2021</w:t>
            </w:r>
          </w:p>
          <w:p w:rsidR="00AD2F59" w:rsidRPr="0016616D" w:rsidRDefault="00AD2F59" w:rsidP="00087A00">
            <w:pPr>
              <w:suppressAutoHyphens/>
              <w:spacing w:after="0" w:line="100" w:lineRule="atLeast"/>
              <w:rPr>
                <w:rFonts w:asciiTheme="minorHAnsi" w:eastAsia="Lucida Sans Unicode" w:hAnsiTheme="minorHAnsi" w:cstheme="minorHAnsi"/>
                <w:b/>
                <w:kern w:val="1"/>
                <w:sz w:val="18"/>
                <w:szCs w:val="18"/>
                <w:lang w:eastAsia="hi-IN" w:bidi="hi-IN"/>
              </w:rPr>
            </w:pPr>
            <w:r w:rsidRPr="0016616D">
              <w:rPr>
                <w:rFonts w:asciiTheme="minorHAnsi" w:eastAsia="Lucida Sans Unicode" w:hAnsiTheme="minorHAnsi" w:cstheme="minorHAnsi"/>
                <w:b/>
                <w:kern w:val="1"/>
                <w:sz w:val="18"/>
                <w:szCs w:val="18"/>
                <w:lang w:eastAsia="hi-IN" w:bidi="hi-IN"/>
              </w:rPr>
              <w:t xml:space="preserve">Załącznik nr </w:t>
            </w:r>
            <w:r>
              <w:rPr>
                <w:rFonts w:asciiTheme="minorHAnsi" w:eastAsia="Lucida Sans Unicode" w:hAnsiTheme="minorHAnsi" w:cstheme="minorHAnsi"/>
                <w:b/>
                <w:kern w:val="1"/>
                <w:sz w:val="18"/>
                <w:szCs w:val="18"/>
                <w:lang w:eastAsia="hi-IN" w:bidi="hi-IN"/>
              </w:rPr>
              <w:t>4</w:t>
            </w:r>
          </w:p>
          <w:p w:rsidR="00AD2F59" w:rsidRDefault="00AD2F59" w:rsidP="00087A0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</w:p>
          <w:p w:rsidR="00AD2F59" w:rsidRPr="0016616D" w:rsidRDefault="00AD2F59" w:rsidP="00087A0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 xml:space="preserve">PAKIET NR 4  </w:t>
            </w:r>
          </w:p>
        </w:tc>
        <w:tc>
          <w:tcPr>
            <w:tcW w:w="621" w:type="dxa"/>
            <w:tcBorders>
              <w:top w:val="single" w:sz="8" w:space="0" w:color="00B0F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92" w:type="dxa"/>
            <w:tcBorders>
              <w:top w:val="single" w:sz="8" w:space="0" w:color="00B0F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8" w:space="0" w:color="00B0F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6" w:type="dxa"/>
            <w:tcBorders>
              <w:top w:val="single" w:sz="8" w:space="0" w:color="00B0F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10" w:type="dxa"/>
            <w:tcBorders>
              <w:top w:val="single" w:sz="8" w:space="0" w:color="00B0F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single" w:sz="8" w:space="0" w:color="00B0F0"/>
              <w:left w:val="nil"/>
              <w:bottom w:val="nil"/>
              <w:right w:val="single" w:sz="8" w:space="0" w:color="0070C0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AD2F59" w:rsidRPr="0016616D" w:rsidTr="00087A00">
        <w:trPr>
          <w:trHeight w:val="1560"/>
        </w:trPr>
        <w:tc>
          <w:tcPr>
            <w:tcW w:w="495" w:type="dxa"/>
            <w:tcBorders>
              <w:top w:val="single" w:sz="4" w:space="0" w:color="auto"/>
              <w:left w:val="single" w:sz="8" w:space="0" w:color="00B0F0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Rodzaj badania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Ilość na dwa lata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Cena jednego badania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 xml:space="preserve">Koszt badań 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Metoda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Wartości referencyjne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Materiał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Maksymalny czas oczekiwania na wynik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 xml:space="preserve">Temperatura </w:t>
            </w: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br/>
              <w:t>i czas przechowywania próbki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 xml:space="preserve">Dodatkowe wymagania dotyczące przygotowania pacjenta, pobierania </w:t>
            </w: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br/>
              <w:t>i przechowywania próbki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Zamierzam powierzyć podwykonawcy</w:t>
            </w:r>
            <w:r w:rsidRPr="0016616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*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70C0"/>
            </w:tcBorders>
            <w:shd w:val="clear" w:color="000000" w:fill="D9D9D9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 xml:space="preserve">Dokument poświadczający kontrolę </w:t>
            </w:r>
            <w:proofErr w:type="spellStart"/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zewnątrzlaboratoryjną</w:t>
            </w:r>
            <w:proofErr w:type="spellEnd"/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 xml:space="preserve">. </w:t>
            </w:r>
          </w:p>
        </w:tc>
      </w:tr>
      <w:tr w:rsidR="00AD2F59" w:rsidRPr="0016616D" w:rsidTr="00087A00">
        <w:trPr>
          <w:trHeight w:val="325"/>
        </w:trPr>
        <w:tc>
          <w:tcPr>
            <w:tcW w:w="495" w:type="dxa"/>
            <w:tcBorders>
              <w:top w:val="nil"/>
              <w:left w:val="single" w:sz="8" w:space="0" w:color="00B0F0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0070C0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13</w:t>
            </w:r>
          </w:p>
        </w:tc>
      </w:tr>
      <w:tr w:rsidR="00AD2F59" w:rsidRPr="0016616D" w:rsidTr="00087A00">
        <w:trPr>
          <w:trHeight w:val="1040"/>
        </w:trPr>
        <w:tc>
          <w:tcPr>
            <w:tcW w:w="495" w:type="dxa"/>
            <w:tcBorders>
              <w:top w:val="single" w:sz="4" w:space="0" w:color="auto"/>
              <w:left w:val="single" w:sz="8" w:space="0" w:color="00B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  <w:t>Dystrofia miotoniczna typu DM1</w:t>
            </w: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br/>
              <w:t xml:space="preserve">Badanie przesiewowe DM1 - I etap 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 xml:space="preserve">analiza </w:t>
            </w:r>
            <w:proofErr w:type="spellStart"/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fragmentów+sekwencjonowanie</w:t>
            </w:r>
            <w:proofErr w:type="spellEnd"/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  <w:t>4 tygodnie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0070C0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AD2F59" w:rsidRPr="0016616D" w:rsidTr="00087A00">
        <w:trPr>
          <w:trHeight w:val="780"/>
        </w:trPr>
        <w:tc>
          <w:tcPr>
            <w:tcW w:w="495" w:type="dxa"/>
            <w:tcBorders>
              <w:top w:val="nil"/>
              <w:left w:val="single" w:sz="8" w:space="0" w:color="00B0F0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  <w:t>Dystrofia Miotoniczna typu DM2</w:t>
            </w: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br/>
              <w:t xml:space="preserve">Analiza mutacji </w:t>
            </w:r>
            <w:proofErr w:type="spellStart"/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dynamincznej</w:t>
            </w:r>
            <w:proofErr w:type="spellEnd"/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 xml:space="preserve"> w genie ZNF9 (CNBP)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 xml:space="preserve">analiza </w:t>
            </w:r>
            <w:proofErr w:type="spellStart"/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fragmentów+sekwencjonowanie</w:t>
            </w:r>
            <w:proofErr w:type="spellEnd"/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  <w:t>4 tygodnie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0070C0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AD2F59" w:rsidRPr="0016616D" w:rsidTr="00087A00">
        <w:trPr>
          <w:trHeight w:val="1300"/>
        </w:trPr>
        <w:tc>
          <w:tcPr>
            <w:tcW w:w="495" w:type="dxa"/>
            <w:tcBorders>
              <w:top w:val="single" w:sz="4" w:space="0" w:color="auto"/>
              <w:left w:val="single" w:sz="8" w:space="0" w:color="00B0F0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  <w:t>Dystrofia Miotoniczna typu DM1 i DM2</w:t>
            </w: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br/>
              <w:t>Analiza mutacji dynamicznych w genach DMPK oraz ZNF9 (CNBP)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 xml:space="preserve">analiza </w:t>
            </w:r>
            <w:proofErr w:type="spellStart"/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fragmentów+sekwencjonowanie</w:t>
            </w:r>
            <w:proofErr w:type="spellEnd"/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  <w:t>4 tygodnie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0070C0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AD2F59" w:rsidRPr="0016616D" w:rsidTr="00087A00">
        <w:trPr>
          <w:trHeight w:val="780"/>
        </w:trPr>
        <w:tc>
          <w:tcPr>
            <w:tcW w:w="495" w:type="dxa"/>
            <w:tcBorders>
              <w:top w:val="single" w:sz="4" w:space="0" w:color="auto"/>
              <w:left w:val="single" w:sz="8" w:space="0" w:color="00B0F0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  <w:t>Rdzeniowy zanik mięśni</w:t>
            </w: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br/>
              <w:t xml:space="preserve">Badanie przesiewowe w kierunku SMA 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 xml:space="preserve">analiza </w:t>
            </w:r>
            <w:proofErr w:type="spellStart"/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fragmentów+sekwencjonowanie</w:t>
            </w:r>
            <w:proofErr w:type="spellEnd"/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  <w:t>4 tygodnie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0070C0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AD2F59" w:rsidRPr="0016616D" w:rsidTr="00087A00">
        <w:trPr>
          <w:trHeight w:val="2080"/>
        </w:trPr>
        <w:tc>
          <w:tcPr>
            <w:tcW w:w="495" w:type="dxa"/>
            <w:tcBorders>
              <w:top w:val="single" w:sz="4" w:space="0" w:color="auto"/>
              <w:left w:val="single" w:sz="8" w:space="0" w:color="00B0F0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lastRenderedPageBreak/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  <w:t>Rdzeniowy zanik mięśni</w:t>
            </w: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br/>
              <w:t xml:space="preserve">Badanie delecji </w:t>
            </w:r>
            <w:proofErr w:type="spellStart"/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eksonu</w:t>
            </w:r>
            <w:proofErr w:type="spellEnd"/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 xml:space="preserve"> 7 genu SMN1 - do oceny nosicielstwa mutacji SMN1 u osób zdrowych oraz do oceny liczby kopii SMN2 u osób chorych do kwalifikacji do programu lekowego (</w:t>
            </w:r>
            <w:proofErr w:type="spellStart"/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Nusinersen</w:t>
            </w:r>
            <w:proofErr w:type="spellEnd"/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 xml:space="preserve">) 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 xml:space="preserve">analiza </w:t>
            </w:r>
            <w:proofErr w:type="spellStart"/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fragmentów+sekwencjonowanie</w:t>
            </w:r>
            <w:proofErr w:type="spellEnd"/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  <w:t>4 tygodnie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0070C0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AD2F59" w:rsidRPr="0016616D" w:rsidTr="00087A00">
        <w:trPr>
          <w:trHeight w:val="1300"/>
        </w:trPr>
        <w:tc>
          <w:tcPr>
            <w:tcW w:w="495" w:type="dxa"/>
            <w:tcBorders>
              <w:top w:val="single" w:sz="4" w:space="0" w:color="auto"/>
              <w:left w:val="single" w:sz="8" w:space="0" w:color="00B0F0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 xml:space="preserve">  Choroba </w:t>
            </w:r>
            <w:proofErr w:type="spellStart"/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Kennedy‘eg</w:t>
            </w:r>
            <w:proofErr w:type="spellEnd"/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 xml:space="preserve">, opuszkowo-rdzeniowy zanik mięśni </w:t>
            </w:r>
            <w:r w:rsidRPr="0016616D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  <w:t>(SBMA)</w:t>
            </w: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br/>
              <w:t xml:space="preserve">Analiza liczby powtórzeń CAG w genie AR 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 xml:space="preserve">analiza </w:t>
            </w:r>
            <w:proofErr w:type="spellStart"/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fragmentów+sekwencjonowanie</w:t>
            </w:r>
            <w:proofErr w:type="spellEnd"/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  <w:t>4 tygodnie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0070C0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AD2F59" w:rsidRPr="0016616D" w:rsidTr="00087A00">
        <w:trPr>
          <w:trHeight w:val="2080"/>
        </w:trPr>
        <w:tc>
          <w:tcPr>
            <w:tcW w:w="495" w:type="dxa"/>
            <w:tcBorders>
              <w:top w:val="single" w:sz="4" w:space="0" w:color="auto"/>
              <w:left w:val="single" w:sz="8" w:space="0" w:color="00B0F0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 xml:space="preserve">Dystrofia mięśniowa </w:t>
            </w:r>
            <w:proofErr w:type="spellStart"/>
            <w:r w:rsidRPr="0016616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Duchenne-Beckera</w:t>
            </w:r>
            <w:proofErr w:type="spellEnd"/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br/>
              <w:t xml:space="preserve">Genetyczna diagnostyka dystrofii mięśniowej </w:t>
            </w:r>
            <w:proofErr w:type="spellStart"/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Duchenne‘a</w:t>
            </w:r>
            <w:proofErr w:type="spellEnd"/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 xml:space="preserve"> i Beckera metodą MLPA - wykrywanie rozległych </w:t>
            </w:r>
            <w:proofErr w:type="spellStart"/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rearanżacji</w:t>
            </w:r>
            <w:proofErr w:type="spellEnd"/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 xml:space="preserve"> genu DMD (duplikacji i delecji) - I etap  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 xml:space="preserve">analiza </w:t>
            </w:r>
            <w:proofErr w:type="spellStart"/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fragmentów+sekwencjonowanie+MLPA</w:t>
            </w:r>
            <w:proofErr w:type="spellEnd"/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  <w:t>8 tygodni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0070C0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AD2F59" w:rsidRPr="0016616D" w:rsidTr="00087A00">
        <w:trPr>
          <w:trHeight w:val="1300"/>
        </w:trPr>
        <w:tc>
          <w:tcPr>
            <w:tcW w:w="495" w:type="dxa"/>
            <w:tcBorders>
              <w:top w:val="single" w:sz="4" w:space="0" w:color="auto"/>
              <w:left w:val="single" w:sz="8" w:space="0" w:color="00B0F0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lastRenderedPageBreak/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 xml:space="preserve">Ataksja rdzeniowo-móżdżkowa typu 1 </w:t>
            </w:r>
            <w:r w:rsidRPr="0016616D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  <w:t>(SCA1)</w:t>
            </w: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br/>
              <w:t xml:space="preserve">Analiza liczby powtórzeń (CAG)n w genie ATXN1 - badanie przesiewowe 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 xml:space="preserve">analiza </w:t>
            </w:r>
            <w:proofErr w:type="spellStart"/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fragmentów+sekwencjonowanie</w:t>
            </w:r>
            <w:proofErr w:type="spellEnd"/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  <w:t>5 tygodni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0070C0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AD2F59" w:rsidRPr="0016616D" w:rsidTr="00087A00">
        <w:trPr>
          <w:trHeight w:val="1300"/>
        </w:trPr>
        <w:tc>
          <w:tcPr>
            <w:tcW w:w="495" w:type="dxa"/>
            <w:tcBorders>
              <w:top w:val="single" w:sz="4" w:space="0" w:color="auto"/>
              <w:left w:val="single" w:sz="8" w:space="0" w:color="00B0F0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 xml:space="preserve">Ataksja rdzeniowo-móżdżkowa typu 1 </w:t>
            </w:r>
            <w:r w:rsidRPr="0016616D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  <w:t>(SCA1)</w:t>
            </w: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br/>
              <w:t xml:space="preserve">Analiza mutacji dynamicznej w genie ATXN1 metodą TP-PCR - badanie uzupełniające - II etap 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 xml:space="preserve">analiza </w:t>
            </w:r>
            <w:proofErr w:type="spellStart"/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fragmentów+sekwencjonowanie</w:t>
            </w:r>
            <w:proofErr w:type="spellEnd"/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  <w:t>6 tygodni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0070C0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AD2F59" w:rsidRPr="0016616D" w:rsidTr="00087A00">
        <w:trPr>
          <w:trHeight w:val="1040"/>
        </w:trPr>
        <w:tc>
          <w:tcPr>
            <w:tcW w:w="495" w:type="dxa"/>
            <w:tcBorders>
              <w:top w:val="single" w:sz="4" w:space="0" w:color="auto"/>
              <w:left w:val="single" w:sz="8" w:space="0" w:color="00B0F0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 xml:space="preserve">Ataksja rdzeniowo-móżdżkowa typu 2 </w:t>
            </w:r>
            <w:r w:rsidRPr="0016616D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  <w:t>(SCA2)</w:t>
            </w: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br/>
              <w:t xml:space="preserve">Analiza liczby powtórzeń (CAG)n w genie ATXN2 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 xml:space="preserve">analiza </w:t>
            </w:r>
            <w:proofErr w:type="spellStart"/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fragmentów+sekwencjonowanie</w:t>
            </w:r>
            <w:proofErr w:type="spellEnd"/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  <w:t>5 tygodni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0070C0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AD2F59" w:rsidRPr="0016616D" w:rsidTr="00087A00">
        <w:trPr>
          <w:trHeight w:val="1040"/>
        </w:trPr>
        <w:tc>
          <w:tcPr>
            <w:tcW w:w="495" w:type="dxa"/>
            <w:tcBorders>
              <w:top w:val="single" w:sz="4" w:space="0" w:color="auto"/>
              <w:left w:val="single" w:sz="8" w:space="0" w:color="00B0F0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 xml:space="preserve">Ataksja rdzeniowo-móżdżkowa typu 2 </w:t>
            </w:r>
            <w:r w:rsidRPr="0016616D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  <w:t>(SCA2)</w:t>
            </w: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br/>
              <w:t xml:space="preserve">Analiza mutacji dynamicznej w genie ATXN2 metodą TP-PCR 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TP-PCR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  <w:t>6 tygodni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0070C0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AD2F59" w:rsidRPr="0016616D" w:rsidTr="00087A00">
        <w:trPr>
          <w:trHeight w:val="1300"/>
        </w:trPr>
        <w:tc>
          <w:tcPr>
            <w:tcW w:w="495" w:type="dxa"/>
            <w:tcBorders>
              <w:top w:val="single" w:sz="4" w:space="0" w:color="auto"/>
              <w:left w:val="single" w:sz="8" w:space="0" w:color="00B0F0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lastRenderedPageBreak/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Ataksja rdzeniowo-móżdżkowa typu 1 i 2 (</w:t>
            </w:r>
            <w:r w:rsidRPr="0016616D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  <w:t>SCA1, SCA2)</w:t>
            </w: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br/>
              <w:t xml:space="preserve">Analiza liczby powtórzeń (CAG)n w genach ATXN1 i ATXN2 - badanie przesiewowe 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 xml:space="preserve">analiza </w:t>
            </w:r>
            <w:proofErr w:type="spellStart"/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fragmentów+sekwencjonowanie</w:t>
            </w:r>
            <w:proofErr w:type="spellEnd"/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  <w:t>5 tygodni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0070C0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AD2F59" w:rsidRPr="0016616D" w:rsidTr="00087A00">
        <w:trPr>
          <w:trHeight w:val="1040"/>
        </w:trPr>
        <w:tc>
          <w:tcPr>
            <w:tcW w:w="495" w:type="dxa"/>
            <w:tcBorders>
              <w:top w:val="single" w:sz="4" w:space="0" w:color="auto"/>
              <w:left w:val="single" w:sz="8" w:space="0" w:color="00B0F0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Choroba (pląsawica) Huntingtona</w:t>
            </w: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br/>
              <w:t>Analiza liczby powtórzeń (CAG)n w genie IT15 (HTT)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 xml:space="preserve">analiza </w:t>
            </w:r>
            <w:proofErr w:type="spellStart"/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fragmentów+sekwencjonowanie</w:t>
            </w:r>
            <w:proofErr w:type="spellEnd"/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  <w:t>7 tygodni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0070C0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AD2F59" w:rsidRPr="0016616D" w:rsidTr="00087A00">
        <w:trPr>
          <w:trHeight w:val="1040"/>
        </w:trPr>
        <w:tc>
          <w:tcPr>
            <w:tcW w:w="495" w:type="dxa"/>
            <w:tcBorders>
              <w:top w:val="single" w:sz="4" w:space="0" w:color="auto"/>
              <w:left w:val="single" w:sz="8" w:space="0" w:color="00B0F0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6616D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  <w:t>Neurofibromatoza</w:t>
            </w:r>
            <w:proofErr w:type="spellEnd"/>
            <w:r w:rsidRPr="0016616D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  <w:t xml:space="preserve"> typu I</w:t>
            </w: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 xml:space="preserve"> (choroba von </w:t>
            </w:r>
            <w:proofErr w:type="spellStart"/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Recklinghausena</w:t>
            </w:r>
            <w:proofErr w:type="spellEnd"/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)</w:t>
            </w: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br/>
              <w:t xml:space="preserve">Analiza rozległych </w:t>
            </w:r>
            <w:proofErr w:type="spellStart"/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rearanżacji</w:t>
            </w:r>
            <w:proofErr w:type="spellEnd"/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 xml:space="preserve"> genu NF1 metodą MLPA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MLPA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  <w:t>8 tygodni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0070C0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AD2F59" w:rsidRPr="0016616D" w:rsidTr="00087A00">
        <w:trPr>
          <w:trHeight w:val="1300"/>
        </w:trPr>
        <w:tc>
          <w:tcPr>
            <w:tcW w:w="495" w:type="dxa"/>
            <w:tcBorders>
              <w:top w:val="single" w:sz="4" w:space="0" w:color="auto"/>
              <w:left w:val="single" w:sz="8" w:space="0" w:color="00B0F0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 xml:space="preserve">Neuropatia wrażliwa na ucisk. </w:t>
            </w:r>
            <w:proofErr w:type="spellStart"/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Charcot</w:t>
            </w:r>
            <w:proofErr w:type="spellEnd"/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-Marie-</w:t>
            </w:r>
            <w:proofErr w:type="spellStart"/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Tooth</w:t>
            </w:r>
            <w:proofErr w:type="spellEnd"/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 xml:space="preserve"> choroba, typ 1</w:t>
            </w:r>
            <w:r w:rsidRPr="0016616D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  <w:t xml:space="preserve"> (CMT1) </w:t>
            </w: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 xml:space="preserve">Analiza regionu kodującego genu PMP22 metodą MLPA 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MLPA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  <w:t>8 tygodni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0070C0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AD2F59" w:rsidRPr="0016616D" w:rsidTr="00087A00">
        <w:trPr>
          <w:trHeight w:val="1560"/>
        </w:trPr>
        <w:tc>
          <w:tcPr>
            <w:tcW w:w="495" w:type="dxa"/>
            <w:tcBorders>
              <w:top w:val="single" w:sz="4" w:space="0" w:color="auto"/>
              <w:left w:val="single" w:sz="8" w:space="0" w:color="00B0F0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lastRenderedPageBreak/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  <w:t>Niedosłuch (DFNB1)</w:t>
            </w: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br/>
              <w:t>Analiza delecji/duplikacji regionów kodujących genów: gjb2, GJB3, GJB6, WFS1, POU3F4 z zastosowaniem metody MLPA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MLPA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  <w:t>8 tygodni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0070C0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AD2F59" w:rsidRPr="0016616D" w:rsidTr="00087A00">
        <w:trPr>
          <w:trHeight w:val="1300"/>
        </w:trPr>
        <w:tc>
          <w:tcPr>
            <w:tcW w:w="495" w:type="dxa"/>
            <w:tcBorders>
              <w:top w:val="single" w:sz="4" w:space="0" w:color="auto"/>
              <w:left w:val="single" w:sz="8" w:space="0" w:color="00B0F0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  <w:t>Stwardnienie zanikowe boczne</w:t>
            </w: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, otępienie</w:t>
            </w: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br/>
              <w:t>Analiza obecności ekspansji powtórzeń motywu (GGGGCC) w genie C9ORF72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 xml:space="preserve">analiza </w:t>
            </w:r>
            <w:proofErr w:type="spellStart"/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fragmentów+sekwencjonowanie</w:t>
            </w:r>
            <w:proofErr w:type="spellEnd"/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  <w:t>6 tygodni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0070C0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AD2F59" w:rsidRPr="0016616D" w:rsidTr="00087A00">
        <w:trPr>
          <w:trHeight w:val="780"/>
        </w:trPr>
        <w:tc>
          <w:tcPr>
            <w:tcW w:w="495" w:type="dxa"/>
            <w:tcBorders>
              <w:top w:val="single" w:sz="4" w:space="0" w:color="auto"/>
              <w:left w:val="single" w:sz="8" w:space="0" w:color="00B0F0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  <w:t xml:space="preserve">Choroba </w:t>
            </w:r>
            <w:proofErr w:type="spellStart"/>
            <w:r w:rsidRPr="0016616D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  <w:t>Krabbego</w:t>
            </w:r>
            <w:proofErr w:type="spellEnd"/>
            <w:r w:rsidRPr="0016616D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Badanie rozległej delecji IVS10del30kb w obrębie genu GALC - I etap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sekwencjonowanie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  <w:t>5 tygodni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0070C0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AD2F59" w:rsidRPr="0016616D" w:rsidTr="00087A00">
        <w:trPr>
          <w:trHeight w:val="780"/>
        </w:trPr>
        <w:tc>
          <w:tcPr>
            <w:tcW w:w="495" w:type="dxa"/>
            <w:tcBorders>
              <w:top w:val="single" w:sz="4" w:space="0" w:color="auto"/>
              <w:left w:val="single" w:sz="8" w:space="0" w:color="00B0F0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  <w:t xml:space="preserve">Choroba </w:t>
            </w:r>
            <w:proofErr w:type="spellStart"/>
            <w:r w:rsidRPr="0016616D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  <w:t>Krabbego</w:t>
            </w:r>
            <w:proofErr w:type="spellEnd"/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br/>
              <w:t xml:space="preserve">Badanie </w:t>
            </w:r>
            <w:proofErr w:type="spellStart"/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rearanżacji</w:t>
            </w:r>
            <w:proofErr w:type="spellEnd"/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 xml:space="preserve"> genu GALC metodą MLPA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MLPA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  <w:t>6 tygodni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0070C0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AD2F59" w:rsidRPr="0016616D" w:rsidTr="00087A00">
        <w:trPr>
          <w:trHeight w:val="1300"/>
        </w:trPr>
        <w:tc>
          <w:tcPr>
            <w:tcW w:w="495" w:type="dxa"/>
            <w:tcBorders>
              <w:top w:val="single" w:sz="4" w:space="0" w:color="auto"/>
              <w:left w:val="single" w:sz="8" w:space="0" w:color="00B0F0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  <w:t xml:space="preserve">Dystonia torsyjna DYT1 </w:t>
            </w: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 xml:space="preserve"> Analiza mutacji w </w:t>
            </w:r>
            <w:proofErr w:type="spellStart"/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eksonie</w:t>
            </w:r>
            <w:proofErr w:type="spellEnd"/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 xml:space="preserve"> 5 genu TOR1A z uwzględnieniem </w:t>
            </w: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lastRenderedPageBreak/>
              <w:t xml:space="preserve">identyfikacji najczęstszej mutacji c.907_909delGAG 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lastRenderedPageBreak/>
              <w:t>6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sekwencjonowanie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  <w:t>5 tygodni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0070C0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AD2F59" w:rsidRPr="0016616D" w:rsidTr="00087A00">
        <w:trPr>
          <w:trHeight w:val="1300"/>
        </w:trPr>
        <w:tc>
          <w:tcPr>
            <w:tcW w:w="495" w:type="dxa"/>
            <w:tcBorders>
              <w:top w:val="single" w:sz="4" w:space="0" w:color="auto"/>
              <w:left w:val="single" w:sz="8" w:space="0" w:color="00B0F0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lastRenderedPageBreak/>
              <w:t>21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  <w:t>Niepełnosprawność intelektualna sprzężona z chromosomem X</w:t>
            </w: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 xml:space="preserve"> (ang. MRX)</w:t>
            </w: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br/>
              <w:t xml:space="preserve">Analiza rozległych </w:t>
            </w:r>
            <w:proofErr w:type="spellStart"/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rearanżacji</w:t>
            </w:r>
            <w:proofErr w:type="spellEnd"/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 xml:space="preserve"> regionu MRX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MLPA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  <w:t>8 tygodni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0070C0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AD2F59" w:rsidRPr="0016616D" w:rsidTr="00087A00">
        <w:trPr>
          <w:trHeight w:val="325"/>
        </w:trPr>
        <w:tc>
          <w:tcPr>
            <w:tcW w:w="2953" w:type="dxa"/>
            <w:gridSpan w:val="4"/>
            <w:tcBorders>
              <w:top w:val="single" w:sz="4" w:space="0" w:color="auto"/>
              <w:left w:val="single" w:sz="8" w:space="0" w:color="00B0F0"/>
              <w:bottom w:val="single" w:sz="4" w:space="0" w:color="auto"/>
              <w:right w:val="single" w:sz="4" w:space="0" w:color="000000"/>
            </w:tcBorders>
            <w:shd w:val="clear" w:color="auto" w:fill="FFFF00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Wartość pakietu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0070C0"/>
            </w:tcBorders>
            <w:shd w:val="clear" w:color="000000" w:fill="FFFFFF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</w:tr>
      <w:tr w:rsidR="00AD2F59" w:rsidRPr="0016616D" w:rsidTr="00087A00">
        <w:trPr>
          <w:trHeight w:val="780"/>
        </w:trPr>
        <w:tc>
          <w:tcPr>
            <w:tcW w:w="4395" w:type="dxa"/>
            <w:gridSpan w:val="5"/>
            <w:tcBorders>
              <w:top w:val="single" w:sz="4" w:space="0" w:color="auto"/>
              <w:left w:val="single" w:sz="8" w:space="0" w:color="00B0F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Oferowana cena pakietu jest ceną brutto, obejmująca wszystkie rabaty i upusty i traktowana jest jako ostateczna do zapłaty przez Zamawiającego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Kraków, dnia …………………………..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………………………………….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0070C0"/>
            </w:tcBorders>
            <w:shd w:val="clear" w:color="000000" w:fill="FFFFFF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</w:tr>
      <w:tr w:rsidR="00AD2F59" w:rsidRPr="0016616D" w:rsidTr="00087A00">
        <w:trPr>
          <w:trHeight w:val="325"/>
        </w:trPr>
        <w:tc>
          <w:tcPr>
            <w:tcW w:w="495" w:type="dxa"/>
            <w:tcBorders>
              <w:top w:val="nil"/>
              <w:left w:val="single" w:sz="8" w:space="0" w:color="00B0F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podpis osoby uprawnionej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0070C0"/>
            </w:tcBorders>
            <w:shd w:val="clear" w:color="000000" w:fill="FFFFFF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</w:tr>
      <w:tr w:rsidR="00AD2F59" w:rsidRPr="0016616D" w:rsidTr="00087A00">
        <w:trPr>
          <w:trHeight w:val="325"/>
        </w:trPr>
        <w:tc>
          <w:tcPr>
            <w:tcW w:w="495" w:type="dxa"/>
            <w:tcBorders>
              <w:top w:val="nil"/>
              <w:left w:val="single" w:sz="8" w:space="0" w:color="00B0F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2F59" w:rsidRPr="0016616D" w:rsidRDefault="00AD2F59" w:rsidP="00087A00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Uwagi: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0070C0"/>
            </w:tcBorders>
            <w:shd w:val="clear" w:color="000000" w:fill="FFFFFF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</w:tr>
      <w:tr w:rsidR="00AD2F59" w:rsidRPr="0016616D" w:rsidTr="00087A00">
        <w:trPr>
          <w:trHeight w:val="342"/>
        </w:trPr>
        <w:tc>
          <w:tcPr>
            <w:tcW w:w="495" w:type="dxa"/>
            <w:tcBorders>
              <w:top w:val="nil"/>
              <w:left w:val="single" w:sz="8" w:space="0" w:color="00B0F0"/>
              <w:bottom w:val="single" w:sz="8" w:space="0" w:color="00B0F0"/>
              <w:right w:val="nil"/>
            </w:tcBorders>
            <w:shd w:val="clear" w:color="000000" w:fill="FFFFFF"/>
            <w:noWrap/>
            <w:vAlign w:val="bottom"/>
            <w:hideMark/>
          </w:tcPr>
          <w:p w:rsidR="00AD2F59" w:rsidRPr="0016616D" w:rsidRDefault="00AD2F59" w:rsidP="00087A00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708" w:type="dxa"/>
            <w:gridSpan w:val="7"/>
            <w:tcBorders>
              <w:top w:val="nil"/>
              <w:left w:val="nil"/>
              <w:bottom w:val="single" w:sz="8" w:space="0" w:color="00B0F0"/>
              <w:right w:val="nil"/>
            </w:tcBorders>
            <w:shd w:val="clear" w:color="000000" w:fill="FFFFFF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*</w:t>
            </w: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 xml:space="preserve"> wypełnić, poprzez wpisanie nazwy podwykonawcy, wykreślenie lub wpisać "nie dotyczy"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00B0F0"/>
              <w:right w:val="nil"/>
            </w:tcBorders>
            <w:shd w:val="clear" w:color="000000" w:fill="FFFFFF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B0F0"/>
              <w:right w:val="nil"/>
            </w:tcBorders>
            <w:shd w:val="clear" w:color="000000" w:fill="FFFFFF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00B0F0"/>
              <w:right w:val="nil"/>
            </w:tcBorders>
            <w:shd w:val="clear" w:color="000000" w:fill="FFFFFF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B0F0"/>
              <w:right w:val="nil"/>
            </w:tcBorders>
            <w:shd w:val="clear" w:color="000000" w:fill="FFFFFF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B0F0"/>
              <w:right w:val="single" w:sz="8" w:space="0" w:color="0070C0"/>
            </w:tcBorders>
            <w:shd w:val="clear" w:color="000000" w:fill="FFFFFF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</w:tr>
    </w:tbl>
    <w:p w:rsidR="00AD2F59" w:rsidRPr="0016616D" w:rsidRDefault="00AD2F59" w:rsidP="00AD2F59">
      <w:pPr>
        <w:rPr>
          <w:rFonts w:asciiTheme="minorHAnsi" w:hAnsiTheme="minorHAnsi" w:cstheme="minorHAnsi"/>
          <w:sz w:val="18"/>
          <w:szCs w:val="18"/>
        </w:rPr>
      </w:pPr>
    </w:p>
    <w:p w:rsidR="00AD2F59" w:rsidRPr="0016616D" w:rsidRDefault="00AD2F59" w:rsidP="00AD2F59">
      <w:pPr>
        <w:rPr>
          <w:rFonts w:asciiTheme="minorHAnsi" w:hAnsiTheme="minorHAnsi" w:cstheme="minorHAnsi"/>
          <w:sz w:val="18"/>
          <w:szCs w:val="18"/>
        </w:rPr>
      </w:pPr>
    </w:p>
    <w:p w:rsidR="00AD2F59" w:rsidRPr="0016616D" w:rsidRDefault="00AD2F59" w:rsidP="00AD2F59">
      <w:pPr>
        <w:rPr>
          <w:rFonts w:asciiTheme="minorHAnsi" w:hAnsiTheme="minorHAnsi" w:cstheme="minorHAnsi"/>
          <w:sz w:val="18"/>
          <w:szCs w:val="18"/>
        </w:rPr>
      </w:pPr>
    </w:p>
    <w:p w:rsidR="00AD2F59" w:rsidRPr="0016616D" w:rsidRDefault="00AD2F59" w:rsidP="00AD2F59">
      <w:pPr>
        <w:rPr>
          <w:rFonts w:asciiTheme="minorHAnsi" w:hAnsiTheme="minorHAnsi" w:cstheme="minorHAnsi"/>
          <w:sz w:val="18"/>
          <w:szCs w:val="18"/>
        </w:rPr>
      </w:pPr>
    </w:p>
    <w:p w:rsidR="00AD2F59" w:rsidRDefault="00AD2F59" w:rsidP="00AD2F59">
      <w:pPr>
        <w:rPr>
          <w:rFonts w:asciiTheme="minorHAnsi" w:hAnsiTheme="minorHAnsi" w:cstheme="minorHAnsi"/>
          <w:sz w:val="18"/>
          <w:szCs w:val="18"/>
        </w:rPr>
      </w:pPr>
    </w:p>
    <w:p w:rsidR="00AD2F59" w:rsidRDefault="00AD2F59" w:rsidP="00AD2F59">
      <w:pPr>
        <w:rPr>
          <w:rFonts w:asciiTheme="minorHAnsi" w:hAnsiTheme="minorHAnsi" w:cstheme="minorHAnsi"/>
          <w:sz w:val="18"/>
          <w:szCs w:val="18"/>
        </w:rPr>
      </w:pPr>
    </w:p>
    <w:p w:rsidR="00AD2F59" w:rsidRPr="0016616D" w:rsidRDefault="00AD2F59" w:rsidP="00AD2F59">
      <w:pPr>
        <w:rPr>
          <w:rFonts w:asciiTheme="minorHAnsi" w:hAnsiTheme="minorHAnsi" w:cstheme="minorHAnsi"/>
          <w:sz w:val="18"/>
          <w:szCs w:val="18"/>
        </w:rPr>
      </w:pPr>
    </w:p>
    <w:tbl>
      <w:tblPr>
        <w:tblW w:w="14781" w:type="dxa"/>
        <w:tblInd w:w="-63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1"/>
        <w:gridCol w:w="1803"/>
        <w:gridCol w:w="474"/>
        <w:gridCol w:w="860"/>
        <w:gridCol w:w="1317"/>
        <w:gridCol w:w="1081"/>
        <w:gridCol w:w="1031"/>
        <w:gridCol w:w="885"/>
        <w:gridCol w:w="941"/>
        <w:gridCol w:w="1337"/>
        <w:gridCol w:w="1337"/>
        <w:gridCol w:w="1336"/>
        <w:gridCol w:w="1588"/>
      </w:tblGrid>
      <w:tr w:rsidR="00AD2F59" w:rsidRPr="0016616D" w:rsidTr="00087A00">
        <w:trPr>
          <w:trHeight w:val="395"/>
        </w:trPr>
        <w:tc>
          <w:tcPr>
            <w:tcW w:w="791" w:type="dxa"/>
            <w:tcBorders>
              <w:top w:val="single" w:sz="8" w:space="0" w:color="00B0F0"/>
              <w:left w:val="single" w:sz="8" w:space="0" w:color="00B0F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lastRenderedPageBreak/>
              <w:t> </w:t>
            </w:r>
          </w:p>
        </w:tc>
        <w:tc>
          <w:tcPr>
            <w:tcW w:w="6566" w:type="dxa"/>
            <w:gridSpan w:val="6"/>
            <w:tcBorders>
              <w:top w:val="single" w:sz="8" w:space="0" w:color="00B0F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2F59" w:rsidRPr="0016616D" w:rsidRDefault="00AD2F59" w:rsidP="00087A00">
            <w:pPr>
              <w:suppressAutoHyphens/>
              <w:spacing w:after="0" w:line="100" w:lineRule="atLeast"/>
              <w:rPr>
                <w:rFonts w:asciiTheme="minorHAnsi" w:eastAsia="Lucida Sans Unicode" w:hAnsiTheme="minorHAnsi" w:cstheme="minorHAnsi"/>
                <w:b/>
                <w:kern w:val="1"/>
                <w:sz w:val="18"/>
                <w:szCs w:val="18"/>
                <w:lang w:eastAsia="hi-IN" w:bidi="hi-IN"/>
              </w:rPr>
            </w:pPr>
            <w:r w:rsidRPr="0016616D">
              <w:rPr>
                <w:rFonts w:asciiTheme="minorHAnsi" w:hAnsiTheme="minorHAnsi" w:cstheme="minorHAnsi"/>
                <w:b/>
                <w:kern w:val="1"/>
                <w:sz w:val="18"/>
                <w:szCs w:val="18"/>
                <w:lang w:eastAsia="hi-IN" w:bidi="hi-IN"/>
              </w:rPr>
              <w:t xml:space="preserve">Konkurs nr </w:t>
            </w:r>
            <w:r w:rsidRPr="0016616D">
              <w:rPr>
                <w:rFonts w:asciiTheme="minorHAnsi" w:eastAsia="Lucida Sans Unicode" w:hAnsiTheme="minorHAnsi" w:cstheme="minorHAnsi"/>
                <w:b/>
                <w:kern w:val="1"/>
                <w:sz w:val="18"/>
                <w:szCs w:val="18"/>
                <w:lang w:eastAsia="hi-IN" w:bidi="hi-IN"/>
              </w:rPr>
              <w:t>DZ.4240.2.2021</w:t>
            </w:r>
          </w:p>
          <w:p w:rsidR="00AD2F59" w:rsidRPr="0016616D" w:rsidRDefault="00AD2F59" w:rsidP="00087A00">
            <w:pPr>
              <w:suppressAutoHyphens/>
              <w:spacing w:after="0" w:line="100" w:lineRule="atLeast"/>
              <w:rPr>
                <w:rFonts w:asciiTheme="minorHAnsi" w:eastAsia="Lucida Sans Unicode" w:hAnsiTheme="minorHAnsi" w:cstheme="minorHAnsi"/>
                <w:b/>
                <w:kern w:val="1"/>
                <w:sz w:val="18"/>
                <w:szCs w:val="18"/>
                <w:lang w:eastAsia="hi-IN" w:bidi="hi-IN"/>
              </w:rPr>
            </w:pPr>
            <w:r w:rsidRPr="0016616D">
              <w:rPr>
                <w:rFonts w:asciiTheme="minorHAnsi" w:eastAsia="Lucida Sans Unicode" w:hAnsiTheme="minorHAnsi" w:cstheme="minorHAnsi"/>
                <w:b/>
                <w:kern w:val="1"/>
                <w:sz w:val="18"/>
                <w:szCs w:val="18"/>
                <w:lang w:eastAsia="hi-IN" w:bidi="hi-IN"/>
              </w:rPr>
              <w:t xml:space="preserve">Załącznik nr </w:t>
            </w:r>
            <w:r>
              <w:rPr>
                <w:rFonts w:asciiTheme="minorHAnsi" w:eastAsia="Lucida Sans Unicode" w:hAnsiTheme="minorHAnsi" w:cstheme="minorHAnsi"/>
                <w:b/>
                <w:kern w:val="1"/>
                <w:sz w:val="18"/>
                <w:szCs w:val="18"/>
                <w:lang w:eastAsia="hi-IN" w:bidi="hi-IN"/>
              </w:rPr>
              <w:t>4</w:t>
            </w:r>
          </w:p>
          <w:p w:rsidR="00AD2F59" w:rsidRDefault="00AD2F59" w:rsidP="00087A0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</w:p>
          <w:p w:rsidR="00AD2F59" w:rsidRPr="0016616D" w:rsidRDefault="00AD2F59" w:rsidP="00087A0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 xml:space="preserve">PAKIET NR 5 </w:t>
            </w:r>
          </w:p>
        </w:tc>
        <w:tc>
          <w:tcPr>
            <w:tcW w:w="885" w:type="dxa"/>
            <w:tcBorders>
              <w:top w:val="single" w:sz="8" w:space="0" w:color="00B0F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41" w:type="dxa"/>
            <w:tcBorders>
              <w:top w:val="single" w:sz="8" w:space="0" w:color="00B0F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37" w:type="dxa"/>
            <w:tcBorders>
              <w:top w:val="single" w:sz="8" w:space="0" w:color="00B0F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37" w:type="dxa"/>
            <w:tcBorders>
              <w:top w:val="single" w:sz="8" w:space="0" w:color="00B0F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36" w:type="dxa"/>
            <w:tcBorders>
              <w:top w:val="single" w:sz="8" w:space="0" w:color="00B0F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88" w:type="dxa"/>
            <w:tcBorders>
              <w:top w:val="single" w:sz="8" w:space="0" w:color="00B0F0"/>
              <w:left w:val="nil"/>
              <w:bottom w:val="nil"/>
              <w:right w:val="single" w:sz="8" w:space="0" w:color="00B0F0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AD2F59" w:rsidRPr="0016616D" w:rsidTr="00087A00">
        <w:trPr>
          <w:trHeight w:val="2370"/>
        </w:trPr>
        <w:tc>
          <w:tcPr>
            <w:tcW w:w="791" w:type="dxa"/>
            <w:tcBorders>
              <w:top w:val="single" w:sz="4" w:space="0" w:color="auto"/>
              <w:left w:val="single" w:sz="8" w:space="0" w:color="00B0F0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Rodzaj badania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Ilość na dwa lata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Cena jednego badania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 xml:space="preserve">Koszt badań 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Metoda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Wartości referencyjne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Materiał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Maksymalny czas oczekiwania na wynik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 xml:space="preserve">Temperatura </w:t>
            </w: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br/>
              <w:t>i czas przechowywania próbki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 xml:space="preserve">Dodatkowe wymagania dotyczące przygotowania pacjenta, pobierania </w:t>
            </w: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br/>
              <w:t>i przechowywania próbki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Zamierzam powierzyć podwykonawcy</w:t>
            </w:r>
            <w:r w:rsidRPr="0016616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*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B0F0"/>
            </w:tcBorders>
            <w:shd w:val="clear" w:color="000000" w:fill="D9D9D9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 xml:space="preserve">Dokument poświadczający kontrolę </w:t>
            </w:r>
            <w:proofErr w:type="spellStart"/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zewnątrzlaboratoryjną</w:t>
            </w:r>
            <w:proofErr w:type="spellEnd"/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 xml:space="preserve">. </w:t>
            </w:r>
          </w:p>
        </w:tc>
      </w:tr>
      <w:tr w:rsidR="00AD2F59" w:rsidRPr="0016616D" w:rsidTr="00087A00">
        <w:trPr>
          <w:trHeight w:val="329"/>
        </w:trPr>
        <w:tc>
          <w:tcPr>
            <w:tcW w:w="791" w:type="dxa"/>
            <w:tcBorders>
              <w:top w:val="nil"/>
              <w:left w:val="single" w:sz="8" w:space="0" w:color="00B0F0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8" w:space="0" w:color="00B0F0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13</w:t>
            </w:r>
          </w:p>
        </w:tc>
      </w:tr>
      <w:tr w:rsidR="00AD2F59" w:rsidRPr="0016616D" w:rsidTr="00087A00">
        <w:trPr>
          <w:trHeight w:val="2370"/>
        </w:trPr>
        <w:tc>
          <w:tcPr>
            <w:tcW w:w="791" w:type="dxa"/>
            <w:tcBorders>
              <w:top w:val="single" w:sz="4" w:space="0" w:color="auto"/>
              <w:left w:val="single" w:sz="8" w:space="0" w:color="00B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  <w:t xml:space="preserve">Panel rak piersi </w:t>
            </w: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 xml:space="preserve">       </w:t>
            </w: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br/>
              <w:t xml:space="preserve">CYP1B1 (C142G, G355T,V432L)                      ATM c. 5932 G&gt;T    NBS1 (c.657_661del5) NOD2 (3020insC); CDKN2A (c.422G&gt;A, p.Ala148Thr) TP53 (c.215C&gt;G, p. Pro72Arg)  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sekwencjonowanie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  <w:t>4 tygodnie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8" w:space="0" w:color="00B0F0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AD2F59" w:rsidRPr="0016616D" w:rsidTr="00087A00">
        <w:trPr>
          <w:trHeight w:val="2518"/>
        </w:trPr>
        <w:tc>
          <w:tcPr>
            <w:tcW w:w="791" w:type="dxa"/>
            <w:tcBorders>
              <w:top w:val="nil"/>
              <w:left w:val="single" w:sz="8" w:space="0" w:color="00B0F0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  <w:t xml:space="preserve">Panel rak piersi </w:t>
            </w: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(CYP1B1 (C142G, G355T,V432L), ATM c. 5932 G&gt;T    NBS1 (c.657_661del5) NOD2 (3020insC); CDKN2A (c.422G&gt;A, p.Ala148Thr) TP53 (c.215C&gt;G, p. Pro72Arg) )</w:t>
            </w: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br/>
            </w:r>
            <w:r w:rsidRPr="0016616D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  <w:t>+ PALB2 (2 mutacje) i REQL (1 mutacja)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sekwencjonowanie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  <w:t>4 tygodnie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8" w:space="0" w:color="00B0F0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AD2F59" w:rsidRPr="0016616D" w:rsidTr="00087A00">
        <w:trPr>
          <w:trHeight w:val="2370"/>
        </w:trPr>
        <w:tc>
          <w:tcPr>
            <w:tcW w:w="791" w:type="dxa"/>
            <w:tcBorders>
              <w:top w:val="single" w:sz="4" w:space="0" w:color="auto"/>
              <w:left w:val="single" w:sz="8" w:space="0" w:color="00B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lastRenderedPageBreak/>
              <w:t>3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  <w:t>Panel rak piersi</w:t>
            </w: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 xml:space="preserve"> (CYP1B1 (C142G, G355T,V432L),  ATM c. 5932 G&gt;T    NBS1 (c.657_661del5) NOD2 (3020insC); CDKN2A (c.422G&gt;A, p.Ala148Thr) TP53 (c.215C&gt;G, p. Pro72Arg)  </w:t>
            </w: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br/>
            </w:r>
            <w:r w:rsidRPr="0016616D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  <w:t>+ BRCA2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sekwencjonowanie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  <w:t>4 tygodnie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8" w:space="0" w:color="00B0F0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AD2F59" w:rsidRPr="0016616D" w:rsidTr="00087A00">
        <w:trPr>
          <w:trHeight w:val="1580"/>
        </w:trPr>
        <w:tc>
          <w:tcPr>
            <w:tcW w:w="791" w:type="dxa"/>
            <w:tcBorders>
              <w:top w:val="nil"/>
              <w:left w:val="single" w:sz="8" w:space="0" w:color="00B0F0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  <w:t>Panel rak jelita grubego</w:t>
            </w: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br/>
              <w:t xml:space="preserve"> MUTH (Y165C i V432L); CYP1B1 (C142G, G355T), V432);  NOD2 (3020insC); CDKN2A (c.422G&gt;A, p.Ala148Thr, p16) 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sekwencjonowanie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  <w:t>4 tygodnie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8" w:space="0" w:color="00B0F0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AD2F59" w:rsidRPr="0016616D" w:rsidTr="00087A00">
        <w:trPr>
          <w:trHeight w:val="790"/>
        </w:trPr>
        <w:tc>
          <w:tcPr>
            <w:tcW w:w="791" w:type="dxa"/>
            <w:tcBorders>
              <w:top w:val="single" w:sz="4" w:space="0" w:color="auto"/>
              <w:left w:val="single" w:sz="8" w:space="0" w:color="00B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  <w:t>Panel rak prostaty</w:t>
            </w: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 xml:space="preserve"> - NBS1 (c657del5); BRCA1; HOXB13 (c251G&gt;A, rs188140481) 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sekwencjonowanie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  <w:t>4 tygodnie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8" w:space="0" w:color="00B0F0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AD2F59" w:rsidRPr="0016616D" w:rsidTr="00087A00">
        <w:trPr>
          <w:trHeight w:val="714"/>
        </w:trPr>
        <w:tc>
          <w:tcPr>
            <w:tcW w:w="791" w:type="dxa"/>
            <w:tcBorders>
              <w:top w:val="nil"/>
              <w:left w:val="single" w:sz="8" w:space="0" w:color="00B0F0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  <w:t xml:space="preserve">Panel </w:t>
            </w:r>
            <w:r w:rsidRPr="0016616D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 xml:space="preserve"> BRCA1 - 4 mutacje, BRCA2 - 4 mutacje, CDKN2A, NBS1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sekwencjonowanie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  <w:t>4 tygodnie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8" w:space="0" w:color="00B0F0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AD2F59" w:rsidRPr="0016616D" w:rsidTr="00087A00">
        <w:trPr>
          <w:trHeight w:val="329"/>
        </w:trPr>
        <w:tc>
          <w:tcPr>
            <w:tcW w:w="3928" w:type="dxa"/>
            <w:gridSpan w:val="4"/>
            <w:tcBorders>
              <w:top w:val="single" w:sz="4" w:space="0" w:color="auto"/>
              <w:left w:val="single" w:sz="8" w:space="0" w:color="00B0F0"/>
              <w:bottom w:val="single" w:sz="4" w:space="0" w:color="auto"/>
              <w:right w:val="single" w:sz="4" w:space="0" w:color="000000"/>
            </w:tcBorders>
            <w:shd w:val="clear" w:color="auto" w:fill="FFFF00"/>
            <w:noWrap/>
            <w:vAlign w:val="center"/>
            <w:hideMark/>
          </w:tcPr>
          <w:p w:rsidR="00AD2F59" w:rsidRPr="007646AD" w:rsidRDefault="00AD2F59" w:rsidP="00087A0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highlight w:val="yellow"/>
                <w:lang w:eastAsia="pl-PL"/>
              </w:rPr>
            </w:pPr>
            <w:r w:rsidRPr="007646A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highlight w:val="yellow"/>
                <w:lang w:eastAsia="pl-PL"/>
              </w:rPr>
              <w:t>Wartość pakietu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AD2F59" w:rsidRPr="007646A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2F59" w:rsidRPr="0016616D" w:rsidRDefault="00AD2F59" w:rsidP="00087A00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2F59" w:rsidRPr="0016616D" w:rsidRDefault="00AD2F59" w:rsidP="00087A00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2F59" w:rsidRPr="0016616D" w:rsidRDefault="00AD2F59" w:rsidP="00087A00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2F59" w:rsidRPr="0016616D" w:rsidRDefault="00AD2F59" w:rsidP="00087A00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2F59" w:rsidRPr="0016616D" w:rsidRDefault="00AD2F59" w:rsidP="00087A00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2F59" w:rsidRPr="0016616D" w:rsidRDefault="00AD2F59" w:rsidP="00087A00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2F59" w:rsidRPr="0016616D" w:rsidRDefault="00AD2F59" w:rsidP="00087A00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single" w:sz="8" w:space="0" w:color="00B0F0"/>
            </w:tcBorders>
            <w:shd w:val="clear" w:color="000000" w:fill="FFFFFF"/>
            <w:noWrap/>
            <w:vAlign w:val="bottom"/>
            <w:hideMark/>
          </w:tcPr>
          <w:p w:rsidR="00AD2F59" w:rsidRPr="0016616D" w:rsidRDefault="00AD2F59" w:rsidP="00087A00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</w:tr>
      <w:tr w:rsidR="00AD2F59" w:rsidRPr="0016616D" w:rsidTr="00087A00">
        <w:trPr>
          <w:trHeight w:val="1251"/>
        </w:trPr>
        <w:tc>
          <w:tcPr>
            <w:tcW w:w="5245" w:type="dxa"/>
            <w:gridSpan w:val="5"/>
            <w:tcBorders>
              <w:top w:val="single" w:sz="4" w:space="0" w:color="auto"/>
              <w:left w:val="single" w:sz="8" w:space="0" w:color="00B0F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Oferowana cena pakietu jest ceną brutto, obejmująca wszystkie rabaty i upusty i traktowana jest jako ostateczna do zapłaty przez Zamawiającego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2F59" w:rsidRPr="0016616D" w:rsidRDefault="00AD2F59" w:rsidP="00087A00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8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2F59" w:rsidRPr="0016616D" w:rsidRDefault="00AD2F59" w:rsidP="00087A00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Kraków, dnia …………………………..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2F59" w:rsidRPr="0016616D" w:rsidRDefault="00AD2F59" w:rsidP="00087A00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6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2F59" w:rsidRPr="0016616D" w:rsidRDefault="00AD2F59" w:rsidP="00087A00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………………………………….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single" w:sz="8" w:space="0" w:color="00B0F0"/>
            </w:tcBorders>
            <w:shd w:val="clear" w:color="000000" w:fill="FFFFFF"/>
            <w:noWrap/>
            <w:vAlign w:val="bottom"/>
            <w:hideMark/>
          </w:tcPr>
          <w:p w:rsidR="00AD2F59" w:rsidRPr="0016616D" w:rsidRDefault="00AD2F59" w:rsidP="00087A00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</w:tr>
      <w:tr w:rsidR="00AD2F59" w:rsidRPr="0016616D" w:rsidTr="00087A00">
        <w:trPr>
          <w:trHeight w:val="329"/>
        </w:trPr>
        <w:tc>
          <w:tcPr>
            <w:tcW w:w="791" w:type="dxa"/>
            <w:tcBorders>
              <w:top w:val="nil"/>
              <w:left w:val="single" w:sz="8" w:space="0" w:color="00B0F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2F59" w:rsidRPr="0016616D" w:rsidRDefault="00AD2F59" w:rsidP="00087A00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2F59" w:rsidRPr="0016616D" w:rsidRDefault="00AD2F59" w:rsidP="00087A00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2F59" w:rsidRPr="0016616D" w:rsidRDefault="00AD2F59" w:rsidP="00087A00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2F59" w:rsidRPr="0016616D" w:rsidRDefault="00AD2F59" w:rsidP="00087A00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2F59" w:rsidRPr="0016616D" w:rsidRDefault="00AD2F59" w:rsidP="00087A00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6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podpis osoby uprawnionej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single" w:sz="8" w:space="0" w:color="00B0F0"/>
            </w:tcBorders>
            <w:shd w:val="clear" w:color="000000" w:fill="FFFFFF"/>
            <w:noWrap/>
            <w:vAlign w:val="bottom"/>
            <w:hideMark/>
          </w:tcPr>
          <w:p w:rsidR="00AD2F59" w:rsidRPr="0016616D" w:rsidRDefault="00AD2F59" w:rsidP="00087A00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</w:tr>
      <w:tr w:rsidR="00AD2F59" w:rsidRPr="0016616D" w:rsidTr="00087A00">
        <w:trPr>
          <w:trHeight w:val="329"/>
        </w:trPr>
        <w:tc>
          <w:tcPr>
            <w:tcW w:w="791" w:type="dxa"/>
            <w:tcBorders>
              <w:top w:val="nil"/>
              <w:left w:val="single" w:sz="8" w:space="0" w:color="00B0F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2F59" w:rsidRPr="0016616D" w:rsidRDefault="00AD2F59" w:rsidP="00087A00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59" w:rsidRPr="0016616D" w:rsidRDefault="00AD2F59" w:rsidP="00087A0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Uwagi: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2F59" w:rsidRPr="0016616D" w:rsidRDefault="00AD2F59" w:rsidP="00087A00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2F59" w:rsidRPr="0016616D" w:rsidRDefault="00AD2F59" w:rsidP="00087A00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2F59" w:rsidRPr="0016616D" w:rsidRDefault="00AD2F59" w:rsidP="00087A00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2F59" w:rsidRPr="0016616D" w:rsidRDefault="00AD2F59" w:rsidP="00087A00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2F59" w:rsidRPr="0016616D" w:rsidRDefault="00AD2F59" w:rsidP="00087A00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2F59" w:rsidRPr="0016616D" w:rsidRDefault="00AD2F59" w:rsidP="00087A00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2F59" w:rsidRPr="0016616D" w:rsidRDefault="00AD2F59" w:rsidP="00087A00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2F59" w:rsidRPr="0016616D" w:rsidRDefault="00AD2F59" w:rsidP="00087A00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single" w:sz="8" w:space="0" w:color="00B0F0"/>
            </w:tcBorders>
            <w:shd w:val="clear" w:color="000000" w:fill="FFFFFF"/>
            <w:noWrap/>
            <w:vAlign w:val="bottom"/>
            <w:hideMark/>
          </w:tcPr>
          <w:p w:rsidR="00AD2F59" w:rsidRPr="0016616D" w:rsidRDefault="00AD2F59" w:rsidP="00087A00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</w:tr>
      <w:tr w:rsidR="00AD2F59" w:rsidRPr="0016616D" w:rsidTr="00087A00">
        <w:trPr>
          <w:trHeight w:val="346"/>
        </w:trPr>
        <w:tc>
          <w:tcPr>
            <w:tcW w:w="791" w:type="dxa"/>
            <w:tcBorders>
              <w:top w:val="nil"/>
              <w:left w:val="single" w:sz="8" w:space="0" w:color="00B0F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2F59" w:rsidRPr="0016616D" w:rsidRDefault="00AD2F59" w:rsidP="00087A00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45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59" w:rsidRPr="0016616D" w:rsidRDefault="00AD2F59" w:rsidP="00087A00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*</w:t>
            </w: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 xml:space="preserve"> wypełnić, poprzez wpisanie nazwy podwykonawcy, wykreślenie lub wpisać "nie dotyczy"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2F59" w:rsidRPr="0016616D" w:rsidRDefault="00AD2F59" w:rsidP="00087A00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2F59" w:rsidRPr="0016616D" w:rsidRDefault="00AD2F59" w:rsidP="00087A00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2F59" w:rsidRPr="0016616D" w:rsidRDefault="00AD2F59" w:rsidP="00087A00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2F59" w:rsidRPr="0016616D" w:rsidRDefault="00AD2F59" w:rsidP="00087A00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single" w:sz="8" w:space="0" w:color="00B0F0"/>
            </w:tcBorders>
            <w:shd w:val="clear" w:color="000000" w:fill="FFFFFF"/>
            <w:noWrap/>
            <w:vAlign w:val="bottom"/>
            <w:hideMark/>
          </w:tcPr>
          <w:p w:rsidR="00AD2F59" w:rsidRPr="0016616D" w:rsidRDefault="00AD2F59" w:rsidP="00087A00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</w:tr>
    </w:tbl>
    <w:p w:rsidR="00AD2F59" w:rsidRPr="0016616D" w:rsidRDefault="00AD2F59" w:rsidP="00AD2F59">
      <w:pPr>
        <w:rPr>
          <w:rFonts w:asciiTheme="minorHAnsi" w:hAnsiTheme="minorHAnsi" w:cstheme="minorHAnsi"/>
          <w:sz w:val="18"/>
          <w:szCs w:val="18"/>
        </w:rPr>
      </w:pPr>
    </w:p>
    <w:tbl>
      <w:tblPr>
        <w:tblW w:w="14908" w:type="dxa"/>
        <w:tblInd w:w="-6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6"/>
        <w:gridCol w:w="1758"/>
        <w:gridCol w:w="469"/>
        <w:gridCol w:w="838"/>
        <w:gridCol w:w="1026"/>
        <w:gridCol w:w="994"/>
        <w:gridCol w:w="1081"/>
        <w:gridCol w:w="861"/>
        <w:gridCol w:w="1074"/>
        <w:gridCol w:w="1391"/>
        <w:gridCol w:w="1391"/>
        <w:gridCol w:w="1388"/>
        <w:gridCol w:w="1871"/>
      </w:tblGrid>
      <w:tr w:rsidR="00AD2F59" w:rsidRPr="0016616D" w:rsidTr="00087A00">
        <w:trPr>
          <w:trHeight w:val="510"/>
        </w:trPr>
        <w:tc>
          <w:tcPr>
            <w:tcW w:w="766" w:type="dxa"/>
            <w:tcBorders>
              <w:top w:val="single" w:sz="8" w:space="0" w:color="00B0F0"/>
              <w:left w:val="single" w:sz="8" w:space="0" w:color="00B0F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165" w:type="dxa"/>
            <w:gridSpan w:val="6"/>
            <w:tcBorders>
              <w:top w:val="single" w:sz="8" w:space="0" w:color="00B0F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2F59" w:rsidRPr="0016616D" w:rsidRDefault="00AD2F59" w:rsidP="00087A00">
            <w:pPr>
              <w:suppressAutoHyphens/>
              <w:spacing w:after="0" w:line="100" w:lineRule="atLeast"/>
              <w:rPr>
                <w:rFonts w:asciiTheme="minorHAnsi" w:eastAsia="Lucida Sans Unicode" w:hAnsiTheme="minorHAnsi" w:cstheme="minorHAnsi"/>
                <w:b/>
                <w:kern w:val="1"/>
                <w:sz w:val="18"/>
                <w:szCs w:val="18"/>
                <w:lang w:eastAsia="hi-IN" w:bidi="hi-IN"/>
              </w:rPr>
            </w:pPr>
            <w:r w:rsidRPr="0016616D">
              <w:rPr>
                <w:rFonts w:asciiTheme="minorHAnsi" w:hAnsiTheme="minorHAnsi" w:cstheme="minorHAnsi"/>
                <w:b/>
                <w:kern w:val="1"/>
                <w:sz w:val="18"/>
                <w:szCs w:val="18"/>
                <w:lang w:eastAsia="hi-IN" w:bidi="hi-IN"/>
              </w:rPr>
              <w:t xml:space="preserve">Konkurs nr </w:t>
            </w:r>
            <w:r w:rsidRPr="0016616D">
              <w:rPr>
                <w:rFonts w:asciiTheme="minorHAnsi" w:eastAsia="Lucida Sans Unicode" w:hAnsiTheme="minorHAnsi" w:cstheme="minorHAnsi"/>
                <w:b/>
                <w:kern w:val="1"/>
                <w:sz w:val="18"/>
                <w:szCs w:val="18"/>
                <w:lang w:eastAsia="hi-IN" w:bidi="hi-IN"/>
              </w:rPr>
              <w:t>DZ.4240.2.2021</w:t>
            </w:r>
          </w:p>
          <w:p w:rsidR="00AD2F59" w:rsidRPr="0016616D" w:rsidRDefault="00AD2F59" w:rsidP="00087A00">
            <w:pPr>
              <w:suppressAutoHyphens/>
              <w:spacing w:after="0" w:line="100" w:lineRule="atLeast"/>
              <w:rPr>
                <w:rFonts w:asciiTheme="minorHAnsi" w:eastAsia="Lucida Sans Unicode" w:hAnsiTheme="minorHAnsi" w:cstheme="minorHAnsi"/>
                <w:b/>
                <w:kern w:val="1"/>
                <w:sz w:val="18"/>
                <w:szCs w:val="18"/>
                <w:lang w:eastAsia="hi-IN" w:bidi="hi-IN"/>
              </w:rPr>
            </w:pPr>
            <w:r w:rsidRPr="0016616D">
              <w:rPr>
                <w:rFonts w:asciiTheme="minorHAnsi" w:eastAsia="Lucida Sans Unicode" w:hAnsiTheme="minorHAnsi" w:cstheme="minorHAnsi"/>
                <w:b/>
                <w:kern w:val="1"/>
                <w:sz w:val="18"/>
                <w:szCs w:val="18"/>
                <w:lang w:eastAsia="hi-IN" w:bidi="hi-IN"/>
              </w:rPr>
              <w:t xml:space="preserve">Załącznik nr </w:t>
            </w:r>
            <w:r>
              <w:rPr>
                <w:rFonts w:asciiTheme="minorHAnsi" w:eastAsia="Lucida Sans Unicode" w:hAnsiTheme="minorHAnsi" w:cstheme="minorHAnsi"/>
                <w:b/>
                <w:kern w:val="1"/>
                <w:sz w:val="18"/>
                <w:szCs w:val="18"/>
                <w:lang w:eastAsia="hi-IN" w:bidi="hi-IN"/>
              </w:rPr>
              <w:t>4</w:t>
            </w:r>
          </w:p>
          <w:p w:rsidR="00AD2F59" w:rsidRDefault="00AD2F59" w:rsidP="00087A0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</w:p>
          <w:p w:rsidR="00AD2F59" w:rsidRPr="0016616D" w:rsidRDefault="00AD2F59" w:rsidP="00087A0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PAKIET NR 6</w:t>
            </w:r>
          </w:p>
        </w:tc>
        <w:tc>
          <w:tcPr>
            <w:tcW w:w="861" w:type="dxa"/>
            <w:tcBorders>
              <w:top w:val="single" w:sz="8" w:space="0" w:color="00B0F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74" w:type="dxa"/>
            <w:tcBorders>
              <w:top w:val="single" w:sz="8" w:space="0" w:color="00B0F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91" w:type="dxa"/>
            <w:tcBorders>
              <w:top w:val="single" w:sz="8" w:space="0" w:color="00B0F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91" w:type="dxa"/>
            <w:tcBorders>
              <w:top w:val="single" w:sz="8" w:space="0" w:color="00B0F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88" w:type="dxa"/>
            <w:tcBorders>
              <w:top w:val="single" w:sz="8" w:space="0" w:color="00B0F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871" w:type="dxa"/>
            <w:tcBorders>
              <w:top w:val="single" w:sz="8" w:space="0" w:color="00B0F0"/>
              <w:left w:val="nil"/>
              <w:bottom w:val="nil"/>
              <w:right w:val="single" w:sz="8" w:space="0" w:color="0161EF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AD2F59" w:rsidRPr="0016616D" w:rsidTr="00087A00">
        <w:trPr>
          <w:trHeight w:val="1484"/>
        </w:trPr>
        <w:tc>
          <w:tcPr>
            <w:tcW w:w="766" w:type="dxa"/>
            <w:tcBorders>
              <w:top w:val="single" w:sz="4" w:space="0" w:color="auto"/>
              <w:left w:val="single" w:sz="8" w:space="0" w:color="00B0F0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Rodzaj badania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Ilość na dwa lata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Cena jednego badania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 xml:space="preserve">Koszt badań 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Metoda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Wartości referencyjne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Materiał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Maksymalny czas oczekiwania na wynik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 xml:space="preserve">Temperatura </w:t>
            </w: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br/>
              <w:t>i czas przechowywania próbki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 xml:space="preserve">Dodatkowe wymagania dotyczące przygotowania pacjenta, pobierania </w:t>
            </w: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br/>
              <w:t>i przechowywania próbki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Zamierzam powierzyć podwykonawcy</w:t>
            </w:r>
            <w:r w:rsidRPr="0016616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*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161EF"/>
            </w:tcBorders>
            <w:shd w:val="clear" w:color="000000" w:fill="D9D9D9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 xml:space="preserve">Dokument poświadczający kontrolę </w:t>
            </w:r>
            <w:proofErr w:type="spellStart"/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zewnątrzlaboratoryjną</w:t>
            </w:r>
            <w:proofErr w:type="spellEnd"/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 xml:space="preserve">. </w:t>
            </w:r>
          </w:p>
        </w:tc>
      </w:tr>
      <w:tr w:rsidR="00AD2F59" w:rsidRPr="0016616D" w:rsidTr="00087A00">
        <w:trPr>
          <w:trHeight w:val="386"/>
        </w:trPr>
        <w:tc>
          <w:tcPr>
            <w:tcW w:w="766" w:type="dxa"/>
            <w:tcBorders>
              <w:top w:val="nil"/>
              <w:left w:val="single" w:sz="8" w:space="0" w:color="00B0F0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8" w:space="0" w:color="0161EF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13</w:t>
            </w:r>
          </w:p>
        </w:tc>
      </w:tr>
      <w:tr w:rsidR="00AD2F59" w:rsidRPr="0016616D" w:rsidTr="00087A00">
        <w:trPr>
          <w:trHeight w:val="1669"/>
        </w:trPr>
        <w:tc>
          <w:tcPr>
            <w:tcW w:w="766" w:type="dxa"/>
            <w:tcBorders>
              <w:top w:val="single" w:sz="4" w:space="0" w:color="auto"/>
              <w:left w:val="single" w:sz="8" w:space="0" w:color="00B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 xml:space="preserve">Diagnostyka postnatalna </w:t>
            </w:r>
            <w:proofErr w:type="spellStart"/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aneuploidii</w:t>
            </w:r>
            <w:proofErr w:type="spellEnd"/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 xml:space="preserve"> i </w:t>
            </w:r>
            <w:proofErr w:type="spellStart"/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mikroaberracji</w:t>
            </w:r>
            <w:proofErr w:type="spellEnd"/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 xml:space="preserve"> chromosomowych - analiza porównawczej hybrydyzacji genomowej metodą </w:t>
            </w:r>
            <w:proofErr w:type="spellStart"/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mikromacierzową</w:t>
            </w:r>
            <w:proofErr w:type="spellEnd"/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 xml:space="preserve"> (</w:t>
            </w:r>
            <w:proofErr w:type="spellStart"/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aCGH</w:t>
            </w:r>
            <w:proofErr w:type="spellEnd"/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150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F59" w:rsidRPr="0016616D" w:rsidRDefault="00AD2F59" w:rsidP="00087A0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aCGH</w:t>
            </w:r>
            <w:proofErr w:type="spellEnd"/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  <w:t>4 tygodnie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8" w:space="0" w:color="0161EF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AD2F59" w:rsidRPr="0016616D" w:rsidTr="00087A00">
        <w:trPr>
          <w:trHeight w:val="309"/>
        </w:trPr>
        <w:tc>
          <w:tcPr>
            <w:tcW w:w="3830" w:type="dxa"/>
            <w:gridSpan w:val="4"/>
            <w:tcBorders>
              <w:top w:val="single" w:sz="4" w:space="0" w:color="auto"/>
              <w:left w:val="single" w:sz="8" w:space="0" w:color="00B0F0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Wartość pakietu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2F59" w:rsidRPr="0016616D" w:rsidRDefault="00AD2F59" w:rsidP="00087A00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2F59" w:rsidRPr="0016616D" w:rsidRDefault="00AD2F59" w:rsidP="00087A00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2F59" w:rsidRPr="0016616D" w:rsidRDefault="00AD2F59" w:rsidP="00087A00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2F59" w:rsidRPr="0016616D" w:rsidRDefault="00AD2F59" w:rsidP="00087A00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2F59" w:rsidRPr="0016616D" w:rsidRDefault="00AD2F59" w:rsidP="00087A00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2F59" w:rsidRPr="0016616D" w:rsidRDefault="00AD2F59" w:rsidP="00087A00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2F59" w:rsidRPr="0016616D" w:rsidRDefault="00AD2F59" w:rsidP="00087A00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8" w:space="0" w:color="0161EF"/>
            </w:tcBorders>
            <w:shd w:val="clear" w:color="000000" w:fill="FFFFFF"/>
            <w:noWrap/>
            <w:vAlign w:val="bottom"/>
            <w:hideMark/>
          </w:tcPr>
          <w:p w:rsidR="00AD2F59" w:rsidRPr="0016616D" w:rsidRDefault="00AD2F59" w:rsidP="00087A00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</w:tr>
      <w:tr w:rsidR="00AD2F59" w:rsidRPr="0016616D" w:rsidTr="00087A00">
        <w:trPr>
          <w:trHeight w:val="1021"/>
        </w:trPr>
        <w:tc>
          <w:tcPr>
            <w:tcW w:w="4856" w:type="dxa"/>
            <w:gridSpan w:val="5"/>
            <w:tcBorders>
              <w:top w:val="single" w:sz="4" w:space="0" w:color="auto"/>
              <w:left w:val="single" w:sz="8" w:space="0" w:color="00B0F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Oferowana cena pakietu jest ceną brutto, obejmująca wszystkie rabaty i upusty i traktowana jest jako ostateczna do zapłaty przez Zamawiającego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2F59" w:rsidRPr="0016616D" w:rsidRDefault="00AD2F59" w:rsidP="00087A00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0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2F59" w:rsidRPr="0016616D" w:rsidRDefault="00AD2F59" w:rsidP="00087A00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Kraków, dnia …………………………..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2F59" w:rsidRPr="0016616D" w:rsidRDefault="00AD2F59" w:rsidP="00087A00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7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2F59" w:rsidRPr="0016616D" w:rsidRDefault="00AD2F59" w:rsidP="00087A00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………………………………….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8" w:space="0" w:color="0161EF"/>
            </w:tcBorders>
            <w:shd w:val="clear" w:color="000000" w:fill="FFFFFF"/>
            <w:noWrap/>
            <w:vAlign w:val="bottom"/>
            <w:hideMark/>
          </w:tcPr>
          <w:p w:rsidR="00AD2F59" w:rsidRPr="0016616D" w:rsidRDefault="00AD2F59" w:rsidP="00087A00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</w:tr>
      <w:tr w:rsidR="00AD2F59" w:rsidRPr="0016616D" w:rsidTr="00087A00">
        <w:trPr>
          <w:trHeight w:val="417"/>
        </w:trPr>
        <w:tc>
          <w:tcPr>
            <w:tcW w:w="766" w:type="dxa"/>
            <w:tcBorders>
              <w:top w:val="nil"/>
              <w:left w:val="single" w:sz="8" w:space="0" w:color="00B0F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2F59" w:rsidRPr="0016616D" w:rsidRDefault="00AD2F59" w:rsidP="00087A00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2F59" w:rsidRPr="0016616D" w:rsidRDefault="00AD2F59" w:rsidP="00087A00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2F59" w:rsidRPr="0016616D" w:rsidRDefault="00AD2F59" w:rsidP="00087A00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2F59" w:rsidRPr="0016616D" w:rsidRDefault="00AD2F59" w:rsidP="00087A00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2F59" w:rsidRPr="0016616D" w:rsidRDefault="00AD2F59" w:rsidP="00087A00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7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podpis osoby uprawnionej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8" w:space="0" w:color="0161EF"/>
            </w:tcBorders>
            <w:shd w:val="clear" w:color="000000" w:fill="FFFFFF"/>
            <w:noWrap/>
            <w:vAlign w:val="bottom"/>
            <w:hideMark/>
          </w:tcPr>
          <w:p w:rsidR="00AD2F59" w:rsidRPr="0016616D" w:rsidRDefault="00AD2F59" w:rsidP="00087A00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</w:tr>
      <w:tr w:rsidR="00AD2F59" w:rsidRPr="0016616D" w:rsidTr="00087A00">
        <w:trPr>
          <w:trHeight w:val="309"/>
        </w:trPr>
        <w:tc>
          <w:tcPr>
            <w:tcW w:w="766" w:type="dxa"/>
            <w:tcBorders>
              <w:top w:val="nil"/>
              <w:left w:val="single" w:sz="8" w:space="0" w:color="00B0F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2F59" w:rsidRPr="0016616D" w:rsidRDefault="00AD2F59" w:rsidP="00087A00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Uwagi: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2F59" w:rsidRPr="0016616D" w:rsidRDefault="00AD2F59" w:rsidP="00087A00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2F59" w:rsidRPr="0016616D" w:rsidRDefault="00AD2F59" w:rsidP="00087A00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2F59" w:rsidRPr="0016616D" w:rsidRDefault="00AD2F59" w:rsidP="00087A00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2F59" w:rsidRPr="0016616D" w:rsidRDefault="00AD2F59" w:rsidP="00087A00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2F59" w:rsidRPr="0016616D" w:rsidRDefault="00AD2F59" w:rsidP="00087A00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2F59" w:rsidRPr="0016616D" w:rsidRDefault="00AD2F59" w:rsidP="00087A00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2F59" w:rsidRPr="0016616D" w:rsidRDefault="00AD2F59" w:rsidP="00087A00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2F59" w:rsidRPr="0016616D" w:rsidRDefault="00AD2F59" w:rsidP="00087A00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2F59" w:rsidRPr="0016616D" w:rsidRDefault="00AD2F59" w:rsidP="00087A00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8" w:space="0" w:color="0161EF"/>
            </w:tcBorders>
            <w:shd w:val="clear" w:color="000000" w:fill="FFFFFF"/>
            <w:noWrap/>
            <w:vAlign w:val="bottom"/>
            <w:hideMark/>
          </w:tcPr>
          <w:p w:rsidR="00AD2F59" w:rsidRPr="0016616D" w:rsidRDefault="00AD2F59" w:rsidP="00087A00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</w:tr>
      <w:tr w:rsidR="00AD2F59" w:rsidRPr="0016616D" w:rsidTr="00087A00">
        <w:trPr>
          <w:trHeight w:val="325"/>
        </w:trPr>
        <w:tc>
          <w:tcPr>
            <w:tcW w:w="766" w:type="dxa"/>
            <w:tcBorders>
              <w:top w:val="nil"/>
              <w:left w:val="single" w:sz="8" w:space="0" w:color="00B0F0"/>
              <w:bottom w:val="single" w:sz="8" w:space="0" w:color="00B0F0"/>
              <w:right w:val="nil"/>
            </w:tcBorders>
            <w:shd w:val="clear" w:color="000000" w:fill="FFFFFF"/>
            <w:noWrap/>
            <w:vAlign w:val="bottom"/>
            <w:hideMark/>
          </w:tcPr>
          <w:p w:rsidR="00AD2F59" w:rsidRPr="0016616D" w:rsidRDefault="00AD2F59" w:rsidP="00087A00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26" w:type="dxa"/>
            <w:gridSpan w:val="7"/>
            <w:tcBorders>
              <w:top w:val="nil"/>
              <w:left w:val="nil"/>
              <w:bottom w:val="single" w:sz="8" w:space="0" w:color="00B0F0"/>
              <w:right w:val="nil"/>
            </w:tcBorders>
            <w:shd w:val="clear" w:color="000000" w:fill="FFFFFF"/>
            <w:hideMark/>
          </w:tcPr>
          <w:p w:rsidR="00AD2F59" w:rsidRPr="0016616D" w:rsidRDefault="00AD2F59" w:rsidP="00087A00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*</w:t>
            </w: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 xml:space="preserve"> wypełnić, poprzez wpisanie nazwy podwykonawcy, wykreślenie lub wpisać "nie dotyczy"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00B0F0"/>
              <w:right w:val="nil"/>
            </w:tcBorders>
            <w:shd w:val="clear" w:color="000000" w:fill="FFFFFF"/>
            <w:noWrap/>
            <w:vAlign w:val="bottom"/>
            <w:hideMark/>
          </w:tcPr>
          <w:p w:rsidR="00AD2F59" w:rsidRPr="0016616D" w:rsidRDefault="00AD2F59" w:rsidP="00087A00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00B0F0"/>
              <w:right w:val="nil"/>
            </w:tcBorders>
            <w:shd w:val="clear" w:color="000000" w:fill="FFFFFF"/>
            <w:noWrap/>
            <w:vAlign w:val="bottom"/>
            <w:hideMark/>
          </w:tcPr>
          <w:p w:rsidR="00AD2F59" w:rsidRPr="0016616D" w:rsidRDefault="00AD2F59" w:rsidP="00087A00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00B0F0"/>
              <w:right w:val="nil"/>
            </w:tcBorders>
            <w:shd w:val="clear" w:color="000000" w:fill="FFFFFF"/>
            <w:noWrap/>
            <w:vAlign w:val="bottom"/>
            <w:hideMark/>
          </w:tcPr>
          <w:p w:rsidR="00AD2F59" w:rsidRPr="0016616D" w:rsidRDefault="00AD2F59" w:rsidP="00087A00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00B0F0"/>
              <w:right w:val="nil"/>
            </w:tcBorders>
            <w:shd w:val="clear" w:color="000000" w:fill="FFFFFF"/>
            <w:noWrap/>
            <w:vAlign w:val="bottom"/>
            <w:hideMark/>
          </w:tcPr>
          <w:p w:rsidR="00AD2F59" w:rsidRPr="0016616D" w:rsidRDefault="00AD2F59" w:rsidP="00087A00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00B0F0"/>
              <w:right w:val="single" w:sz="8" w:space="0" w:color="0161EF"/>
            </w:tcBorders>
            <w:shd w:val="clear" w:color="000000" w:fill="FFFFFF"/>
            <w:noWrap/>
            <w:vAlign w:val="bottom"/>
            <w:hideMark/>
          </w:tcPr>
          <w:p w:rsidR="00AD2F59" w:rsidRPr="0016616D" w:rsidRDefault="00AD2F59" w:rsidP="00087A00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</w:tr>
    </w:tbl>
    <w:p w:rsidR="00AD2F59" w:rsidRPr="0016616D" w:rsidRDefault="00AD2F59" w:rsidP="00AD2F59">
      <w:pPr>
        <w:rPr>
          <w:rFonts w:asciiTheme="minorHAnsi" w:hAnsiTheme="minorHAnsi" w:cstheme="minorHAnsi"/>
          <w:sz w:val="18"/>
          <w:szCs w:val="18"/>
        </w:rPr>
      </w:pPr>
    </w:p>
    <w:tbl>
      <w:tblPr>
        <w:tblW w:w="15593" w:type="dxa"/>
        <w:tblInd w:w="-6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0"/>
        <w:gridCol w:w="1715"/>
        <w:gridCol w:w="469"/>
        <w:gridCol w:w="826"/>
        <w:gridCol w:w="1005"/>
        <w:gridCol w:w="1539"/>
        <w:gridCol w:w="1069"/>
        <w:gridCol w:w="853"/>
        <w:gridCol w:w="1062"/>
        <w:gridCol w:w="1371"/>
        <w:gridCol w:w="1371"/>
        <w:gridCol w:w="1368"/>
        <w:gridCol w:w="2559"/>
      </w:tblGrid>
      <w:tr w:rsidR="00AD2F59" w:rsidRPr="0016616D" w:rsidTr="00087A00">
        <w:trPr>
          <w:trHeight w:val="380"/>
        </w:trPr>
        <w:tc>
          <w:tcPr>
            <w:tcW w:w="760" w:type="dxa"/>
            <w:tcBorders>
              <w:top w:val="single" w:sz="8" w:space="0" w:color="00B0F0"/>
              <w:left w:val="single" w:sz="8" w:space="0" w:color="00B0F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lastRenderedPageBreak/>
              <w:t> </w:t>
            </w:r>
          </w:p>
        </w:tc>
        <w:tc>
          <w:tcPr>
            <w:tcW w:w="6497" w:type="dxa"/>
            <w:gridSpan w:val="6"/>
            <w:tcBorders>
              <w:top w:val="single" w:sz="8" w:space="0" w:color="00B0F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2F59" w:rsidRPr="0016616D" w:rsidRDefault="00AD2F59" w:rsidP="00087A00">
            <w:pPr>
              <w:suppressAutoHyphens/>
              <w:spacing w:after="0" w:line="100" w:lineRule="atLeast"/>
              <w:rPr>
                <w:rFonts w:asciiTheme="minorHAnsi" w:eastAsia="Lucida Sans Unicode" w:hAnsiTheme="minorHAnsi" w:cstheme="minorHAnsi"/>
                <w:b/>
                <w:kern w:val="1"/>
                <w:sz w:val="18"/>
                <w:szCs w:val="18"/>
                <w:lang w:eastAsia="hi-IN" w:bidi="hi-IN"/>
              </w:rPr>
            </w:pPr>
            <w:r w:rsidRPr="0016616D">
              <w:rPr>
                <w:rFonts w:asciiTheme="minorHAnsi" w:hAnsiTheme="minorHAnsi" w:cstheme="minorHAnsi"/>
                <w:b/>
                <w:kern w:val="1"/>
                <w:sz w:val="18"/>
                <w:szCs w:val="18"/>
                <w:lang w:eastAsia="hi-IN" w:bidi="hi-IN"/>
              </w:rPr>
              <w:t xml:space="preserve">Konkurs nr </w:t>
            </w:r>
            <w:r w:rsidRPr="0016616D">
              <w:rPr>
                <w:rFonts w:asciiTheme="minorHAnsi" w:eastAsia="Lucida Sans Unicode" w:hAnsiTheme="minorHAnsi" w:cstheme="minorHAnsi"/>
                <w:b/>
                <w:kern w:val="1"/>
                <w:sz w:val="18"/>
                <w:szCs w:val="18"/>
                <w:lang w:eastAsia="hi-IN" w:bidi="hi-IN"/>
              </w:rPr>
              <w:t>DZ.4240.2.2021</w:t>
            </w:r>
          </w:p>
          <w:p w:rsidR="00AD2F59" w:rsidRPr="0016616D" w:rsidRDefault="00AD2F59" w:rsidP="00087A00">
            <w:pPr>
              <w:suppressAutoHyphens/>
              <w:spacing w:after="0" w:line="100" w:lineRule="atLeast"/>
              <w:rPr>
                <w:rFonts w:asciiTheme="minorHAnsi" w:eastAsia="Lucida Sans Unicode" w:hAnsiTheme="minorHAnsi" w:cstheme="minorHAnsi"/>
                <w:b/>
                <w:kern w:val="1"/>
                <w:sz w:val="18"/>
                <w:szCs w:val="18"/>
                <w:lang w:eastAsia="hi-IN" w:bidi="hi-IN"/>
              </w:rPr>
            </w:pPr>
            <w:r w:rsidRPr="0016616D">
              <w:rPr>
                <w:rFonts w:asciiTheme="minorHAnsi" w:eastAsia="Lucida Sans Unicode" w:hAnsiTheme="minorHAnsi" w:cstheme="minorHAnsi"/>
                <w:b/>
                <w:kern w:val="1"/>
                <w:sz w:val="18"/>
                <w:szCs w:val="18"/>
                <w:lang w:eastAsia="hi-IN" w:bidi="hi-IN"/>
              </w:rPr>
              <w:t xml:space="preserve">Załącznik nr </w:t>
            </w:r>
            <w:r>
              <w:rPr>
                <w:rFonts w:asciiTheme="minorHAnsi" w:eastAsia="Lucida Sans Unicode" w:hAnsiTheme="minorHAnsi" w:cstheme="minorHAnsi"/>
                <w:b/>
                <w:kern w:val="1"/>
                <w:sz w:val="18"/>
                <w:szCs w:val="18"/>
                <w:lang w:eastAsia="hi-IN" w:bidi="hi-IN"/>
              </w:rPr>
              <w:t>4</w:t>
            </w:r>
          </w:p>
          <w:p w:rsidR="00AD2F59" w:rsidRDefault="00AD2F59" w:rsidP="00087A0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</w:p>
          <w:p w:rsidR="00AD2F59" w:rsidRPr="0016616D" w:rsidRDefault="00AD2F59" w:rsidP="00087A0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PAKIET NR 7</w:t>
            </w:r>
          </w:p>
        </w:tc>
        <w:tc>
          <w:tcPr>
            <w:tcW w:w="853" w:type="dxa"/>
            <w:tcBorders>
              <w:top w:val="single" w:sz="8" w:space="0" w:color="00B0F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12" w:type="dxa"/>
            <w:tcBorders>
              <w:top w:val="single" w:sz="8" w:space="0" w:color="00B0F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05" w:type="dxa"/>
            <w:tcBorders>
              <w:top w:val="single" w:sz="8" w:space="0" w:color="00B0F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05" w:type="dxa"/>
            <w:tcBorders>
              <w:top w:val="single" w:sz="8" w:space="0" w:color="00B0F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02" w:type="dxa"/>
            <w:tcBorders>
              <w:top w:val="single" w:sz="8" w:space="0" w:color="00B0F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59" w:type="dxa"/>
            <w:tcBorders>
              <w:top w:val="single" w:sz="8" w:space="0" w:color="00B0F0"/>
              <w:left w:val="nil"/>
              <w:bottom w:val="nil"/>
              <w:right w:val="single" w:sz="8" w:space="0" w:color="00B0F0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AD2F59" w:rsidRPr="0016616D" w:rsidTr="00087A00">
        <w:trPr>
          <w:trHeight w:val="1522"/>
        </w:trPr>
        <w:tc>
          <w:tcPr>
            <w:tcW w:w="760" w:type="dxa"/>
            <w:tcBorders>
              <w:top w:val="single" w:sz="4" w:space="0" w:color="auto"/>
              <w:left w:val="single" w:sz="8" w:space="0" w:color="00B0F0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Rodzaj badania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Ilość na dwa lata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Cena jednego badania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 xml:space="preserve">Koszt badań 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Metoda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Wartości referencyjne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Materiał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Maksymalny czas oczekiwania na wynik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 xml:space="preserve">Temperatura </w:t>
            </w: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br/>
              <w:t>i czas przechowywania próbki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 xml:space="preserve">Dodatkowe wymagania dotyczące przygotowania pacjenta, pobierania </w:t>
            </w: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br/>
              <w:t>i przechowywania próbki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Zamierzam powierzyć podwykonawcy</w:t>
            </w:r>
            <w:r w:rsidRPr="0016616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*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B0F0"/>
            </w:tcBorders>
            <w:shd w:val="clear" w:color="000000" w:fill="D9D9D9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 xml:space="preserve">Dokument poświadczający kontrolę </w:t>
            </w:r>
            <w:proofErr w:type="spellStart"/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zewnątrzlaboratoryjną</w:t>
            </w:r>
            <w:proofErr w:type="spellEnd"/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 xml:space="preserve">. </w:t>
            </w:r>
          </w:p>
        </w:tc>
      </w:tr>
      <w:tr w:rsidR="00AD2F59" w:rsidRPr="0016616D" w:rsidTr="00087A00">
        <w:trPr>
          <w:trHeight w:val="317"/>
        </w:trPr>
        <w:tc>
          <w:tcPr>
            <w:tcW w:w="760" w:type="dxa"/>
            <w:tcBorders>
              <w:top w:val="nil"/>
              <w:left w:val="single" w:sz="8" w:space="0" w:color="00B0F0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8" w:space="0" w:color="00B0F0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13</w:t>
            </w:r>
          </w:p>
        </w:tc>
      </w:tr>
      <w:tr w:rsidR="00AD2F59" w:rsidRPr="0016616D" w:rsidTr="00087A00">
        <w:trPr>
          <w:trHeight w:val="872"/>
        </w:trPr>
        <w:tc>
          <w:tcPr>
            <w:tcW w:w="760" w:type="dxa"/>
            <w:tcBorders>
              <w:top w:val="single" w:sz="4" w:space="0" w:color="auto"/>
              <w:left w:val="single" w:sz="8" w:space="0" w:color="00B0F0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Homocystynuria</w:t>
            </w:r>
            <w:proofErr w:type="spellEnd"/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 xml:space="preserve"> - badanie genu CBS (</w:t>
            </w:r>
            <w:proofErr w:type="spellStart"/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eksonu</w:t>
            </w:r>
            <w:proofErr w:type="spellEnd"/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 xml:space="preserve"> 8)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F59" w:rsidRPr="0016616D" w:rsidRDefault="00AD2F59" w:rsidP="00087A0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sekwencjonowanie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  <w:t>2 tygodnie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8" w:space="0" w:color="00B0F0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AD2F59" w:rsidRPr="0016616D" w:rsidTr="00087A00">
        <w:trPr>
          <w:trHeight w:val="317"/>
        </w:trPr>
        <w:tc>
          <w:tcPr>
            <w:tcW w:w="3770" w:type="dxa"/>
            <w:gridSpan w:val="4"/>
            <w:tcBorders>
              <w:top w:val="single" w:sz="4" w:space="0" w:color="auto"/>
              <w:left w:val="single" w:sz="8" w:space="0" w:color="00B0F0"/>
              <w:bottom w:val="single" w:sz="4" w:space="0" w:color="auto"/>
              <w:right w:val="single" w:sz="4" w:space="0" w:color="000000"/>
            </w:tcBorders>
            <w:shd w:val="clear" w:color="auto" w:fill="FFFF00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Wartość pakietu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AD2F59" w:rsidRPr="0016616D" w:rsidRDefault="00AD2F59" w:rsidP="00087A0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2F59" w:rsidRPr="0016616D" w:rsidRDefault="00AD2F59" w:rsidP="00087A00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2F59" w:rsidRPr="0016616D" w:rsidRDefault="00AD2F59" w:rsidP="00087A00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2F59" w:rsidRPr="0016616D" w:rsidRDefault="00AD2F59" w:rsidP="00087A00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2F59" w:rsidRPr="0016616D" w:rsidRDefault="00AD2F59" w:rsidP="00087A00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2F59" w:rsidRPr="0016616D" w:rsidRDefault="00AD2F59" w:rsidP="00087A00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2F59" w:rsidRPr="0016616D" w:rsidRDefault="00AD2F59" w:rsidP="00087A00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2F59" w:rsidRPr="0016616D" w:rsidRDefault="00AD2F59" w:rsidP="00087A00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59" w:type="dxa"/>
            <w:tcBorders>
              <w:top w:val="nil"/>
              <w:left w:val="nil"/>
              <w:bottom w:val="nil"/>
              <w:right w:val="single" w:sz="8" w:space="0" w:color="00B0F0"/>
            </w:tcBorders>
            <w:shd w:val="clear" w:color="000000" w:fill="FFFFFF"/>
            <w:noWrap/>
            <w:vAlign w:val="bottom"/>
            <w:hideMark/>
          </w:tcPr>
          <w:p w:rsidR="00AD2F59" w:rsidRPr="0016616D" w:rsidRDefault="00AD2F59" w:rsidP="00087A00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</w:tr>
      <w:tr w:rsidR="00AD2F59" w:rsidRPr="0016616D" w:rsidTr="00087A00">
        <w:trPr>
          <w:trHeight w:val="1189"/>
        </w:trPr>
        <w:tc>
          <w:tcPr>
            <w:tcW w:w="4775" w:type="dxa"/>
            <w:gridSpan w:val="5"/>
            <w:tcBorders>
              <w:top w:val="single" w:sz="4" w:space="0" w:color="auto"/>
              <w:left w:val="single" w:sz="8" w:space="0" w:color="00B0F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Oferowana cena pakietu jest ceną brutto, obejmująca wszystkie rabaty i upusty i traktowana jest jako ostateczna do zapłaty przez Zamawiającego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2F59" w:rsidRPr="0016616D" w:rsidRDefault="00AD2F59" w:rsidP="00087A00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2F59" w:rsidRPr="0016616D" w:rsidRDefault="00AD2F59" w:rsidP="00087A00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Kraków, dnia …………………………..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2F59" w:rsidRPr="0016616D" w:rsidRDefault="00AD2F59" w:rsidP="00087A00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2F59" w:rsidRPr="0016616D" w:rsidRDefault="00AD2F59" w:rsidP="00087A00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………………………………….</w:t>
            </w:r>
          </w:p>
        </w:tc>
        <w:tc>
          <w:tcPr>
            <w:tcW w:w="2559" w:type="dxa"/>
            <w:tcBorders>
              <w:top w:val="nil"/>
              <w:left w:val="nil"/>
              <w:bottom w:val="nil"/>
              <w:right w:val="single" w:sz="8" w:space="0" w:color="00B0F0"/>
            </w:tcBorders>
            <w:shd w:val="clear" w:color="000000" w:fill="FFFFFF"/>
            <w:noWrap/>
            <w:vAlign w:val="bottom"/>
            <w:hideMark/>
          </w:tcPr>
          <w:p w:rsidR="00AD2F59" w:rsidRPr="0016616D" w:rsidRDefault="00AD2F59" w:rsidP="00087A00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</w:tr>
      <w:tr w:rsidR="00AD2F59" w:rsidRPr="0016616D" w:rsidTr="00087A00">
        <w:trPr>
          <w:trHeight w:val="317"/>
        </w:trPr>
        <w:tc>
          <w:tcPr>
            <w:tcW w:w="760" w:type="dxa"/>
            <w:tcBorders>
              <w:top w:val="nil"/>
              <w:left w:val="single" w:sz="8" w:space="0" w:color="00B0F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2F59" w:rsidRPr="0016616D" w:rsidRDefault="00AD2F59" w:rsidP="00087A00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2F59" w:rsidRPr="0016616D" w:rsidRDefault="00AD2F59" w:rsidP="00087A00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2F59" w:rsidRPr="0016616D" w:rsidRDefault="00AD2F59" w:rsidP="00087A00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2F59" w:rsidRPr="0016616D" w:rsidRDefault="00AD2F59" w:rsidP="00087A00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2F59" w:rsidRPr="0016616D" w:rsidRDefault="00AD2F59" w:rsidP="00087A00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podpis osoby uprawnionej</w:t>
            </w:r>
          </w:p>
        </w:tc>
        <w:tc>
          <w:tcPr>
            <w:tcW w:w="2559" w:type="dxa"/>
            <w:tcBorders>
              <w:top w:val="nil"/>
              <w:left w:val="nil"/>
              <w:bottom w:val="nil"/>
              <w:right w:val="single" w:sz="8" w:space="0" w:color="00B0F0"/>
            </w:tcBorders>
            <w:shd w:val="clear" w:color="000000" w:fill="FFFFFF"/>
            <w:noWrap/>
            <w:vAlign w:val="bottom"/>
            <w:hideMark/>
          </w:tcPr>
          <w:p w:rsidR="00AD2F59" w:rsidRPr="0016616D" w:rsidRDefault="00AD2F59" w:rsidP="00087A00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</w:tr>
      <w:tr w:rsidR="00AD2F59" w:rsidRPr="0016616D" w:rsidTr="00087A00">
        <w:trPr>
          <w:trHeight w:val="317"/>
        </w:trPr>
        <w:tc>
          <w:tcPr>
            <w:tcW w:w="760" w:type="dxa"/>
            <w:tcBorders>
              <w:top w:val="nil"/>
              <w:left w:val="single" w:sz="8" w:space="0" w:color="00B0F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2F59" w:rsidRPr="0016616D" w:rsidRDefault="00AD2F59" w:rsidP="00087A00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Uwagi: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2F59" w:rsidRPr="0016616D" w:rsidRDefault="00AD2F59" w:rsidP="00087A00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2F59" w:rsidRPr="0016616D" w:rsidRDefault="00AD2F59" w:rsidP="00087A00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2F59" w:rsidRPr="0016616D" w:rsidRDefault="00AD2F59" w:rsidP="00087A00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2F59" w:rsidRPr="0016616D" w:rsidRDefault="00AD2F59" w:rsidP="00087A00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2F59" w:rsidRPr="0016616D" w:rsidRDefault="00AD2F59" w:rsidP="00087A00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2F59" w:rsidRPr="0016616D" w:rsidRDefault="00AD2F59" w:rsidP="00087A00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2F59" w:rsidRPr="0016616D" w:rsidRDefault="00AD2F59" w:rsidP="00087A00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2F59" w:rsidRPr="0016616D" w:rsidRDefault="00AD2F59" w:rsidP="00087A00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2F59" w:rsidRPr="0016616D" w:rsidRDefault="00AD2F59" w:rsidP="00087A00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59" w:type="dxa"/>
            <w:tcBorders>
              <w:top w:val="nil"/>
              <w:left w:val="nil"/>
              <w:bottom w:val="nil"/>
              <w:right w:val="single" w:sz="8" w:space="0" w:color="00B0F0"/>
            </w:tcBorders>
            <w:shd w:val="clear" w:color="000000" w:fill="FFFFFF"/>
            <w:noWrap/>
            <w:vAlign w:val="bottom"/>
            <w:hideMark/>
          </w:tcPr>
          <w:p w:rsidR="00AD2F59" w:rsidRPr="0016616D" w:rsidRDefault="00AD2F59" w:rsidP="00087A00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</w:tr>
      <w:tr w:rsidR="00AD2F59" w:rsidRPr="0016616D" w:rsidTr="00087A00">
        <w:trPr>
          <w:trHeight w:val="333"/>
        </w:trPr>
        <w:tc>
          <w:tcPr>
            <w:tcW w:w="760" w:type="dxa"/>
            <w:tcBorders>
              <w:top w:val="nil"/>
              <w:left w:val="single" w:sz="8" w:space="0" w:color="00B0F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2F59" w:rsidRPr="0016616D" w:rsidRDefault="00AD2F59" w:rsidP="00087A00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3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D2F59" w:rsidRPr="0016616D" w:rsidRDefault="00AD2F59" w:rsidP="00087A00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*</w:t>
            </w: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 xml:space="preserve"> wypełnić, poprzez wpisanie nazwy podwykonawcy, wykreślenie lub wpisać "nie dotyczy"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2F59" w:rsidRPr="0016616D" w:rsidRDefault="00AD2F59" w:rsidP="00087A00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2F59" w:rsidRPr="0016616D" w:rsidRDefault="00AD2F59" w:rsidP="00087A00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2F59" w:rsidRPr="0016616D" w:rsidRDefault="00AD2F59" w:rsidP="00087A00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2F59" w:rsidRPr="0016616D" w:rsidRDefault="00AD2F59" w:rsidP="00087A00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559" w:type="dxa"/>
            <w:tcBorders>
              <w:top w:val="nil"/>
              <w:left w:val="nil"/>
              <w:bottom w:val="nil"/>
              <w:right w:val="single" w:sz="8" w:space="0" w:color="00B0F0"/>
            </w:tcBorders>
            <w:shd w:val="clear" w:color="000000" w:fill="FFFFFF"/>
            <w:noWrap/>
            <w:vAlign w:val="bottom"/>
            <w:hideMark/>
          </w:tcPr>
          <w:p w:rsidR="00AD2F59" w:rsidRPr="0016616D" w:rsidRDefault="00AD2F59" w:rsidP="00087A00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</w:tr>
    </w:tbl>
    <w:p w:rsidR="00AD2F59" w:rsidRPr="0016616D" w:rsidRDefault="00AD2F59" w:rsidP="00AD2F59">
      <w:pPr>
        <w:rPr>
          <w:rFonts w:asciiTheme="minorHAnsi" w:hAnsiTheme="minorHAnsi" w:cstheme="minorHAnsi"/>
          <w:sz w:val="18"/>
          <w:szCs w:val="18"/>
        </w:rPr>
      </w:pPr>
    </w:p>
    <w:tbl>
      <w:tblPr>
        <w:tblW w:w="19784" w:type="dxa"/>
        <w:tblInd w:w="-6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0"/>
        <w:gridCol w:w="1589"/>
        <w:gridCol w:w="115"/>
        <w:gridCol w:w="443"/>
        <w:gridCol w:w="810"/>
        <w:gridCol w:w="980"/>
        <w:gridCol w:w="957"/>
        <w:gridCol w:w="1105"/>
        <w:gridCol w:w="64"/>
        <w:gridCol w:w="769"/>
        <w:gridCol w:w="1097"/>
        <w:gridCol w:w="1419"/>
        <w:gridCol w:w="1419"/>
        <w:gridCol w:w="1076"/>
        <w:gridCol w:w="340"/>
        <w:gridCol w:w="1858"/>
        <w:gridCol w:w="5003"/>
      </w:tblGrid>
      <w:tr w:rsidR="00AD2F59" w:rsidRPr="0016616D" w:rsidTr="00087A00">
        <w:trPr>
          <w:trHeight w:val="402"/>
        </w:trPr>
        <w:tc>
          <w:tcPr>
            <w:tcW w:w="6803" w:type="dxa"/>
            <w:gridSpan w:val="9"/>
            <w:tcBorders>
              <w:top w:val="single" w:sz="8" w:space="0" w:color="00B0F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2F59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  <w:p w:rsidR="00AD2F59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  <w:p w:rsidR="00AD2F59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  <w:p w:rsidR="00AD2F59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  <w:p w:rsidR="00AD2F59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780" w:type="dxa"/>
            <w:gridSpan w:val="5"/>
            <w:tcBorders>
              <w:top w:val="single" w:sz="8" w:space="0" w:color="00B0F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201" w:type="dxa"/>
            <w:gridSpan w:val="3"/>
            <w:tcBorders>
              <w:top w:val="single" w:sz="8" w:space="0" w:color="00B0F0"/>
              <w:left w:val="nil"/>
              <w:bottom w:val="nil"/>
              <w:right w:val="single" w:sz="8" w:space="0" w:color="0161EF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AD2F59" w:rsidRPr="0016616D" w:rsidTr="00087A00">
        <w:trPr>
          <w:gridAfter w:val="1"/>
          <w:wAfter w:w="5003" w:type="dxa"/>
          <w:trHeight w:val="409"/>
        </w:trPr>
        <w:tc>
          <w:tcPr>
            <w:tcW w:w="740" w:type="dxa"/>
            <w:tcBorders>
              <w:top w:val="single" w:sz="8" w:space="0" w:color="00B0F0"/>
              <w:left w:val="single" w:sz="8" w:space="0" w:color="00B0F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lastRenderedPageBreak/>
              <w:t> </w:t>
            </w:r>
          </w:p>
        </w:tc>
        <w:tc>
          <w:tcPr>
            <w:tcW w:w="5999" w:type="dxa"/>
            <w:gridSpan w:val="7"/>
            <w:tcBorders>
              <w:top w:val="single" w:sz="8" w:space="0" w:color="00B0F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2F59" w:rsidRPr="0016616D" w:rsidRDefault="00AD2F59" w:rsidP="00087A00">
            <w:pPr>
              <w:suppressAutoHyphens/>
              <w:spacing w:after="0" w:line="100" w:lineRule="atLeast"/>
              <w:rPr>
                <w:rFonts w:asciiTheme="minorHAnsi" w:eastAsia="Lucida Sans Unicode" w:hAnsiTheme="minorHAnsi" w:cstheme="minorHAnsi"/>
                <w:b/>
                <w:kern w:val="1"/>
                <w:sz w:val="18"/>
                <w:szCs w:val="18"/>
                <w:lang w:eastAsia="hi-IN" w:bidi="hi-IN"/>
              </w:rPr>
            </w:pPr>
            <w:r w:rsidRPr="0016616D">
              <w:rPr>
                <w:rFonts w:asciiTheme="minorHAnsi" w:hAnsiTheme="minorHAnsi" w:cstheme="minorHAnsi"/>
                <w:b/>
                <w:kern w:val="1"/>
                <w:sz w:val="18"/>
                <w:szCs w:val="18"/>
                <w:lang w:eastAsia="hi-IN" w:bidi="hi-IN"/>
              </w:rPr>
              <w:t xml:space="preserve">Konkurs nr </w:t>
            </w:r>
            <w:r w:rsidRPr="0016616D">
              <w:rPr>
                <w:rFonts w:asciiTheme="minorHAnsi" w:eastAsia="Lucida Sans Unicode" w:hAnsiTheme="minorHAnsi" w:cstheme="minorHAnsi"/>
                <w:b/>
                <w:kern w:val="1"/>
                <w:sz w:val="18"/>
                <w:szCs w:val="18"/>
                <w:lang w:eastAsia="hi-IN" w:bidi="hi-IN"/>
              </w:rPr>
              <w:t>DZ.4240.2.2021</w:t>
            </w:r>
          </w:p>
          <w:p w:rsidR="00AD2F59" w:rsidRPr="0016616D" w:rsidRDefault="00AD2F59" w:rsidP="00087A00">
            <w:pPr>
              <w:suppressAutoHyphens/>
              <w:spacing w:after="0" w:line="100" w:lineRule="atLeast"/>
              <w:rPr>
                <w:rFonts w:asciiTheme="minorHAnsi" w:eastAsia="Lucida Sans Unicode" w:hAnsiTheme="minorHAnsi" w:cstheme="minorHAnsi"/>
                <w:b/>
                <w:kern w:val="1"/>
                <w:sz w:val="18"/>
                <w:szCs w:val="18"/>
                <w:lang w:eastAsia="hi-IN" w:bidi="hi-IN"/>
              </w:rPr>
            </w:pPr>
            <w:r w:rsidRPr="0016616D">
              <w:rPr>
                <w:rFonts w:asciiTheme="minorHAnsi" w:eastAsia="Lucida Sans Unicode" w:hAnsiTheme="minorHAnsi" w:cstheme="minorHAnsi"/>
                <w:b/>
                <w:kern w:val="1"/>
                <w:sz w:val="18"/>
                <w:szCs w:val="18"/>
                <w:lang w:eastAsia="hi-IN" w:bidi="hi-IN"/>
              </w:rPr>
              <w:t xml:space="preserve">Załącznik nr </w:t>
            </w:r>
            <w:r>
              <w:rPr>
                <w:rFonts w:asciiTheme="minorHAnsi" w:eastAsia="Lucida Sans Unicode" w:hAnsiTheme="minorHAnsi" w:cstheme="minorHAnsi"/>
                <w:b/>
                <w:kern w:val="1"/>
                <w:sz w:val="18"/>
                <w:szCs w:val="18"/>
                <w:lang w:eastAsia="hi-IN" w:bidi="hi-IN"/>
              </w:rPr>
              <w:t>4</w:t>
            </w:r>
          </w:p>
          <w:p w:rsidR="00AD2F59" w:rsidRDefault="00AD2F59" w:rsidP="00087A0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</w:p>
          <w:p w:rsidR="00AD2F59" w:rsidRPr="0016616D" w:rsidRDefault="00AD2F59" w:rsidP="00087A0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PAKIET NR 8</w:t>
            </w:r>
          </w:p>
        </w:tc>
        <w:tc>
          <w:tcPr>
            <w:tcW w:w="833" w:type="dxa"/>
            <w:gridSpan w:val="2"/>
            <w:tcBorders>
              <w:top w:val="single" w:sz="8" w:space="0" w:color="00B0F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97" w:type="dxa"/>
            <w:tcBorders>
              <w:top w:val="single" w:sz="8" w:space="0" w:color="00B0F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9" w:type="dxa"/>
            <w:tcBorders>
              <w:top w:val="single" w:sz="8" w:space="0" w:color="00B0F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9" w:type="dxa"/>
            <w:tcBorders>
              <w:top w:val="single" w:sz="8" w:space="0" w:color="00B0F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6" w:type="dxa"/>
            <w:gridSpan w:val="2"/>
            <w:tcBorders>
              <w:top w:val="single" w:sz="8" w:space="0" w:color="00B0F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58" w:type="dxa"/>
            <w:tcBorders>
              <w:top w:val="single" w:sz="8" w:space="0" w:color="00B0F0"/>
              <w:left w:val="nil"/>
              <w:bottom w:val="nil"/>
              <w:right w:val="single" w:sz="8" w:space="0" w:color="0161EF"/>
            </w:tcBorders>
            <w:shd w:val="clear" w:color="auto" w:fill="auto"/>
            <w:vAlign w:val="center"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AD2F59" w:rsidRPr="0016616D" w:rsidTr="00087A00">
        <w:trPr>
          <w:gridAfter w:val="1"/>
          <w:wAfter w:w="5003" w:type="dxa"/>
          <w:trHeight w:val="1631"/>
        </w:trPr>
        <w:tc>
          <w:tcPr>
            <w:tcW w:w="740" w:type="dxa"/>
            <w:tcBorders>
              <w:top w:val="single" w:sz="4" w:space="0" w:color="auto"/>
              <w:left w:val="single" w:sz="8" w:space="0" w:color="00B0F0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Rodzaj badania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Ilość na dwa lata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Cena jednego badania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 xml:space="preserve">Koszt badań 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Metoda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Wartości referencyjne</w:t>
            </w:r>
          </w:p>
        </w:tc>
        <w:tc>
          <w:tcPr>
            <w:tcW w:w="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Materiał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Maksymalny czas oczekiwania na wynik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 xml:space="preserve">Temperatura </w:t>
            </w: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br/>
              <w:t>i czas przechowywania próbki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 xml:space="preserve">Dodatkowe wymagania dotyczące przygotowania pacjenta, pobierania </w:t>
            </w: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br/>
              <w:t>i przechowywania próbki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Zamierzam powierzyć podwykonawcy</w:t>
            </w:r>
            <w:r w:rsidRPr="0016616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*</w:t>
            </w: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161EF"/>
            </w:tcBorders>
            <w:shd w:val="clear" w:color="000000" w:fill="D9D9D9"/>
            <w:vAlign w:val="center"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 xml:space="preserve">Dokument poświadczający kontrolę </w:t>
            </w:r>
            <w:proofErr w:type="spellStart"/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zewnątrzlaboratoryjną</w:t>
            </w:r>
            <w:proofErr w:type="spellEnd"/>
          </w:p>
        </w:tc>
      </w:tr>
      <w:tr w:rsidR="00AD2F59" w:rsidRPr="0016616D" w:rsidTr="00087A00">
        <w:trPr>
          <w:gridAfter w:val="1"/>
          <w:wAfter w:w="5003" w:type="dxa"/>
          <w:trHeight w:val="305"/>
        </w:trPr>
        <w:tc>
          <w:tcPr>
            <w:tcW w:w="740" w:type="dxa"/>
            <w:tcBorders>
              <w:top w:val="nil"/>
              <w:left w:val="single" w:sz="8" w:space="0" w:color="00B0F0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8" w:space="0" w:color="0161EF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13</w:t>
            </w:r>
          </w:p>
        </w:tc>
      </w:tr>
      <w:tr w:rsidR="00AD2F59" w:rsidRPr="0016616D" w:rsidTr="00087A00">
        <w:trPr>
          <w:gridAfter w:val="1"/>
          <w:wAfter w:w="5003" w:type="dxa"/>
          <w:trHeight w:val="2043"/>
        </w:trPr>
        <w:tc>
          <w:tcPr>
            <w:tcW w:w="740" w:type="dxa"/>
            <w:tcBorders>
              <w:top w:val="single" w:sz="4" w:space="0" w:color="auto"/>
              <w:left w:val="single" w:sz="8" w:space="0" w:color="00B0F0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  <w:t>(</w:t>
            </w:r>
            <w:proofErr w:type="spellStart"/>
            <w:r w:rsidRPr="0016616D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  <w:t>mtDNA-NGS</w:t>
            </w:r>
            <w:proofErr w:type="spellEnd"/>
            <w:r w:rsidRPr="0016616D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  <w:t>)</w:t>
            </w: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 xml:space="preserve"> Choroby mitochondrialne: Analiza przesiewowa sekwencji genomu mitochondrialnego z wykorzystaniem metod sekwencjonowania nowej generacji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NGS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  <w:t>8 tygodni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8" w:space="0" w:color="0161EF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AD2F59" w:rsidRPr="0016616D" w:rsidTr="00087A00">
        <w:trPr>
          <w:gridAfter w:val="1"/>
          <w:wAfter w:w="5003" w:type="dxa"/>
          <w:trHeight w:val="412"/>
        </w:trPr>
        <w:tc>
          <w:tcPr>
            <w:tcW w:w="3697" w:type="dxa"/>
            <w:gridSpan w:val="5"/>
            <w:tcBorders>
              <w:top w:val="single" w:sz="4" w:space="0" w:color="auto"/>
              <w:left w:val="single" w:sz="8" w:space="0" w:color="00B0F0"/>
              <w:bottom w:val="single" w:sz="4" w:space="0" w:color="auto"/>
              <w:right w:val="single" w:sz="4" w:space="0" w:color="000000"/>
            </w:tcBorders>
            <w:shd w:val="clear" w:color="auto" w:fill="FFFF00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Wartość pakietu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AD2F59" w:rsidRPr="0016616D" w:rsidRDefault="00AD2F59" w:rsidP="00087A0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F59" w:rsidRPr="0016616D" w:rsidRDefault="00AD2F59" w:rsidP="00087A00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F59" w:rsidRPr="0016616D" w:rsidRDefault="00AD2F59" w:rsidP="00087A00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F59" w:rsidRPr="0016616D" w:rsidRDefault="00AD2F59" w:rsidP="00087A00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F59" w:rsidRPr="0016616D" w:rsidRDefault="00AD2F59" w:rsidP="00087A00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F59" w:rsidRPr="0016616D" w:rsidRDefault="00AD2F59" w:rsidP="00087A00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F59" w:rsidRPr="0016616D" w:rsidRDefault="00AD2F59" w:rsidP="00087A00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F59" w:rsidRPr="0016616D" w:rsidRDefault="00AD2F59" w:rsidP="00087A00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single" w:sz="8" w:space="0" w:color="0161EF"/>
            </w:tcBorders>
            <w:shd w:val="clear" w:color="auto" w:fill="auto"/>
            <w:noWrap/>
            <w:vAlign w:val="bottom"/>
            <w:hideMark/>
          </w:tcPr>
          <w:p w:rsidR="00AD2F59" w:rsidRPr="0016616D" w:rsidRDefault="00AD2F59" w:rsidP="00087A00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</w:tr>
      <w:tr w:rsidR="00AD2F59" w:rsidRPr="0016616D" w:rsidTr="00087A00">
        <w:trPr>
          <w:gridAfter w:val="1"/>
          <w:wAfter w:w="5003" w:type="dxa"/>
          <w:trHeight w:val="1021"/>
        </w:trPr>
        <w:tc>
          <w:tcPr>
            <w:tcW w:w="4677" w:type="dxa"/>
            <w:gridSpan w:val="6"/>
            <w:tcBorders>
              <w:top w:val="single" w:sz="4" w:space="0" w:color="auto"/>
              <w:left w:val="single" w:sz="8" w:space="0" w:color="00B0F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Oferowana cena pakietu jest ceną brutto, obejmująca wszystkie rabaty i upusty i traktowana jest jako ostateczna do zapłaty przez Zamawiającego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F59" w:rsidRPr="0016616D" w:rsidRDefault="00AD2F59" w:rsidP="00087A00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0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F59" w:rsidRPr="0016616D" w:rsidRDefault="00AD2F59" w:rsidP="00087A00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Kraków, dnia …………………………..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F59" w:rsidRPr="0016616D" w:rsidRDefault="00AD2F59" w:rsidP="00087A00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F59" w:rsidRPr="0016616D" w:rsidRDefault="00AD2F59" w:rsidP="00087A00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………………………………….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single" w:sz="8" w:space="0" w:color="0161EF"/>
            </w:tcBorders>
            <w:shd w:val="clear" w:color="auto" w:fill="auto"/>
            <w:noWrap/>
            <w:vAlign w:val="bottom"/>
            <w:hideMark/>
          </w:tcPr>
          <w:p w:rsidR="00AD2F59" w:rsidRPr="0016616D" w:rsidRDefault="00AD2F59" w:rsidP="00087A00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</w:tr>
      <w:tr w:rsidR="00AD2F59" w:rsidRPr="0016616D" w:rsidTr="00087A00">
        <w:trPr>
          <w:gridAfter w:val="1"/>
          <w:wAfter w:w="5003" w:type="dxa"/>
          <w:trHeight w:val="305"/>
        </w:trPr>
        <w:tc>
          <w:tcPr>
            <w:tcW w:w="740" w:type="dxa"/>
            <w:tcBorders>
              <w:top w:val="nil"/>
              <w:left w:val="single" w:sz="8" w:space="0" w:color="00B0F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F59" w:rsidRPr="0016616D" w:rsidRDefault="00AD2F59" w:rsidP="00087A00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F59" w:rsidRPr="0016616D" w:rsidRDefault="00AD2F59" w:rsidP="00087A00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F59" w:rsidRPr="0016616D" w:rsidRDefault="00AD2F59" w:rsidP="00087A00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F59" w:rsidRPr="0016616D" w:rsidRDefault="00AD2F59" w:rsidP="00087A00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F59" w:rsidRPr="0016616D" w:rsidRDefault="00AD2F59" w:rsidP="00087A00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podpis osoby uprawnionej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single" w:sz="8" w:space="0" w:color="0161EF"/>
            </w:tcBorders>
            <w:shd w:val="clear" w:color="auto" w:fill="auto"/>
            <w:noWrap/>
            <w:vAlign w:val="bottom"/>
            <w:hideMark/>
          </w:tcPr>
          <w:p w:rsidR="00AD2F59" w:rsidRPr="0016616D" w:rsidRDefault="00AD2F59" w:rsidP="00087A00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</w:tr>
      <w:tr w:rsidR="00AD2F59" w:rsidRPr="0016616D" w:rsidTr="00087A00">
        <w:trPr>
          <w:gridAfter w:val="1"/>
          <w:wAfter w:w="5003" w:type="dxa"/>
          <w:trHeight w:val="305"/>
        </w:trPr>
        <w:tc>
          <w:tcPr>
            <w:tcW w:w="740" w:type="dxa"/>
            <w:tcBorders>
              <w:top w:val="nil"/>
              <w:left w:val="single" w:sz="8" w:space="0" w:color="00B0F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2F59" w:rsidRPr="0016616D" w:rsidRDefault="00AD2F59" w:rsidP="00087A00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Uwagi: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2F59" w:rsidRPr="0016616D" w:rsidRDefault="00AD2F59" w:rsidP="00087A00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2F59" w:rsidRPr="0016616D" w:rsidRDefault="00AD2F59" w:rsidP="00087A00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2F59" w:rsidRPr="0016616D" w:rsidRDefault="00AD2F59" w:rsidP="00087A00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2F59" w:rsidRPr="0016616D" w:rsidRDefault="00AD2F59" w:rsidP="00087A00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2F59" w:rsidRPr="0016616D" w:rsidRDefault="00AD2F59" w:rsidP="00087A00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2F59" w:rsidRPr="0016616D" w:rsidRDefault="00AD2F59" w:rsidP="00087A00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2F59" w:rsidRPr="0016616D" w:rsidRDefault="00AD2F59" w:rsidP="00087A00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2F59" w:rsidRPr="0016616D" w:rsidRDefault="00AD2F59" w:rsidP="00087A00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2F59" w:rsidRPr="0016616D" w:rsidRDefault="00AD2F59" w:rsidP="00087A00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single" w:sz="8" w:space="0" w:color="0161EF"/>
            </w:tcBorders>
            <w:shd w:val="clear" w:color="000000" w:fill="FFFFFF"/>
            <w:noWrap/>
            <w:vAlign w:val="bottom"/>
            <w:hideMark/>
          </w:tcPr>
          <w:p w:rsidR="00AD2F59" w:rsidRPr="0016616D" w:rsidRDefault="00AD2F59" w:rsidP="00087A00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</w:tr>
      <w:tr w:rsidR="00AD2F59" w:rsidRPr="0016616D" w:rsidTr="00087A00">
        <w:trPr>
          <w:gridAfter w:val="1"/>
          <w:wAfter w:w="5003" w:type="dxa"/>
          <w:trHeight w:val="320"/>
        </w:trPr>
        <w:tc>
          <w:tcPr>
            <w:tcW w:w="740" w:type="dxa"/>
            <w:tcBorders>
              <w:top w:val="nil"/>
              <w:left w:val="single" w:sz="8" w:space="0" w:color="00B0F0"/>
              <w:bottom w:val="single" w:sz="8" w:space="0" w:color="00B0F0"/>
              <w:right w:val="nil"/>
            </w:tcBorders>
            <w:shd w:val="clear" w:color="000000" w:fill="FFFFFF"/>
            <w:noWrap/>
            <w:vAlign w:val="bottom"/>
            <w:hideMark/>
          </w:tcPr>
          <w:p w:rsidR="00AD2F59" w:rsidRPr="0016616D" w:rsidRDefault="00AD2F59" w:rsidP="00087A00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32" w:type="dxa"/>
            <w:gridSpan w:val="9"/>
            <w:tcBorders>
              <w:top w:val="nil"/>
              <w:left w:val="nil"/>
              <w:bottom w:val="single" w:sz="8" w:space="0" w:color="00B0F0"/>
              <w:right w:val="nil"/>
            </w:tcBorders>
            <w:shd w:val="clear" w:color="000000" w:fill="FFFFFF"/>
            <w:hideMark/>
          </w:tcPr>
          <w:p w:rsidR="00AD2F59" w:rsidRPr="0016616D" w:rsidRDefault="00AD2F59" w:rsidP="00087A00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*</w:t>
            </w: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 xml:space="preserve"> wypełnić, poprzez wpisanie nazwy podwykonawcy, wykreślenie lub wpisać "nie dotyczy"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00B0F0"/>
              <w:right w:val="nil"/>
            </w:tcBorders>
            <w:shd w:val="clear" w:color="000000" w:fill="FFFFFF"/>
            <w:noWrap/>
            <w:vAlign w:val="bottom"/>
            <w:hideMark/>
          </w:tcPr>
          <w:p w:rsidR="00AD2F59" w:rsidRPr="0016616D" w:rsidRDefault="00AD2F59" w:rsidP="00087A00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B0F0"/>
              <w:right w:val="nil"/>
            </w:tcBorders>
            <w:shd w:val="clear" w:color="000000" w:fill="FFFFFF"/>
            <w:noWrap/>
            <w:vAlign w:val="bottom"/>
            <w:hideMark/>
          </w:tcPr>
          <w:p w:rsidR="00AD2F59" w:rsidRPr="0016616D" w:rsidRDefault="00AD2F59" w:rsidP="00087A00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B0F0"/>
              <w:right w:val="nil"/>
            </w:tcBorders>
            <w:shd w:val="clear" w:color="000000" w:fill="FFFFFF"/>
            <w:noWrap/>
            <w:vAlign w:val="bottom"/>
            <w:hideMark/>
          </w:tcPr>
          <w:p w:rsidR="00AD2F59" w:rsidRPr="0016616D" w:rsidRDefault="00AD2F59" w:rsidP="00087A00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8" w:space="0" w:color="00B0F0"/>
              <w:right w:val="nil"/>
            </w:tcBorders>
            <w:shd w:val="clear" w:color="000000" w:fill="FFFFFF"/>
            <w:noWrap/>
            <w:vAlign w:val="bottom"/>
            <w:hideMark/>
          </w:tcPr>
          <w:p w:rsidR="00AD2F59" w:rsidRPr="0016616D" w:rsidRDefault="00AD2F59" w:rsidP="00087A00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00B0F0"/>
              <w:right w:val="single" w:sz="8" w:space="0" w:color="0161EF"/>
            </w:tcBorders>
            <w:shd w:val="clear" w:color="000000" w:fill="FFFFFF"/>
            <w:noWrap/>
            <w:vAlign w:val="bottom"/>
            <w:hideMark/>
          </w:tcPr>
          <w:p w:rsidR="00AD2F59" w:rsidRPr="0016616D" w:rsidRDefault="00AD2F59" w:rsidP="00087A00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</w:tr>
    </w:tbl>
    <w:p w:rsidR="00AD2F59" w:rsidRPr="0016616D" w:rsidRDefault="00AD2F59" w:rsidP="00AD2F59">
      <w:pPr>
        <w:rPr>
          <w:rFonts w:asciiTheme="minorHAnsi" w:hAnsiTheme="minorHAnsi" w:cstheme="minorHAnsi"/>
          <w:sz w:val="18"/>
          <w:szCs w:val="18"/>
        </w:rPr>
      </w:pPr>
    </w:p>
    <w:p w:rsidR="00AD2F59" w:rsidRPr="0016616D" w:rsidRDefault="00AD2F59" w:rsidP="00AD2F59">
      <w:pPr>
        <w:rPr>
          <w:rFonts w:asciiTheme="minorHAnsi" w:hAnsiTheme="minorHAnsi" w:cstheme="minorHAnsi"/>
          <w:sz w:val="18"/>
          <w:szCs w:val="18"/>
        </w:rPr>
      </w:pPr>
    </w:p>
    <w:tbl>
      <w:tblPr>
        <w:tblW w:w="15386" w:type="dxa"/>
        <w:tblInd w:w="-6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3"/>
        <w:gridCol w:w="1872"/>
        <w:gridCol w:w="480"/>
        <w:gridCol w:w="887"/>
        <w:gridCol w:w="1081"/>
        <w:gridCol w:w="1060"/>
        <w:gridCol w:w="1096"/>
        <w:gridCol w:w="909"/>
        <w:gridCol w:w="1089"/>
        <w:gridCol w:w="1405"/>
        <w:gridCol w:w="1405"/>
        <w:gridCol w:w="1403"/>
        <w:gridCol w:w="1886"/>
      </w:tblGrid>
      <w:tr w:rsidR="00AD2F59" w:rsidRPr="0016616D" w:rsidTr="00087A00">
        <w:trPr>
          <w:trHeight w:val="265"/>
        </w:trPr>
        <w:tc>
          <w:tcPr>
            <w:tcW w:w="813" w:type="dxa"/>
            <w:tcBorders>
              <w:top w:val="single" w:sz="8" w:space="0" w:color="00B0F0"/>
              <w:left w:val="single" w:sz="8" w:space="0" w:color="00B0F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lastRenderedPageBreak/>
              <w:t> </w:t>
            </w:r>
          </w:p>
        </w:tc>
        <w:tc>
          <w:tcPr>
            <w:tcW w:w="6476" w:type="dxa"/>
            <w:gridSpan w:val="6"/>
            <w:tcBorders>
              <w:top w:val="single" w:sz="8" w:space="0" w:color="00B0F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2F59" w:rsidRPr="0016616D" w:rsidRDefault="00AD2F59" w:rsidP="00087A00">
            <w:pPr>
              <w:suppressAutoHyphens/>
              <w:spacing w:after="0" w:line="100" w:lineRule="atLeast"/>
              <w:rPr>
                <w:rFonts w:asciiTheme="minorHAnsi" w:eastAsia="Lucida Sans Unicode" w:hAnsiTheme="minorHAnsi" w:cstheme="minorHAnsi"/>
                <w:b/>
                <w:kern w:val="1"/>
                <w:sz w:val="18"/>
                <w:szCs w:val="18"/>
                <w:lang w:eastAsia="hi-IN" w:bidi="hi-IN"/>
              </w:rPr>
            </w:pPr>
            <w:r w:rsidRPr="0016616D">
              <w:rPr>
                <w:rFonts w:asciiTheme="minorHAnsi" w:hAnsiTheme="minorHAnsi" w:cstheme="minorHAnsi"/>
                <w:b/>
                <w:kern w:val="1"/>
                <w:sz w:val="18"/>
                <w:szCs w:val="18"/>
                <w:lang w:eastAsia="hi-IN" w:bidi="hi-IN"/>
              </w:rPr>
              <w:t xml:space="preserve">Konkurs nr </w:t>
            </w:r>
            <w:r w:rsidRPr="0016616D">
              <w:rPr>
                <w:rFonts w:asciiTheme="minorHAnsi" w:eastAsia="Lucida Sans Unicode" w:hAnsiTheme="minorHAnsi" w:cstheme="minorHAnsi"/>
                <w:b/>
                <w:kern w:val="1"/>
                <w:sz w:val="18"/>
                <w:szCs w:val="18"/>
                <w:lang w:eastAsia="hi-IN" w:bidi="hi-IN"/>
              </w:rPr>
              <w:t>DZ.4240.2.2021</w:t>
            </w:r>
          </w:p>
          <w:p w:rsidR="00AD2F59" w:rsidRPr="0016616D" w:rsidRDefault="00AD2F59" w:rsidP="00087A00">
            <w:pPr>
              <w:suppressAutoHyphens/>
              <w:spacing w:after="0" w:line="100" w:lineRule="atLeast"/>
              <w:rPr>
                <w:rFonts w:asciiTheme="minorHAnsi" w:eastAsia="Lucida Sans Unicode" w:hAnsiTheme="minorHAnsi" w:cstheme="minorHAnsi"/>
                <w:b/>
                <w:kern w:val="1"/>
                <w:sz w:val="18"/>
                <w:szCs w:val="18"/>
                <w:lang w:eastAsia="hi-IN" w:bidi="hi-IN"/>
              </w:rPr>
            </w:pPr>
            <w:r w:rsidRPr="0016616D">
              <w:rPr>
                <w:rFonts w:asciiTheme="minorHAnsi" w:eastAsia="Lucida Sans Unicode" w:hAnsiTheme="minorHAnsi" w:cstheme="minorHAnsi"/>
                <w:b/>
                <w:kern w:val="1"/>
                <w:sz w:val="18"/>
                <w:szCs w:val="18"/>
                <w:lang w:eastAsia="hi-IN" w:bidi="hi-IN"/>
              </w:rPr>
              <w:t xml:space="preserve">Załącznik nr </w:t>
            </w:r>
            <w:r>
              <w:rPr>
                <w:rFonts w:asciiTheme="minorHAnsi" w:eastAsia="Lucida Sans Unicode" w:hAnsiTheme="minorHAnsi" w:cstheme="minorHAnsi"/>
                <w:b/>
                <w:kern w:val="1"/>
                <w:sz w:val="18"/>
                <w:szCs w:val="18"/>
                <w:lang w:eastAsia="hi-IN" w:bidi="hi-IN"/>
              </w:rPr>
              <w:t>4</w:t>
            </w:r>
          </w:p>
          <w:p w:rsidR="00AD2F59" w:rsidRDefault="00AD2F59" w:rsidP="00087A0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</w:p>
          <w:p w:rsidR="00AD2F59" w:rsidRPr="0016616D" w:rsidRDefault="00AD2F59" w:rsidP="00087A0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PAKIET NR 9</w:t>
            </w:r>
          </w:p>
        </w:tc>
        <w:tc>
          <w:tcPr>
            <w:tcW w:w="909" w:type="dxa"/>
            <w:tcBorders>
              <w:top w:val="single" w:sz="8" w:space="0" w:color="00B0F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89" w:type="dxa"/>
            <w:tcBorders>
              <w:top w:val="single" w:sz="8" w:space="0" w:color="00B0F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05" w:type="dxa"/>
            <w:tcBorders>
              <w:top w:val="single" w:sz="8" w:space="0" w:color="00B0F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05" w:type="dxa"/>
            <w:tcBorders>
              <w:top w:val="single" w:sz="8" w:space="0" w:color="00B0F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03" w:type="dxa"/>
            <w:tcBorders>
              <w:top w:val="single" w:sz="8" w:space="0" w:color="00B0F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886" w:type="dxa"/>
            <w:tcBorders>
              <w:top w:val="single" w:sz="8" w:space="0" w:color="00B0F0"/>
              <w:left w:val="nil"/>
              <w:bottom w:val="nil"/>
              <w:right w:val="single" w:sz="8" w:space="0" w:color="0161EF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AD2F59" w:rsidRPr="0016616D" w:rsidTr="00087A00">
        <w:trPr>
          <w:trHeight w:val="1055"/>
        </w:trPr>
        <w:tc>
          <w:tcPr>
            <w:tcW w:w="813" w:type="dxa"/>
            <w:tcBorders>
              <w:top w:val="single" w:sz="4" w:space="0" w:color="auto"/>
              <w:left w:val="single" w:sz="8" w:space="0" w:color="00B0F0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Rodzaj badania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Ilość na dwa lata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Cena jednego badania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 xml:space="preserve">Koszt badań 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Metoda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Wartości referencyjne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Materiał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Maksymalny czas oczekiwania na wynik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 xml:space="preserve">Temperatura </w:t>
            </w: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br/>
              <w:t>i czas przechowywania próbki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 xml:space="preserve">Dodatkowe wymagania dotyczące przygotowania pacjenta, pobierania </w:t>
            </w: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br/>
              <w:t>i przechowywania próbki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Zamierzam powierzyć podwykonawcy</w:t>
            </w:r>
            <w:r w:rsidRPr="0016616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*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161EF"/>
            </w:tcBorders>
            <w:shd w:val="clear" w:color="000000" w:fill="D9D9D9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 xml:space="preserve">Dokument poświadczający kontrolę </w:t>
            </w:r>
            <w:proofErr w:type="spellStart"/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zewnątrzlaboratoryjną</w:t>
            </w:r>
            <w:proofErr w:type="spellEnd"/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 xml:space="preserve">. </w:t>
            </w:r>
          </w:p>
        </w:tc>
      </w:tr>
      <w:tr w:rsidR="00AD2F59" w:rsidRPr="0016616D" w:rsidTr="00087A00">
        <w:trPr>
          <w:trHeight w:val="204"/>
        </w:trPr>
        <w:tc>
          <w:tcPr>
            <w:tcW w:w="813" w:type="dxa"/>
            <w:tcBorders>
              <w:top w:val="nil"/>
              <w:left w:val="single" w:sz="8" w:space="0" w:color="00B0F0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8" w:space="0" w:color="0161EF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13</w:t>
            </w:r>
          </w:p>
        </w:tc>
      </w:tr>
      <w:tr w:rsidR="00AD2F59" w:rsidRPr="0016616D" w:rsidTr="00087A00">
        <w:trPr>
          <w:trHeight w:val="2203"/>
        </w:trPr>
        <w:tc>
          <w:tcPr>
            <w:tcW w:w="813" w:type="dxa"/>
            <w:tcBorders>
              <w:top w:val="single" w:sz="4" w:space="0" w:color="auto"/>
              <w:left w:val="single" w:sz="8" w:space="0" w:color="00B0F0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  <w:t xml:space="preserve">Sekwencjonowanie 19 genów wysokiego ryzyka raków za pomocą sekwencjonowania nowej generacji (NGS) </w:t>
            </w: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br/>
              <w:t>Lista ocenianych genów: APC, ATM, BRCA1, BRCA2, CDH1, CDKN2A, CHEK2, MLH1, MUTYH, MSH2, MSH6, NBN, PALB2, PTEN, PMS2, RAD51C, RAD51D, STK11, TP53.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NGS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  <w:t>8 tygodni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8" w:space="0" w:color="0161EF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AD2F59" w:rsidRPr="0016616D" w:rsidTr="00087A00">
        <w:trPr>
          <w:trHeight w:val="1356"/>
        </w:trPr>
        <w:tc>
          <w:tcPr>
            <w:tcW w:w="813" w:type="dxa"/>
            <w:tcBorders>
              <w:top w:val="single" w:sz="4" w:space="0" w:color="auto"/>
              <w:left w:val="single" w:sz="8" w:space="0" w:color="00B0F0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  <w:t>Sekwencjonowanie BRCA1&amp;BRCA2 - NGS</w:t>
            </w: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br/>
              <w:t>Sekwencjonowanie genów wysokiego ryzyka raków za pomocą sekwencjonowania nowej generacji (NGS)</w:t>
            </w: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br/>
              <w:t>Lista ocenianych genów: BRCA1, BRCA2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NGS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  <w:t>8 tygodni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8" w:space="0" w:color="0161EF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AD2F59" w:rsidRPr="0016616D" w:rsidTr="00087A00">
        <w:trPr>
          <w:trHeight w:val="738"/>
        </w:trPr>
        <w:tc>
          <w:tcPr>
            <w:tcW w:w="813" w:type="dxa"/>
            <w:tcBorders>
              <w:top w:val="single" w:sz="4" w:space="0" w:color="auto"/>
              <w:left w:val="single" w:sz="8" w:space="0" w:color="0161EF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lastRenderedPageBreak/>
              <w:t>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  <w:t>Mikroelementy u kobiet z chorobami nowotworowymi:</w:t>
            </w: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 xml:space="preserve"> cynk, selen, arsen i mangan.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  <w:t>4 tygodnie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8" w:space="0" w:color="0161EF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AD2F59" w:rsidRPr="0016616D" w:rsidTr="00087A00">
        <w:trPr>
          <w:trHeight w:val="562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  <w:t>BRAF</w:t>
            </w: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 xml:space="preserve"> – badanie mutacji V600 czułym testem </w:t>
            </w:r>
            <w:proofErr w:type="spellStart"/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qPCR</w:t>
            </w:r>
            <w:proofErr w:type="spellEnd"/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qPCR</w:t>
            </w:r>
            <w:proofErr w:type="spellEnd"/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  <w:t>8 tygodni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AD2F59" w:rsidRPr="0016616D" w:rsidTr="00087A00">
        <w:trPr>
          <w:trHeight w:val="1276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  <w:t xml:space="preserve">BRCA1/BRCA2 </w:t>
            </w: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 xml:space="preserve">– rak jajnika, badanie całej sekwencji kodującej genów techniką sekwencjonowania następnej generacji w materiale z bloczków parafinowych 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NGS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  <w:t>8 tygodni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AD2F59" w:rsidRPr="0016616D" w:rsidTr="00087A00">
        <w:trPr>
          <w:trHeight w:val="562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  <w:t xml:space="preserve">HER 2 </w:t>
            </w: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– badanie amplifikacji metodą FISH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FISH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  <w:t>8 tygodni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AD2F59" w:rsidRPr="0016616D" w:rsidTr="00087A00">
        <w:trPr>
          <w:trHeight w:val="562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  <w:t xml:space="preserve">KRAS i NRAS </w:t>
            </w: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– badanie mutacji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 xml:space="preserve">real </w:t>
            </w:r>
            <w:proofErr w:type="spellStart"/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time</w:t>
            </w:r>
            <w:proofErr w:type="spellEnd"/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 xml:space="preserve"> PCR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  <w:t>8 tygodni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AD2F59" w:rsidRPr="0016616D" w:rsidTr="00087A00">
        <w:trPr>
          <w:trHeight w:val="562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  <w:t>MSI</w:t>
            </w: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 xml:space="preserve"> – badanie niestabilności </w:t>
            </w:r>
            <w:proofErr w:type="spellStart"/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mikrosatelitarnej</w:t>
            </w:r>
            <w:proofErr w:type="spell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 xml:space="preserve">real </w:t>
            </w:r>
            <w:proofErr w:type="spellStart"/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time</w:t>
            </w:r>
            <w:proofErr w:type="spellEnd"/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 xml:space="preserve"> PCR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  <w:t>8 tygodni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AD2F59" w:rsidRPr="0016616D" w:rsidTr="00087A00">
        <w:trPr>
          <w:trHeight w:val="460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  <w:t>RAS</w:t>
            </w: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 xml:space="preserve"> (KRAS+NRAS+BRAF)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 xml:space="preserve">real </w:t>
            </w:r>
            <w:proofErr w:type="spellStart"/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time</w:t>
            </w:r>
            <w:proofErr w:type="spellEnd"/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 xml:space="preserve"> PCR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  <w:t>8 tygodni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AD2F59" w:rsidRPr="0016616D" w:rsidTr="00087A00">
        <w:trPr>
          <w:trHeight w:val="1159"/>
        </w:trPr>
        <w:tc>
          <w:tcPr>
            <w:tcW w:w="4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Wartość pakietu</w:t>
            </w:r>
          </w:p>
        </w:tc>
        <w:tc>
          <w:tcPr>
            <w:tcW w:w="1133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  <w:p w:rsidR="00AD2F59" w:rsidRPr="0016616D" w:rsidRDefault="00AD2F59" w:rsidP="00087A00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  <w:p w:rsidR="00AD2F59" w:rsidRPr="0016616D" w:rsidRDefault="00AD2F59" w:rsidP="00087A00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  <w:p w:rsidR="00AD2F59" w:rsidRPr="0016616D" w:rsidRDefault="00AD2F59" w:rsidP="00087A00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  <w:p w:rsidR="00AD2F59" w:rsidRPr="0016616D" w:rsidRDefault="00AD2F59" w:rsidP="00087A00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  <w:p w:rsidR="00AD2F59" w:rsidRPr="0016616D" w:rsidRDefault="00AD2F59" w:rsidP="00087A00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  <w:p w:rsidR="00AD2F59" w:rsidRPr="0016616D" w:rsidRDefault="00AD2F59" w:rsidP="00087A00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</w:tr>
      <w:tr w:rsidR="00AD2F59" w:rsidRPr="0016616D" w:rsidTr="00087A00">
        <w:trPr>
          <w:trHeight w:val="613"/>
        </w:trPr>
        <w:tc>
          <w:tcPr>
            <w:tcW w:w="5133" w:type="dxa"/>
            <w:gridSpan w:val="5"/>
            <w:tcBorders>
              <w:top w:val="nil"/>
              <w:left w:val="single" w:sz="8" w:space="0" w:color="00B0F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Oferowana cena pakietu jest ceną brutto, obejmująca wszystkie rabaty i upusty i traktowana jest jako ostateczna do zapłaty przez Zamawiającego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F59" w:rsidRPr="0016616D" w:rsidRDefault="00AD2F59" w:rsidP="00087A00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0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F59" w:rsidRPr="0016616D" w:rsidRDefault="00AD2F59" w:rsidP="00087A00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Kraków, dnia …………………………..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F59" w:rsidRPr="0016616D" w:rsidRDefault="00AD2F59" w:rsidP="00087A00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28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F59" w:rsidRPr="0016616D" w:rsidRDefault="00AD2F59" w:rsidP="00087A00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………………………………….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single" w:sz="8" w:space="0" w:color="0161EF"/>
            </w:tcBorders>
            <w:shd w:val="clear" w:color="auto" w:fill="auto"/>
            <w:noWrap/>
            <w:vAlign w:val="bottom"/>
            <w:hideMark/>
          </w:tcPr>
          <w:p w:rsidR="00AD2F59" w:rsidRPr="0016616D" w:rsidRDefault="00AD2F59" w:rsidP="00087A00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</w:tr>
      <w:tr w:rsidR="00AD2F59" w:rsidRPr="0016616D" w:rsidTr="00087A00">
        <w:trPr>
          <w:trHeight w:val="236"/>
        </w:trPr>
        <w:tc>
          <w:tcPr>
            <w:tcW w:w="813" w:type="dxa"/>
            <w:tcBorders>
              <w:top w:val="nil"/>
              <w:left w:val="single" w:sz="8" w:space="0" w:color="00B0F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F59" w:rsidRPr="0016616D" w:rsidRDefault="00AD2F59" w:rsidP="00087A00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F59" w:rsidRPr="0016616D" w:rsidRDefault="00AD2F59" w:rsidP="00087A00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F59" w:rsidRPr="0016616D" w:rsidRDefault="00AD2F59" w:rsidP="00087A00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F59" w:rsidRPr="0016616D" w:rsidRDefault="00AD2F59" w:rsidP="00087A00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F59" w:rsidRPr="0016616D" w:rsidRDefault="00AD2F59" w:rsidP="00087A00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28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podpis osoby uprawnionej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single" w:sz="8" w:space="0" w:color="0161EF"/>
            </w:tcBorders>
            <w:shd w:val="clear" w:color="auto" w:fill="auto"/>
            <w:noWrap/>
            <w:vAlign w:val="bottom"/>
            <w:hideMark/>
          </w:tcPr>
          <w:p w:rsidR="00AD2F59" w:rsidRPr="0016616D" w:rsidRDefault="00AD2F59" w:rsidP="00087A00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</w:tr>
      <w:tr w:rsidR="00AD2F59" w:rsidRPr="0016616D" w:rsidTr="00087A00">
        <w:trPr>
          <w:trHeight w:val="214"/>
        </w:trPr>
        <w:tc>
          <w:tcPr>
            <w:tcW w:w="813" w:type="dxa"/>
            <w:tcBorders>
              <w:top w:val="nil"/>
              <w:left w:val="single" w:sz="8" w:space="0" w:color="00B0F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2F59" w:rsidRPr="0016616D" w:rsidRDefault="00AD2F59" w:rsidP="00087A00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Uwagi: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2F59" w:rsidRPr="0016616D" w:rsidRDefault="00AD2F59" w:rsidP="00087A00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2F59" w:rsidRPr="0016616D" w:rsidRDefault="00AD2F59" w:rsidP="00087A00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2F59" w:rsidRPr="0016616D" w:rsidRDefault="00AD2F59" w:rsidP="00087A00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2F59" w:rsidRPr="0016616D" w:rsidRDefault="00AD2F59" w:rsidP="00087A00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2F59" w:rsidRPr="0016616D" w:rsidRDefault="00AD2F59" w:rsidP="00087A00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2F59" w:rsidRPr="0016616D" w:rsidRDefault="00AD2F59" w:rsidP="00087A00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2F59" w:rsidRPr="0016616D" w:rsidRDefault="00AD2F59" w:rsidP="00087A00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2F59" w:rsidRPr="0016616D" w:rsidRDefault="00AD2F59" w:rsidP="00087A00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2F59" w:rsidRPr="0016616D" w:rsidRDefault="00AD2F59" w:rsidP="00087A00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single" w:sz="8" w:space="0" w:color="0161EF"/>
            </w:tcBorders>
            <w:shd w:val="clear" w:color="000000" w:fill="FFFFFF"/>
            <w:noWrap/>
            <w:vAlign w:val="bottom"/>
            <w:hideMark/>
          </w:tcPr>
          <w:p w:rsidR="00AD2F59" w:rsidRPr="0016616D" w:rsidRDefault="00AD2F59" w:rsidP="00087A00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</w:tr>
      <w:tr w:rsidR="00AD2F59" w:rsidRPr="0016616D" w:rsidTr="00087A00">
        <w:trPr>
          <w:trHeight w:val="61"/>
        </w:trPr>
        <w:tc>
          <w:tcPr>
            <w:tcW w:w="813" w:type="dxa"/>
            <w:tcBorders>
              <w:top w:val="nil"/>
              <w:left w:val="single" w:sz="8" w:space="0" w:color="00B0F0"/>
              <w:bottom w:val="single" w:sz="8" w:space="0" w:color="00B0F0"/>
              <w:right w:val="nil"/>
            </w:tcBorders>
            <w:shd w:val="clear" w:color="000000" w:fill="FFFFFF"/>
            <w:noWrap/>
            <w:vAlign w:val="bottom"/>
            <w:hideMark/>
          </w:tcPr>
          <w:p w:rsidR="00AD2F59" w:rsidRPr="0016616D" w:rsidRDefault="00AD2F59" w:rsidP="00087A00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385" w:type="dxa"/>
            <w:gridSpan w:val="7"/>
            <w:tcBorders>
              <w:top w:val="nil"/>
              <w:left w:val="nil"/>
              <w:bottom w:val="single" w:sz="8" w:space="0" w:color="00B0F0"/>
              <w:right w:val="nil"/>
            </w:tcBorders>
            <w:shd w:val="clear" w:color="000000" w:fill="FFFFFF"/>
            <w:hideMark/>
          </w:tcPr>
          <w:p w:rsidR="00AD2F59" w:rsidRPr="0016616D" w:rsidRDefault="00AD2F59" w:rsidP="00087A00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*</w:t>
            </w: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 xml:space="preserve"> wypełnić, poprzez wpisanie nazwy podwykonawcy, wykreślenie lub wpisać "nie dotyczy"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00B0F0"/>
              <w:right w:val="nil"/>
            </w:tcBorders>
            <w:shd w:val="clear" w:color="000000" w:fill="FFFFFF"/>
            <w:noWrap/>
            <w:vAlign w:val="bottom"/>
            <w:hideMark/>
          </w:tcPr>
          <w:p w:rsidR="00AD2F59" w:rsidRPr="0016616D" w:rsidRDefault="00AD2F59" w:rsidP="00087A00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B0F0"/>
              <w:right w:val="nil"/>
            </w:tcBorders>
            <w:shd w:val="clear" w:color="000000" w:fill="FFFFFF"/>
            <w:noWrap/>
            <w:vAlign w:val="bottom"/>
            <w:hideMark/>
          </w:tcPr>
          <w:p w:rsidR="00AD2F59" w:rsidRPr="0016616D" w:rsidRDefault="00AD2F59" w:rsidP="00087A00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B0F0"/>
              <w:right w:val="nil"/>
            </w:tcBorders>
            <w:shd w:val="clear" w:color="000000" w:fill="FFFFFF"/>
            <w:noWrap/>
            <w:vAlign w:val="bottom"/>
            <w:hideMark/>
          </w:tcPr>
          <w:p w:rsidR="00AD2F59" w:rsidRPr="0016616D" w:rsidRDefault="00AD2F59" w:rsidP="00087A00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00B0F0"/>
              <w:right w:val="nil"/>
            </w:tcBorders>
            <w:shd w:val="clear" w:color="000000" w:fill="FFFFFF"/>
            <w:noWrap/>
            <w:vAlign w:val="bottom"/>
            <w:hideMark/>
          </w:tcPr>
          <w:p w:rsidR="00AD2F59" w:rsidRPr="0016616D" w:rsidRDefault="00AD2F59" w:rsidP="00087A00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00B0F0"/>
              <w:right w:val="single" w:sz="8" w:space="0" w:color="0161EF"/>
            </w:tcBorders>
            <w:shd w:val="clear" w:color="000000" w:fill="FFFFFF"/>
            <w:noWrap/>
            <w:vAlign w:val="bottom"/>
            <w:hideMark/>
          </w:tcPr>
          <w:p w:rsidR="00AD2F59" w:rsidRPr="0016616D" w:rsidRDefault="00AD2F59" w:rsidP="00087A00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</w:tr>
    </w:tbl>
    <w:p w:rsidR="00AD2F59" w:rsidRPr="0016616D" w:rsidRDefault="00AD2F59" w:rsidP="00AD2F59">
      <w:pPr>
        <w:rPr>
          <w:rFonts w:asciiTheme="minorHAnsi" w:hAnsiTheme="minorHAnsi" w:cstheme="minorHAnsi"/>
          <w:sz w:val="18"/>
          <w:szCs w:val="18"/>
        </w:rPr>
      </w:pPr>
    </w:p>
    <w:tbl>
      <w:tblPr>
        <w:tblW w:w="14639" w:type="dxa"/>
        <w:tblInd w:w="-6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5"/>
        <w:gridCol w:w="1901"/>
        <w:gridCol w:w="483"/>
        <w:gridCol w:w="898"/>
        <w:gridCol w:w="1090"/>
        <w:gridCol w:w="1069"/>
        <w:gridCol w:w="1000"/>
        <w:gridCol w:w="927"/>
        <w:gridCol w:w="994"/>
        <w:gridCol w:w="1280"/>
        <w:gridCol w:w="1325"/>
        <w:gridCol w:w="1277"/>
        <w:gridCol w:w="1714"/>
      </w:tblGrid>
      <w:tr w:rsidR="00AD2F59" w:rsidRPr="0016616D" w:rsidTr="00087A00">
        <w:trPr>
          <w:trHeight w:val="361"/>
        </w:trPr>
        <w:tc>
          <w:tcPr>
            <w:tcW w:w="879" w:type="dxa"/>
            <w:tcBorders>
              <w:top w:val="single" w:sz="8" w:space="0" w:color="00B0F0"/>
              <w:left w:val="single" w:sz="8" w:space="0" w:color="00B0F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76" w:type="dxa"/>
            <w:gridSpan w:val="6"/>
            <w:tcBorders>
              <w:top w:val="single" w:sz="8" w:space="0" w:color="00B0F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2F59" w:rsidRPr="0016616D" w:rsidRDefault="00AD2F59" w:rsidP="00087A00">
            <w:pPr>
              <w:suppressAutoHyphens/>
              <w:spacing w:after="0" w:line="100" w:lineRule="atLeast"/>
              <w:rPr>
                <w:rFonts w:asciiTheme="minorHAnsi" w:eastAsia="Lucida Sans Unicode" w:hAnsiTheme="minorHAnsi" w:cstheme="minorHAnsi"/>
                <w:b/>
                <w:kern w:val="1"/>
                <w:sz w:val="18"/>
                <w:szCs w:val="18"/>
                <w:lang w:eastAsia="hi-IN" w:bidi="hi-IN"/>
              </w:rPr>
            </w:pPr>
            <w:r w:rsidRPr="0016616D">
              <w:rPr>
                <w:rFonts w:asciiTheme="minorHAnsi" w:hAnsiTheme="minorHAnsi" w:cstheme="minorHAnsi"/>
                <w:b/>
                <w:kern w:val="1"/>
                <w:sz w:val="18"/>
                <w:szCs w:val="18"/>
                <w:lang w:eastAsia="hi-IN" w:bidi="hi-IN"/>
              </w:rPr>
              <w:t xml:space="preserve">Konkurs nr </w:t>
            </w:r>
            <w:r w:rsidRPr="0016616D">
              <w:rPr>
                <w:rFonts w:asciiTheme="minorHAnsi" w:eastAsia="Lucida Sans Unicode" w:hAnsiTheme="minorHAnsi" w:cstheme="minorHAnsi"/>
                <w:b/>
                <w:kern w:val="1"/>
                <w:sz w:val="18"/>
                <w:szCs w:val="18"/>
                <w:lang w:eastAsia="hi-IN" w:bidi="hi-IN"/>
              </w:rPr>
              <w:t>DZ.4240.2.2021</w:t>
            </w:r>
          </w:p>
          <w:p w:rsidR="00AD2F59" w:rsidRPr="0016616D" w:rsidRDefault="00AD2F59" w:rsidP="00087A00">
            <w:pPr>
              <w:suppressAutoHyphens/>
              <w:spacing w:after="0" w:line="100" w:lineRule="atLeast"/>
              <w:rPr>
                <w:rFonts w:asciiTheme="minorHAnsi" w:eastAsia="Lucida Sans Unicode" w:hAnsiTheme="minorHAnsi" w:cstheme="minorHAnsi"/>
                <w:b/>
                <w:kern w:val="1"/>
                <w:sz w:val="18"/>
                <w:szCs w:val="18"/>
                <w:lang w:eastAsia="hi-IN" w:bidi="hi-IN"/>
              </w:rPr>
            </w:pPr>
            <w:r w:rsidRPr="0016616D">
              <w:rPr>
                <w:rFonts w:asciiTheme="minorHAnsi" w:eastAsia="Lucida Sans Unicode" w:hAnsiTheme="minorHAnsi" w:cstheme="minorHAnsi"/>
                <w:b/>
                <w:kern w:val="1"/>
                <w:sz w:val="18"/>
                <w:szCs w:val="18"/>
                <w:lang w:eastAsia="hi-IN" w:bidi="hi-IN"/>
              </w:rPr>
              <w:t xml:space="preserve">Załącznik nr </w:t>
            </w:r>
            <w:r>
              <w:rPr>
                <w:rFonts w:asciiTheme="minorHAnsi" w:eastAsia="Lucida Sans Unicode" w:hAnsiTheme="minorHAnsi" w:cstheme="minorHAnsi"/>
                <w:b/>
                <w:kern w:val="1"/>
                <w:sz w:val="18"/>
                <w:szCs w:val="18"/>
                <w:lang w:eastAsia="hi-IN" w:bidi="hi-IN"/>
              </w:rPr>
              <w:t>4</w:t>
            </w:r>
          </w:p>
          <w:p w:rsidR="00AD2F59" w:rsidRDefault="00AD2F59" w:rsidP="00087A0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</w:p>
          <w:p w:rsidR="00AD2F59" w:rsidRPr="0016616D" w:rsidRDefault="00AD2F59" w:rsidP="00087A0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PAKIET NR 10</w:t>
            </w:r>
          </w:p>
        </w:tc>
        <w:tc>
          <w:tcPr>
            <w:tcW w:w="990" w:type="dxa"/>
            <w:tcBorders>
              <w:top w:val="single" w:sz="8" w:space="0" w:color="00B0F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96" w:type="dxa"/>
            <w:tcBorders>
              <w:top w:val="single" w:sz="8" w:space="0" w:color="00B0F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77" w:type="dxa"/>
            <w:tcBorders>
              <w:top w:val="single" w:sz="8" w:space="0" w:color="00B0F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single" w:sz="8" w:space="0" w:color="00B0F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06" w:type="dxa"/>
            <w:tcBorders>
              <w:top w:val="single" w:sz="8" w:space="0" w:color="00B0F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95" w:type="dxa"/>
            <w:tcBorders>
              <w:top w:val="single" w:sz="8" w:space="0" w:color="00B0F0"/>
              <w:left w:val="nil"/>
              <w:bottom w:val="nil"/>
              <w:right w:val="single" w:sz="8" w:space="0" w:color="0161EF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AD2F59" w:rsidRPr="0016616D" w:rsidTr="00087A00">
        <w:trPr>
          <w:trHeight w:val="1444"/>
        </w:trPr>
        <w:tc>
          <w:tcPr>
            <w:tcW w:w="879" w:type="dxa"/>
            <w:tcBorders>
              <w:top w:val="single" w:sz="4" w:space="0" w:color="auto"/>
              <w:left w:val="single" w:sz="8" w:space="0" w:color="00B0F0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Rodzaj badania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Ilość na dwa lata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Cena jednego badania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 xml:space="preserve">Koszt badań 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Metoda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Wartości referencyjne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Materiał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Maksymalny czas oczekiwania na wynik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 xml:space="preserve">Temperatura </w:t>
            </w: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br/>
              <w:t>i czas przechowywania próbki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 xml:space="preserve">Dodatkowe wymagania dotyczące przygotowania pacjenta, pobierania </w:t>
            </w: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br/>
              <w:t>i przechowywania próbki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Zamierzam powierzyć podwykonawcy</w:t>
            </w:r>
            <w:r w:rsidRPr="0016616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*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161EF"/>
            </w:tcBorders>
            <w:shd w:val="clear" w:color="000000" w:fill="D9D9D9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 xml:space="preserve">Dokument poświadczający kontrolę </w:t>
            </w:r>
            <w:proofErr w:type="spellStart"/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zewnątrzlaboratoryjną</w:t>
            </w:r>
            <w:proofErr w:type="spellEnd"/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 xml:space="preserve">. </w:t>
            </w:r>
          </w:p>
        </w:tc>
      </w:tr>
      <w:tr w:rsidR="00AD2F59" w:rsidRPr="0016616D" w:rsidTr="00087A00">
        <w:trPr>
          <w:trHeight w:val="963"/>
        </w:trPr>
        <w:tc>
          <w:tcPr>
            <w:tcW w:w="879" w:type="dxa"/>
            <w:tcBorders>
              <w:top w:val="nil"/>
              <w:left w:val="single" w:sz="8" w:space="0" w:color="00B0F0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0161EF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13</w:t>
            </w:r>
          </w:p>
        </w:tc>
      </w:tr>
      <w:tr w:rsidR="00AD2F59" w:rsidRPr="0016616D" w:rsidTr="00087A00">
        <w:trPr>
          <w:trHeight w:val="451"/>
        </w:trPr>
        <w:tc>
          <w:tcPr>
            <w:tcW w:w="879" w:type="dxa"/>
            <w:tcBorders>
              <w:top w:val="single" w:sz="4" w:space="0" w:color="auto"/>
              <w:left w:val="single" w:sz="8" w:space="0" w:color="00B0F0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 xml:space="preserve">Tandemowa spektrometria mas w badaniach przesiewowych 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MS/MS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  <w:t>2 tygodnie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8" w:space="0" w:color="0161EF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AD2F59" w:rsidRPr="0016616D" w:rsidTr="00087A00">
        <w:trPr>
          <w:trHeight w:val="301"/>
        </w:trPr>
        <w:tc>
          <w:tcPr>
            <w:tcW w:w="4388" w:type="dxa"/>
            <w:gridSpan w:val="4"/>
            <w:tcBorders>
              <w:top w:val="single" w:sz="4" w:space="0" w:color="auto"/>
              <w:left w:val="single" w:sz="8" w:space="0" w:color="00B0F0"/>
              <w:bottom w:val="single" w:sz="4" w:space="0" w:color="auto"/>
              <w:right w:val="single" w:sz="4" w:space="0" w:color="000000"/>
            </w:tcBorders>
            <w:shd w:val="clear" w:color="auto" w:fill="FFFF00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Wartość pakietu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2F59" w:rsidRPr="0016616D" w:rsidRDefault="00AD2F59" w:rsidP="00087A00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2F59" w:rsidRPr="0016616D" w:rsidRDefault="00AD2F59" w:rsidP="00087A00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2F59" w:rsidRPr="0016616D" w:rsidRDefault="00AD2F59" w:rsidP="00087A00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2F59" w:rsidRPr="0016616D" w:rsidRDefault="00AD2F59" w:rsidP="00087A00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2F59" w:rsidRPr="0016616D" w:rsidRDefault="00AD2F59" w:rsidP="00087A00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2F59" w:rsidRPr="0016616D" w:rsidRDefault="00AD2F59" w:rsidP="00087A00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2F59" w:rsidRPr="0016616D" w:rsidRDefault="00AD2F59" w:rsidP="00087A00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single" w:sz="8" w:space="0" w:color="0161EF"/>
            </w:tcBorders>
            <w:shd w:val="clear" w:color="000000" w:fill="FFFFFF"/>
            <w:noWrap/>
            <w:vAlign w:val="bottom"/>
            <w:hideMark/>
          </w:tcPr>
          <w:p w:rsidR="00AD2F59" w:rsidRPr="0016616D" w:rsidRDefault="00AD2F59" w:rsidP="00087A00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</w:tr>
      <w:tr w:rsidR="00AD2F59" w:rsidRPr="0016616D" w:rsidTr="00087A00">
        <w:trPr>
          <w:trHeight w:val="872"/>
        </w:trPr>
        <w:tc>
          <w:tcPr>
            <w:tcW w:w="5554" w:type="dxa"/>
            <w:gridSpan w:val="5"/>
            <w:tcBorders>
              <w:top w:val="single" w:sz="4" w:space="0" w:color="auto"/>
              <w:left w:val="single" w:sz="8" w:space="0" w:color="00B0F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Oferowana cena pakietu jest ceną brutto, obejmująca wszystkie rabaty i upusty i traktowana jest jako ostateczna do zapłaty przez Zamawiającego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2F59" w:rsidRPr="0016616D" w:rsidRDefault="00AD2F59" w:rsidP="00087A00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2F59" w:rsidRPr="0016616D" w:rsidRDefault="00AD2F59" w:rsidP="00087A00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Kraków, dnia …………………………..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2F59" w:rsidRPr="0016616D" w:rsidRDefault="00AD2F59" w:rsidP="00087A00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2F59" w:rsidRPr="0016616D" w:rsidRDefault="00AD2F59" w:rsidP="00087A00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………………………………….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single" w:sz="8" w:space="0" w:color="0161EF"/>
            </w:tcBorders>
            <w:shd w:val="clear" w:color="000000" w:fill="FFFFFF"/>
            <w:noWrap/>
            <w:vAlign w:val="bottom"/>
            <w:hideMark/>
          </w:tcPr>
          <w:p w:rsidR="00AD2F59" w:rsidRPr="0016616D" w:rsidRDefault="00AD2F59" w:rsidP="00087A00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</w:tr>
      <w:tr w:rsidR="00AD2F59" w:rsidRPr="0016616D" w:rsidTr="00087A00">
        <w:trPr>
          <w:trHeight w:val="301"/>
        </w:trPr>
        <w:tc>
          <w:tcPr>
            <w:tcW w:w="879" w:type="dxa"/>
            <w:tcBorders>
              <w:top w:val="nil"/>
              <w:left w:val="single" w:sz="8" w:space="0" w:color="00B0F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2F59" w:rsidRPr="0016616D" w:rsidRDefault="00AD2F59" w:rsidP="00087A00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2F59" w:rsidRPr="0016616D" w:rsidRDefault="00AD2F59" w:rsidP="00087A00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2F59" w:rsidRPr="0016616D" w:rsidRDefault="00AD2F59" w:rsidP="00087A00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2F59" w:rsidRPr="0016616D" w:rsidRDefault="00AD2F59" w:rsidP="00087A00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2F59" w:rsidRPr="0016616D" w:rsidRDefault="00AD2F59" w:rsidP="00087A00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podpis osoby uprawnionej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single" w:sz="8" w:space="0" w:color="0161EF"/>
            </w:tcBorders>
            <w:shd w:val="clear" w:color="000000" w:fill="FFFFFF"/>
            <w:noWrap/>
            <w:vAlign w:val="bottom"/>
            <w:hideMark/>
          </w:tcPr>
          <w:p w:rsidR="00AD2F59" w:rsidRPr="0016616D" w:rsidRDefault="00AD2F59" w:rsidP="00087A00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</w:tr>
      <w:tr w:rsidR="00AD2F59" w:rsidRPr="0016616D" w:rsidTr="00087A00">
        <w:trPr>
          <w:trHeight w:val="316"/>
        </w:trPr>
        <w:tc>
          <w:tcPr>
            <w:tcW w:w="879" w:type="dxa"/>
            <w:tcBorders>
              <w:top w:val="nil"/>
              <w:left w:val="single" w:sz="8" w:space="0" w:color="00B0F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2F59" w:rsidRPr="0016616D" w:rsidRDefault="00AD2F59" w:rsidP="00087A00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Uwagi: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2F59" w:rsidRPr="0016616D" w:rsidRDefault="00AD2F59" w:rsidP="00087A00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2F59" w:rsidRPr="0016616D" w:rsidRDefault="00AD2F59" w:rsidP="00087A00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2F59" w:rsidRPr="0016616D" w:rsidRDefault="00AD2F59" w:rsidP="00087A00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2F59" w:rsidRPr="0016616D" w:rsidRDefault="00AD2F59" w:rsidP="00087A00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2F59" w:rsidRPr="0016616D" w:rsidRDefault="00AD2F59" w:rsidP="00087A00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2F59" w:rsidRPr="0016616D" w:rsidRDefault="00AD2F59" w:rsidP="00087A00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2F59" w:rsidRPr="0016616D" w:rsidRDefault="00AD2F59" w:rsidP="00087A00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2F59" w:rsidRPr="0016616D" w:rsidRDefault="00AD2F59" w:rsidP="00087A00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2F59" w:rsidRPr="0016616D" w:rsidRDefault="00AD2F59" w:rsidP="00087A00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single" w:sz="8" w:space="0" w:color="0161EF"/>
            </w:tcBorders>
            <w:shd w:val="clear" w:color="000000" w:fill="FFFFFF"/>
            <w:noWrap/>
            <w:vAlign w:val="bottom"/>
            <w:hideMark/>
          </w:tcPr>
          <w:p w:rsidR="00AD2F59" w:rsidRPr="0016616D" w:rsidRDefault="00AD2F59" w:rsidP="00087A00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</w:tr>
      <w:tr w:rsidR="00AD2F59" w:rsidRPr="0016616D" w:rsidTr="00087A00">
        <w:trPr>
          <w:trHeight w:val="316"/>
        </w:trPr>
        <w:tc>
          <w:tcPr>
            <w:tcW w:w="879" w:type="dxa"/>
            <w:tcBorders>
              <w:top w:val="nil"/>
              <w:left w:val="single" w:sz="8" w:space="0" w:color="00B0F0"/>
              <w:bottom w:val="single" w:sz="8" w:space="0" w:color="00B0F0"/>
              <w:right w:val="nil"/>
            </w:tcBorders>
            <w:shd w:val="clear" w:color="000000" w:fill="FFFFFF"/>
            <w:noWrap/>
            <w:vAlign w:val="bottom"/>
            <w:hideMark/>
          </w:tcPr>
          <w:p w:rsidR="00AD2F59" w:rsidRPr="0016616D" w:rsidRDefault="00AD2F59" w:rsidP="00087A00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866" w:type="dxa"/>
            <w:gridSpan w:val="7"/>
            <w:tcBorders>
              <w:top w:val="nil"/>
              <w:left w:val="nil"/>
              <w:bottom w:val="single" w:sz="8" w:space="0" w:color="00B0F0"/>
              <w:right w:val="nil"/>
            </w:tcBorders>
            <w:shd w:val="clear" w:color="000000" w:fill="FFFFFF"/>
            <w:hideMark/>
          </w:tcPr>
          <w:p w:rsidR="00AD2F59" w:rsidRPr="0016616D" w:rsidRDefault="00AD2F59" w:rsidP="00087A00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*</w:t>
            </w: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 xml:space="preserve"> wypełnić, poprzez wpisanie nazwy podwykonawcy, wykreślenie lub wpisać "nie dotyczy"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00B0F0"/>
              <w:right w:val="nil"/>
            </w:tcBorders>
            <w:shd w:val="clear" w:color="000000" w:fill="FFFFFF"/>
            <w:noWrap/>
            <w:vAlign w:val="bottom"/>
            <w:hideMark/>
          </w:tcPr>
          <w:p w:rsidR="00AD2F59" w:rsidRPr="0016616D" w:rsidRDefault="00AD2F59" w:rsidP="00087A00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00B0F0"/>
              <w:right w:val="nil"/>
            </w:tcBorders>
            <w:shd w:val="clear" w:color="000000" w:fill="FFFFFF"/>
            <w:noWrap/>
            <w:vAlign w:val="bottom"/>
            <w:hideMark/>
          </w:tcPr>
          <w:p w:rsidR="00AD2F59" w:rsidRPr="0016616D" w:rsidRDefault="00AD2F59" w:rsidP="00087A00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B0F0"/>
              <w:right w:val="nil"/>
            </w:tcBorders>
            <w:shd w:val="clear" w:color="000000" w:fill="FFFFFF"/>
            <w:noWrap/>
            <w:vAlign w:val="bottom"/>
            <w:hideMark/>
          </w:tcPr>
          <w:p w:rsidR="00AD2F59" w:rsidRPr="0016616D" w:rsidRDefault="00AD2F59" w:rsidP="00087A00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00B0F0"/>
              <w:right w:val="nil"/>
            </w:tcBorders>
            <w:shd w:val="clear" w:color="000000" w:fill="FFFFFF"/>
            <w:noWrap/>
            <w:vAlign w:val="bottom"/>
            <w:hideMark/>
          </w:tcPr>
          <w:p w:rsidR="00AD2F59" w:rsidRPr="0016616D" w:rsidRDefault="00AD2F59" w:rsidP="00087A00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00B0F0"/>
              <w:right w:val="single" w:sz="8" w:space="0" w:color="0161EF"/>
            </w:tcBorders>
            <w:shd w:val="clear" w:color="000000" w:fill="FFFFFF"/>
            <w:noWrap/>
            <w:vAlign w:val="bottom"/>
            <w:hideMark/>
          </w:tcPr>
          <w:p w:rsidR="00AD2F59" w:rsidRPr="0016616D" w:rsidRDefault="00AD2F59" w:rsidP="00087A00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</w:tr>
    </w:tbl>
    <w:p w:rsidR="00AD2F59" w:rsidRDefault="00AD2F59" w:rsidP="00AD2F59">
      <w:pPr>
        <w:rPr>
          <w:rFonts w:asciiTheme="minorHAnsi" w:hAnsiTheme="minorHAnsi" w:cstheme="minorHAnsi"/>
          <w:sz w:val="18"/>
          <w:szCs w:val="18"/>
        </w:rPr>
      </w:pPr>
    </w:p>
    <w:p w:rsidR="00AD2F59" w:rsidRDefault="00AD2F59" w:rsidP="00AD2F59">
      <w:pPr>
        <w:rPr>
          <w:rFonts w:asciiTheme="minorHAnsi" w:hAnsiTheme="minorHAnsi" w:cstheme="minorHAnsi"/>
          <w:sz w:val="18"/>
          <w:szCs w:val="18"/>
        </w:rPr>
      </w:pPr>
    </w:p>
    <w:p w:rsidR="00AD2F59" w:rsidRDefault="00AD2F59" w:rsidP="00AD2F59">
      <w:pPr>
        <w:rPr>
          <w:rFonts w:asciiTheme="minorHAnsi" w:hAnsiTheme="minorHAnsi" w:cstheme="minorHAnsi"/>
          <w:sz w:val="18"/>
          <w:szCs w:val="18"/>
        </w:rPr>
      </w:pPr>
    </w:p>
    <w:p w:rsidR="00AD2F59" w:rsidRDefault="00AD2F59" w:rsidP="00AD2F59">
      <w:pPr>
        <w:rPr>
          <w:rFonts w:asciiTheme="minorHAnsi" w:hAnsiTheme="minorHAnsi" w:cstheme="minorHAnsi"/>
          <w:sz w:val="18"/>
          <w:szCs w:val="18"/>
        </w:rPr>
      </w:pPr>
    </w:p>
    <w:p w:rsidR="00AD2F59" w:rsidRPr="0016616D" w:rsidRDefault="00AD2F59" w:rsidP="00AD2F59">
      <w:pPr>
        <w:rPr>
          <w:rFonts w:asciiTheme="minorHAnsi" w:hAnsiTheme="minorHAnsi" w:cstheme="minorHAnsi"/>
          <w:sz w:val="18"/>
          <w:szCs w:val="18"/>
        </w:rPr>
      </w:pPr>
    </w:p>
    <w:tbl>
      <w:tblPr>
        <w:tblW w:w="15051" w:type="dxa"/>
        <w:tblInd w:w="-6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3"/>
        <w:gridCol w:w="1964"/>
        <w:gridCol w:w="488"/>
        <w:gridCol w:w="918"/>
        <w:gridCol w:w="1121"/>
        <w:gridCol w:w="1093"/>
        <w:gridCol w:w="1069"/>
        <w:gridCol w:w="947"/>
        <w:gridCol w:w="1062"/>
        <w:gridCol w:w="1371"/>
        <w:gridCol w:w="1371"/>
        <w:gridCol w:w="1368"/>
        <w:gridCol w:w="1840"/>
      </w:tblGrid>
      <w:tr w:rsidR="00AD2F59" w:rsidRPr="0016616D" w:rsidTr="00087A00">
        <w:trPr>
          <w:trHeight w:val="360"/>
        </w:trPr>
        <w:tc>
          <w:tcPr>
            <w:tcW w:w="843" w:type="dxa"/>
            <w:tcBorders>
              <w:top w:val="single" w:sz="8" w:space="0" w:color="00B0F0"/>
              <w:left w:val="single" w:sz="8" w:space="0" w:color="00B0F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627" w:type="dxa"/>
            <w:gridSpan w:val="6"/>
            <w:tcBorders>
              <w:top w:val="single" w:sz="8" w:space="0" w:color="00B0F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2F59" w:rsidRPr="0016616D" w:rsidRDefault="00AD2F59" w:rsidP="00087A00">
            <w:pPr>
              <w:suppressAutoHyphens/>
              <w:spacing w:after="0" w:line="100" w:lineRule="atLeast"/>
              <w:rPr>
                <w:rFonts w:asciiTheme="minorHAnsi" w:eastAsia="Lucida Sans Unicode" w:hAnsiTheme="minorHAnsi" w:cstheme="minorHAnsi"/>
                <w:b/>
                <w:kern w:val="1"/>
                <w:sz w:val="18"/>
                <w:szCs w:val="18"/>
                <w:lang w:eastAsia="hi-IN" w:bidi="hi-IN"/>
              </w:rPr>
            </w:pPr>
            <w:r w:rsidRPr="0016616D">
              <w:rPr>
                <w:rFonts w:asciiTheme="minorHAnsi" w:hAnsiTheme="minorHAnsi" w:cstheme="minorHAnsi"/>
                <w:b/>
                <w:kern w:val="1"/>
                <w:sz w:val="18"/>
                <w:szCs w:val="18"/>
                <w:lang w:eastAsia="hi-IN" w:bidi="hi-IN"/>
              </w:rPr>
              <w:t xml:space="preserve">Konkurs nr </w:t>
            </w:r>
            <w:r w:rsidRPr="0016616D">
              <w:rPr>
                <w:rFonts w:asciiTheme="minorHAnsi" w:eastAsia="Lucida Sans Unicode" w:hAnsiTheme="minorHAnsi" w:cstheme="minorHAnsi"/>
                <w:b/>
                <w:kern w:val="1"/>
                <w:sz w:val="18"/>
                <w:szCs w:val="18"/>
                <w:lang w:eastAsia="hi-IN" w:bidi="hi-IN"/>
              </w:rPr>
              <w:t>DZ.4240.2.2021</w:t>
            </w:r>
          </w:p>
          <w:p w:rsidR="00AD2F59" w:rsidRPr="0016616D" w:rsidRDefault="00AD2F59" w:rsidP="00087A00">
            <w:pPr>
              <w:suppressAutoHyphens/>
              <w:spacing w:after="0" w:line="100" w:lineRule="atLeast"/>
              <w:rPr>
                <w:rFonts w:asciiTheme="minorHAnsi" w:eastAsia="Lucida Sans Unicode" w:hAnsiTheme="minorHAnsi" w:cstheme="minorHAnsi"/>
                <w:b/>
                <w:kern w:val="1"/>
                <w:sz w:val="18"/>
                <w:szCs w:val="18"/>
                <w:lang w:eastAsia="hi-IN" w:bidi="hi-IN"/>
              </w:rPr>
            </w:pPr>
            <w:r w:rsidRPr="0016616D">
              <w:rPr>
                <w:rFonts w:asciiTheme="minorHAnsi" w:eastAsia="Lucida Sans Unicode" w:hAnsiTheme="minorHAnsi" w:cstheme="minorHAnsi"/>
                <w:b/>
                <w:kern w:val="1"/>
                <w:sz w:val="18"/>
                <w:szCs w:val="18"/>
                <w:lang w:eastAsia="hi-IN" w:bidi="hi-IN"/>
              </w:rPr>
              <w:t xml:space="preserve">Załącznik nr </w:t>
            </w:r>
            <w:r>
              <w:rPr>
                <w:rFonts w:asciiTheme="minorHAnsi" w:eastAsia="Lucida Sans Unicode" w:hAnsiTheme="minorHAnsi" w:cstheme="minorHAnsi"/>
                <w:b/>
                <w:kern w:val="1"/>
                <w:sz w:val="18"/>
                <w:szCs w:val="18"/>
                <w:lang w:eastAsia="hi-IN" w:bidi="hi-IN"/>
              </w:rPr>
              <w:t>4</w:t>
            </w:r>
          </w:p>
          <w:p w:rsidR="00AD2F59" w:rsidRDefault="00AD2F59" w:rsidP="00087A0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</w:p>
          <w:p w:rsidR="00AD2F59" w:rsidRPr="0016616D" w:rsidRDefault="00AD2F59" w:rsidP="00087A0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PAKIET NR 11</w:t>
            </w:r>
          </w:p>
        </w:tc>
        <w:tc>
          <w:tcPr>
            <w:tcW w:w="947" w:type="dxa"/>
            <w:tcBorders>
              <w:top w:val="single" w:sz="8" w:space="0" w:color="00B0F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50" w:type="dxa"/>
            <w:tcBorders>
              <w:top w:val="single" w:sz="8" w:space="0" w:color="00B0F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56" w:type="dxa"/>
            <w:tcBorders>
              <w:top w:val="single" w:sz="8" w:space="0" w:color="00B0F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59" w:type="dxa"/>
            <w:tcBorders>
              <w:top w:val="single" w:sz="8" w:space="0" w:color="00B0F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55" w:type="dxa"/>
            <w:tcBorders>
              <w:top w:val="single" w:sz="8" w:space="0" w:color="00B0F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613" w:type="dxa"/>
            <w:tcBorders>
              <w:top w:val="single" w:sz="8" w:space="0" w:color="00B0F0"/>
              <w:left w:val="nil"/>
              <w:bottom w:val="nil"/>
              <w:right w:val="single" w:sz="8" w:space="0" w:color="0161EF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AD2F59" w:rsidRPr="0016616D" w:rsidTr="00087A00">
        <w:trPr>
          <w:trHeight w:val="1442"/>
        </w:trPr>
        <w:tc>
          <w:tcPr>
            <w:tcW w:w="843" w:type="dxa"/>
            <w:tcBorders>
              <w:top w:val="single" w:sz="4" w:space="0" w:color="auto"/>
              <w:left w:val="single" w:sz="8" w:space="0" w:color="00B0F0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Rodzaj badania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Ilość na dwa lata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Cena jednego badania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 xml:space="preserve">Koszt badań 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Metoda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Wartości referencyjne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Materiał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Maksymalny czas oczekiwania na wynik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 xml:space="preserve">Temperatura </w:t>
            </w: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br/>
              <w:t>i czas przechowywania próbki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 xml:space="preserve">Dodatkowe wymagania dotyczące przygotowania pacjenta, pobierania </w:t>
            </w: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br/>
              <w:t>i przechowywania próbki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Zamierzam powierzyć podwykonawcy</w:t>
            </w:r>
            <w:r w:rsidRPr="0016616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*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161EF"/>
            </w:tcBorders>
            <w:shd w:val="clear" w:color="000000" w:fill="D9D9D9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 xml:space="preserve">Dokument poświadczający kontrolę </w:t>
            </w:r>
            <w:proofErr w:type="spellStart"/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zewnątrzlaboratoryjną</w:t>
            </w:r>
            <w:proofErr w:type="spellEnd"/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 xml:space="preserve">. </w:t>
            </w:r>
          </w:p>
        </w:tc>
      </w:tr>
      <w:tr w:rsidR="00AD2F59" w:rsidRPr="0016616D" w:rsidTr="00087A00">
        <w:trPr>
          <w:trHeight w:val="901"/>
        </w:trPr>
        <w:tc>
          <w:tcPr>
            <w:tcW w:w="843" w:type="dxa"/>
            <w:tcBorders>
              <w:top w:val="nil"/>
              <w:left w:val="single" w:sz="8" w:space="0" w:color="00B0F0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8" w:space="0" w:color="0161EF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13</w:t>
            </w:r>
          </w:p>
        </w:tc>
      </w:tr>
      <w:tr w:rsidR="00AD2F59" w:rsidRPr="0016616D" w:rsidTr="00087A00">
        <w:trPr>
          <w:trHeight w:val="901"/>
        </w:trPr>
        <w:tc>
          <w:tcPr>
            <w:tcW w:w="843" w:type="dxa"/>
            <w:tcBorders>
              <w:top w:val="single" w:sz="4" w:space="0" w:color="auto"/>
              <w:left w:val="single" w:sz="8" w:space="0" w:color="00B0F0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 xml:space="preserve">Badanie moczu w kierunku </w:t>
            </w:r>
            <w:proofErr w:type="spellStart"/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mukopolisacharydozy</w:t>
            </w:r>
            <w:proofErr w:type="spellEnd"/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  <w:t>2 tygodnie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8" w:space="0" w:color="0161EF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AD2F59" w:rsidRPr="0016616D" w:rsidTr="00087A00">
        <w:trPr>
          <w:trHeight w:val="901"/>
        </w:trPr>
        <w:tc>
          <w:tcPr>
            <w:tcW w:w="843" w:type="dxa"/>
            <w:tcBorders>
              <w:top w:val="single" w:sz="4" w:space="0" w:color="auto"/>
              <w:left w:val="single" w:sz="8" w:space="0" w:color="00B0F0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Chromatografia oligosacharydów w moczu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  <w:t>2 tygodnie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8" w:space="0" w:color="0161EF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AD2F59" w:rsidRPr="0016616D" w:rsidTr="00087A00">
        <w:trPr>
          <w:trHeight w:val="451"/>
        </w:trPr>
        <w:tc>
          <w:tcPr>
            <w:tcW w:w="843" w:type="dxa"/>
            <w:tcBorders>
              <w:top w:val="single" w:sz="4" w:space="0" w:color="auto"/>
              <w:left w:val="single" w:sz="8" w:space="0" w:color="00B0F0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 xml:space="preserve">Chromatografia </w:t>
            </w:r>
            <w:proofErr w:type="spellStart"/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sjalooligosacharydów</w:t>
            </w:r>
            <w:proofErr w:type="spellEnd"/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 xml:space="preserve"> w moczu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  <w:t>2 tygodnie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8" w:space="0" w:color="0161EF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AD2F59" w:rsidRPr="0016616D" w:rsidTr="00087A00">
        <w:trPr>
          <w:trHeight w:val="300"/>
        </w:trPr>
        <w:tc>
          <w:tcPr>
            <w:tcW w:w="4213" w:type="dxa"/>
            <w:gridSpan w:val="4"/>
            <w:tcBorders>
              <w:top w:val="single" w:sz="4" w:space="0" w:color="auto"/>
              <w:left w:val="single" w:sz="8" w:space="0" w:color="00B0F0"/>
              <w:bottom w:val="single" w:sz="4" w:space="0" w:color="auto"/>
              <w:right w:val="single" w:sz="4" w:space="0" w:color="000000"/>
            </w:tcBorders>
            <w:shd w:val="clear" w:color="auto" w:fill="FFFF00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Wartość pakietu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2F59" w:rsidRPr="0016616D" w:rsidRDefault="00AD2F59" w:rsidP="00087A00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2F59" w:rsidRPr="0016616D" w:rsidRDefault="00AD2F59" w:rsidP="00087A00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2F59" w:rsidRPr="0016616D" w:rsidRDefault="00AD2F59" w:rsidP="00087A00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2F59" w:rsidRPr="0016616D" w:rsidRDefault="00AD2F59" w:rsidP="00087A00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2F59" w:rsidRPr="0016616D" w:rsidRDefault="00AD2F59" w:rsidP="00087A00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2F59" w:rsidRPr="0016616D" w:rsidRDefault="00AD2F59" w:rsidP="00087A00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2F59" w:rsidRPr="0016616D" w:rsidRDefault="00AD2F59" w:rsidP="00087A00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8" w:space="0" w:color="0161EF"/>
            </w:tcBorders>
            <w:shd w:val="clear" w:color="000000" w:fill="FFFFFF"/>
            <w:noWrap/>
            <w:vAlign w:val="bottom"/>
            <w:hideMark/>
          </w:tcPr>
          <w:p w:rsidR="00AD2F59" w:rsidRPr="0016616D" w:rsidRDefault="00AD2F59" w:rsidP="00087A00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</w:tr>
      <w:tr w:rsidR="00AD2F59" w:rsidRPr="0016616D" w:rsidTr="00087A00">
        <w:trPr>
          <w:trHeight w:val="916"/>
        </w:trPr>
        <w:tc>
          <w:tcPr>
            <w:tcW w:w="5334" w:type="dxa"/>
            <w:gridSpan w:val="5"/>
            <w:tcBorders>
              <w:top w:val="single" w:sz="4" w:space="0" w:color="auto"/>
              <w:left w:val="single" w:sz="8" w:space="0" w:color="00B0F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Oferowana cena pakietu jest ceną brutto, obejmująca wszystkie rabaty i upusty i traktowana jest jako ostateczna do zapłaty przez Zamawiającego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2F59" w:rsidRPr="0016616D" w:rsidRDefault="00AD2F59" w:rsidP="00087A00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9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2F59" w:rsidRPr="0016616D" w:rsidRDefault="00AD2F59" w:rsidP="00087A00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Kraków, dnia …………………………..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2F59" w:rsidRPr="0016616D" w:rsidRDefault="00AD2F59" w:rsidP="00087A00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2F59" w:rsidRPr="0016616D" w:rsidRDefault="00AD2F59" w:rsidP="00087A00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………………………………….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8" w:space="0" w:color="0161EF"/>
            </w:tcBorders>
            <w:shd w:val="clear" w:color="000000" w:fill="FFFFFF"/>
            <w:noWrap/>
            <w:vAlign w:val="bottom"/>
            <w:hideMark/>
          </w:tcPr>
          <w:p w:rsidR="00AD2F59" w:rsidRPr="0016616D" w:rsidRDefault="00AD2F59" w:rsidP="00087A00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</w:tr>
      <w:tr w:rsidR="00AD2F59" w:rsidRPr="0016616D" w:rsidTr="00087A00">
        <w:trPr>
          <w:trHeight w:val="375"/>
        </w:trPr>
        <w:tc>
          <w:tcPr>
            <w:tcW w:w="843" w:type="dxa"/>
            <w:tcBorders>
              <w:top w:val="nil"/>
              <w:left w:val="single" w:sz="8" w:space="0" w:color="00B0F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2F59" w:rsidRPr="0016616D" w:rsidRDefault="00AD2F59" w:rsidP="00087A00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2F59" w:rsidRPr="0016616D" w:rsidRDefault="00AD2F59" w:rsidP="00087A00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2F59" w:rsidRPr="0016616D" w:rsidRDefault="00AD2F59" w:rsidP="00087A00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2F59" w:rsidRPr="0016616D" w:rsidRDefault="00AD2F59" w:rsidP="00087A00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2F59" w:rsidRPr="0016616D" w:rsidRDefault="00AD2F59" w:rsidP="00087A00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podpis osoby uprawnionej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8" w:space="0" w:color="0161EF"/>
            </w:tcBorders>
            <w:shd w:val="clear" w:color="000000" w:fill="FFFFFF"/>
            <w:noWrap/>
            <w:vAlign w:val="bottom"/>
            <w:hideMark/>
          </w:tcPr>
          <w:p w:rsidR="00AD2F59" w:rsidRPr="0016616D" w:rsidRDefault="00AD2F59" w:rsidP="00087A00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</w:tr>
      <w:tr w:rsidR="00AD2F59" w:rsidRPr="0016616D" w:rsidTr="00087A00">
        <w:trPr>
          <w:trHeight w:val="315"/>
        </w:trPr>
        <w:tc>
          <w:tcPr>
            <w:tcW w:w="843" w:type="dxa"/>
            <w:tcBorders>
              <w:top w:val="nil"/>
              <w:left w:val="single" w:sz="8" w:space="0" w:color="00B0F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2F59" w:rsidRPr="0016616D" w:rsidRDefault="00AD2F59" w:rsidP="00087A00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Uwagi: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2F59" w:rsidRPr="0016616D" w:rsidRDefault="00AD2F59" w:rsidP="00087A00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2F59" w:rsidRPr="0016616D" w:rsidRDefault="00AD2F59" w:rsidP="00087A00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2F59" w:rsidRPr="0016616D" w:rsidRDefault="00AD2F59" w:rsidP="00087A00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2F59" w:rsidRPr="0016616D" w:rsidRDefault="00AD2F59" w:rsidP="00087A00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2F59" w:rsidRPr="0016616D" w:rsidRDefault="00AD2F59" w:rsidP="00087A00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2F59" w:rsidRPr="0016616D" w:rsidRDefault="00AD2F59" w:rsidP="00087A00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2F59" w:rsidRPr="0016616D" w:rsidRDefault="00AD2F59" w:rsidP="00087A00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2F59" w:rsidRPr="0016616D" w:rsidRDefault="00AD2F59" w:rsidP="00087A00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2F59" w:rsidRPr="0016616D" w:rsidRDefault="00AD2F59" w:rsidP="00087A00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8" w:space="0" w:color="0161EF"/>
            </w:tcBorders>
            <w:shd w:val="clear" w:color="000000" w:fill="FFFFFF"/>
            <w:noWrap/>
            <w:vAlign w:val="bottom"/>
            <w:hideMark/>
          </w:tcPr>
          <w:p w:rsidR="00AD2F59" w:rsidRPr="0016616D" w:rsidRDefault="00AD2F59" w:rsidP="00087A00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</w:tr>
      <w:tr w:rsidR="00AD2F59" w:rsidRPr="0016616D" w:rsidTr="00087A00">
        <w:trPr>
          <w:trHeight w:val="315"/>
        </w:trPr>
        <w:tc>
          <w:tcPr>
            <w:tcW w:w="843" w:type="dxa"/>
            <w:tcBorders>
              <w:top w:val="nil"/>
              <w:left w:val="single" w:sz="8" w:space="0" w:color="00B0F0"/>
              <w:bottom w:val="single" w:sz="8" w:space="0" w:color="00B0F0"/>
              <w:right w:val="nil"/>
            </w:tcBorders>
            <w:shd w:val="clear" w:color="000000" w:fill="FFFFFF"/>
            <w:noWrap/>
            <w:vAlign w:val="bottom"/>
            <w:hideMark/>
          </w:tcPr>
          <w:p w:rsidR="00AD2F59" w:rsidRPr="0016616D" w:rsidRDefault="00AD2F59" w:rsidP="00087A00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574" w:type="dxa"/>
            <w:gridSpan w:val="7"/>
            <w:tcBorders>
              <w:top w:val="nil"/>
              <w:left w:val="nil"/>
              <w:bottom w:val="single" w:sz="8" w:space="0" w:color="00B0F0"/>
              <w:right w:val="nil"/>
            </w:tcBorders>
            <w:shd w:val="clear" w:color="000000" w:fill="FFFFFF"/>
            <w:hideMark/>
          </w:tcPr>
          <w:p w:rsidR="00AD2F59" w:rsidRPr="0016616D" w:rsidRDefault="00AD2F59" w:rsidP="00087A00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*</w:t>
            </w: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 xml:space="preserve"> wypełnić, poprzez wpisanie nazwy podwykonawcy, wykreślenie lub wpisać "nie dotyczy"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00B0F0"/>
              <w:right w:val="nil"/>
            </w:tcBorders>
            <w:shd w:val="clear" w:color="000000" w:fill="FFFFFF"/>
            <w:noWrap/>
            <w:vAlign w:val="bottom"/>
            <w:hideMark/>
          </w:tcPr>
          <w:p w:rsidR="00AD2F59" w:rsidRPr="0016616D" w:rsidRDefault="00AD2F59" w:rsidP="00087A00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00B0F0"/>
              <w:right w:val="nil"/>
            </w:tcBorders>
            <w:shd w:val="clear" w:color="000000" w:fill="FFFFFF"/>
            <w:noWrap/>
            <w:vAlign w:val="bottom"/>
            <w:hideMark/>
          </w:tcPr>
          <w:p w:rsidR="00AD2F59" w:rsidRPr="0016616D" w:rsidRDefault="00AD2F59" w:rsidP="00087A00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00B0F0"/>
              <w:right w:val="nil"/>
            </w:tcBorders>
            <w:shd w:val="clear" w:color="000000" w:fill="FFFFFF"/>
            <w:noWrap/>
            <w:vAlign w:val="bottom"/>
            <w:hideMark/>
          </w:tcPr>
          <w:p w:rsidR="00AD2F59" w:rsidRPr="0016616D" w:rsidRDefault="00AD2F59" w:rsidP="00087A00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00B0F0"/>
              <w:right w:val="nil"/>
            </w:tcBorders>
            <w:shd w:val="clear" w:color="000000" w:fill="FFFFFF"/>
            <w:noWrap/>
            <w:vAlign w:val="bottom"/>
            <w:hideMark/>
          </w:tcPr>
          <w:p w:rsidR="00AD2F59" w:rsidRPr="0016616D" w:rsidRDefault="00AD2F59" w:rsidP="00087A00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8" w:space="0" w:color="00B0F0"/>
              <w:right w:val="single" w:sz="8" w:space="0" w:color="0161EF"/>
            </w:tcBorders>
            <w:shd w:val="clear" w:color="000000" w:fill="FFFFFF"/>
            <w:noWrap/>
            <w:vAlign w:val="bottom"/>
            <w:hideMark/>
          </w:tcPr>
          <w:p w:rsidR="00AD2F59" w:rsidRPr="0016616D" w:rsidRDefault="00AD2F59" w:rsidP="00087A00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</w:tr>
    </w:tbl>
    <w:p w:rsidR="00AD2F59" w:rsidRPr="0016616D" w:rsidRDefault="00AD2F59" w:rsidP="00AD2F59">
      <w:pPr>
        <w:rPr>
          <w:rFonts w:asciiTheme="minorHAnsi" w:hAnsiTheme="minorHAnsi" w:cstheme="minorHAnsi"/>
          <w:sz w:val="18"/>
          <w:szCs w:val="18"/>
        </w:rPr>
      </w:pPr>
    </w:p>
    <w:tbl>
      <w:tblPr>
        <w:tblW w:w="15308" w:type="dxa"/>
        <w:tblInd w:w="-6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3"/>
        <w:gridCol w:w="1952"/>
        <w:gridCol w:w="496"/>
        <w:gridCol w:w="924"/>
        <w:gridCol w:w="1118"/>
        <w:gridCol w:w="1270"/>
        <w:gridCol w:w="1069"/>
        <w:gridCol w:w="971"/>
        <w:gridCol w:w="1062"/>
        <w:gridCol w:w="1371"/>
        <w:gridCol w:w="1380"/>
        <w:gridCol w:w="1368"/>
        <w:gridCol w:w="1840"/>
      </w:tblGrid>
      <w:tr w:rsidR="00AD2F59" w:rsidRPr="0016616D" w:rsidTr="00087A00">
        <w:trPr>
          <w:trHeight w:val="335"/>
        </w:trPr>
        <w:tc>
          <w:tcPr>
            <w:tcW w:w="853" w:type="dxa"/>
            <w:tcBorders>
              <w:top w:val="single" w:sz="8" w:space="0" w:color="00B0F0"/>
              <w:left w:val="single" w:sz="8" w:space="0" w:color="00B0F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F59" w:rsidRPr="0016616D" w:rsidRDefault="00AD2F59" w:rsidP="00087A00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90" w:type="dxa"/>
            <w:gridSpan w:val="4"/>
            <w:tcBorders>
              <w:top w:val="single" w:sz="8" w:space="0" w:color="00B0F0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D2F59" w:rsidRPr="0016616D" w:rsidRDefault="00AD2F59" w:rsidP="00087A00">
            <w:pPr>
              <w:suppressAutoHyphens/>
              <w:spacing w:after="0" w:line="100" w:lineRule="atLeast"/>
              <w:rPr>
                <w:rFonts w:asciiTheme="minorHAnsi" w:eastAsia="Lucida Sans Unicode" w:hAnsiTheme="minorHAnsi" w:cstheme="minorHAnsi"/>
                <w:b/>
                <w:kern w:val="1"/>
                <w:sz w:val="18"/>
                <w:szCs w:val="18"/>
                <w:lang w:eastAsia="hi-IN" w:bidi="hi-IN"/>
              </w:rPr>
            </w:pPr>
            <w:r w:rsidRPr="0016616D">
              <w:rPr>
                <w:rFonts w:asciiTheme="minorHAnsi" w:hAnsiTheme="minorHAnsi" w:cstheme="minorHAnsi"/>
                <w:b/>
                <w:kern w:val="1"/>
                <w:sz w:val="18"/>
                <w:szCs w:val="18"/>
                <w:lang w:eastAsia="hi-IN" w:bidi="hi-IN"/>
              </w:rPr>
              <w:t xml:space="preserve">Konkurs nr </w:t>
            </w:r>
            <w:r w:rsidRPr="0016616D">
              <w:rPr>
                <w:rFonts w:asciiTheme="minorHAnsi" w:eastAsia="Lucida Sans Unicode" w:hAnsiTheme="minorHAnsi" w:cstheme="minorHAnsi"/>
                <w:b/>
                <w:kern w:val="1"/>
                <w:sz w:val="18"/>
                <w:szCs w:val="18"/>
                <w:lang w:eastAsia="hi-IN" w:bidi="hi-IN"/>
              </w:rPr>
              <w:t>DZ.4240.2.2021</w:t>
            </w:r>
          </w:p>
          <w:p w:rsidR="00AD2F59" w:rsidRPr="0016616D" w:rsidRDefault="00AD2F59" w:rsidP="00087A00">
            <w:pPr>
              <w:suppressAutoHyphens/>
              <w:spacing w:after="0" w:line="100" w:lineRule="atLeast"/>
              <w:rPr>
                <w:rFonts w:asciiTheme="minorHAnsi" w:eastAsia="Lucida Sans Unicode" w:hAnsiTheme="minorHAnsi" w:cstheme="minorHAnsi"/>
                <w:b/>
                <w:kern w:val="1"/>
                <w:sz w:val="18"/>
                <w:szCs w:val="18"/>
                <w:lang w:eastAsia="hi-IN" w:bidi="hi-IN"/>
              </w:rPr>
            </w:pPr>
            <w:r w:rsidRPr="0016616D">
              <w:rPr>
                <w:rFonts w:asciiTheme="minorHAnsi" w:eastAsia="Lucida Sans Unicode" w:hAnsiTheme="minorHAnsi" w:cstheme="minorHAnsi"/>
                <w:b/>
                <w:kern w:val="1"/>
                <w:sz w:val="18"/>
                <w:szCs w:val="18"/>
                <w:lang w:eastAsia="hi-IN" w:bidi="hi-IN"/>
              </w:rPr>
              <w:t xml:space="preserve">Załącznik nr </w:t>
            </w:r>
            <w:r>
              <w:rPr>
                <w:rFonts w:asciiTheme="minorHAnsi" w:eastAsia="Lucida Sans Unicode" w:hAnsiTheme="minorHAnsi" w:cstheme="minorHAnsi"/>
                <w:b/>
                <w:kern w:val="1"/>
                <w:sz w:val="18"/>
                <w:szCs w:val="18"/>
                <w:lang w:eastAsia="hi-IN" w:bidi="hi-IN"/>
              </w:rPr>
              <w:t>4</w:t>
            </w:r>
          </w:p>
          <w:p w:rsidR="00AD2F59" w:rsidRDefault="00AD2F59" w:rsidP="00087A0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</w:p>
          <w:p w:rsidR="00AD2F59" w:rsidRPr="0016616D" w:rsidRDefault="00AD2F59" w:rsidP="00087A0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PAKIET NR 12</w:t>
            </w:r>
          </w:p>
        </w:tc>
        <w:tc>
          <w:tcPr>
            <w:tcW w:w="1211" w:type="dxa"/>
            <w:tcBorders>
              <w:top w:val="single" w:sz="8" w:space="0" w:color="00B0F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F59" w:rsidRPr="0016616D" w:rsidRDefault="00AD2F59" w:rsidP="00087A00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7" w:type="dxa"/>
            <w:tcBorders>
              <w:top w:val="single" w:sz="8" w:space="0" w:color="00B0F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F59" w:rsidRPr="0016616D" w:rsidRDefault="00AD2F59" w:rsidP="00087A00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71" w:type="dxa"/>
            <w:tcBorders>
              <w:top w:val="single" w:sz="8" w:space="0" w:color="00B0F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F59" w:rsidRPr="0016616D" w:rsidRDefault="00AD2F59" w:rsidP="00087A00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15" w:type="dxa"/>
            <w:tcBorders>
              <w:top w:val="single" w:sz="8" w:space="0" w:color="00B0F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F59" w:rsidRPr="0016616D" w:rsidRDefault="00AD2F59" w:rsidP="00087A00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06" w:type="dxa"/>
            <w:tcBorders>
              <w:top w:val="single" w:sz="8" w:space="0" w:color="00B0F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F59" w:rsidRPr="0016616D" w:rsidRDefault="00AD2F59" w:rsidP="00087A00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80" w:type="dxa"/>
            <w:tcBorders>
              <w:top w:val="single" w:sz="8" w:space="0" w:color="00B0F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F59" w:rsidRPr="0016616D" w:rsidRDefault="00AD2F59" w:rsidP="00087A00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04" w:type="dxa"/>
            <w:tcBorders>
              <w:top w:val="single" w:sz="8" w:space="0" w:color="00B0F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F59" w:rsidRPr="0016616D" w:rsidRDefault="00AD2F59" w:rsidP="00087A00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49" w:type="dxa"/>
            <w:tcBorders>
              <w:top w:val="single" w:sz="8" w:space="0" w:color="00B0F0"/>
              <w:left w:val="nil"/>
              <w:bottom w:val="nil"/>
              <w:right w:val="single" w:sz="8" w:space="0" w:color="0161EF"/>
            </w:tcBorders>
            <w:shd w:val="clear" w:color="auto" w:fill="auto"/>
            <w:noWrap/>
            <w:vAlign w:val="bottom"/>
            <w:hideMark/>
          </w:tcPr>
          <w:p w:rsidR="00AD2F59" w:rsidRPr="0016616D" w:rsidRDefault="00AD2F59" w:rsidP="00087A00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</w:tr>
      <w:tr w:rsidR="00AD2F59" w:rsidRPr="0016616D" w:rsidTr="00087A00">
        <w:trPr>
          <w:trHeight w:val="1340"/>
        </w:trPr>
        <w:tc>
          <w:tcPr>
            <w:tcW w:w="853" w:type="dxa"/>
            <w:tcBorders>
              <w:top w:val="single" w:sz="4" w:space="0" w:color="auto"/>
              <w:left w:val="single" w:sz="8" w:space="0" w:color="00B0F0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Rodzaj badania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Ilość na dwa lata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Cena jednego badania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 xml:space="preserve">Koszt badań 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Metoda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Wartości referencyjne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Materiał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Maksymalny czas oczekiwania na wynik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 xml:space="preserve">Temperatura </w:t>
            </w: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br/>
              <w:t>i czas przechowywania próbki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 xml:space="preserve">Dodatkowe wymagania dotyczące przygotowania pacjenta, pobierania </w:t>
            </w: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br/>
              <w:t>i przechowywania próbki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Zamierzam powierzyć podwykonawcy</w:t>
            </w:r>
            <w:r w:rsidRPr="0016616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*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161EF"/>
            </w:tcBorders>
            <w:shd w:val="clear" w:color="000000" w:fill="D9D9D9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 xml:space="preserve">Dokument poświadczający kontrolę </w:t>
            </w:r>
            <w:proofErr w:type="spellStart"/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zewnątrzlaboratoryjną</w:t>
            </w:r>
            <w:proofErr w:type="spellEnd"/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 xml:space="preserve">. </w:t>
            </w:r>
          </w:p>
        </w:tc>
      </w:tr>
      <w:tr w:rsidR="00AD2F59" w:rsidRPr="0016616D" w:rsidTr="00087A00">
        <w:trPr>
          <w:trHeight w:val="795"/>
        </w:trPr>
        <w:tc>
          <w:tcPr>
            <w:tcW w:w="853" w:type="dxa"/>
            <w:tcBorders>
              <w:top w:val="nil"/>
              <w:left w:val="single" w:sz="8" w:space="0" w:color="00B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8" w:space="0" w:color="0161EF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13</w:t>
            </w:r>
          </w:p>
        </w:tc>
      </w:tr>
      <w:tr w:rsidR="00AD2F59" w:rsidRPr="0016616D" w:rsidTr="00087A00">
        <w:trPr>
          <w:trHeight w:val="795"/>
        </w:trPr>
        <w:tc>
          <w:tcPr>
            <w:tcW w:w="853" w:type="dxa"/>
            <w:tcBorders>
              <w:top w:val="nil"/>
              <w:left w:val="single" w:sz="8" w:space="0" w:color="00B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Polimorfizm 4g/5g w genie PAI-1 (SERPINE1)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F59" w:rsidRPr="0016616D" w:rsidRDefault="00AD2F59" w:rsidP="00087A0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real-</w:t>
            </w:r>
            <w:proofErr w:type="spellStart"/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time</w:t>
            </w:r>
            <w:proofErr w:type="spellEnd"/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 xml:space="preserve"> PCR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4 tygodnie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8" w:space="0" w:color="0161EF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</w:tr>
      <w:tr w:rsidR="00AD2F59" w:rsidRPr="0016616D" w:rsidTr="00087A00">
        <w:trPr>
          <w:trHeight w:val="795"/>
        </w:trPr>
        <w:tc>
          <w:tcPr>
            <w:tcW w:w="853" w:type="dxa"/>
            <w:tcBorders>
              <w:top w:val="nil"/>
              <w:left w:val="single" w:sz="8" w:space="0" w:color="00B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 xml:space="preserve">Lekooporność HBV na </w:t>
            </w:r>
            <w:proofErr w:type="spellStart"/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lamiwudyę</w:t>
            </w:r>
            <w:proofErr w:type="spellEnd"/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F59" w:rsidRPr="0016616D" w:rsidRDefault="00AD2F59" w:rsidP="00087A0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metoda PCR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12 dni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8" w:space="0" w:color="0161EF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AD2F59" w:rsidRPr="0016616D" w:rsidTr="00087A00">
        <w:trPr>
          <w:trHeight w:val="600"/>
        </w:trPr>
        <w:tc>
          <w:tcPr>
            <w:tcW w:w="853" w:type="dxa"/>
            <w:tcBorders>
              <w:top w:val="nil"/>
              <w:left w:val="single" w:sz="8" w:space="0" w:color="00B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 xml:space="preserve">Lekooporność HBV na </w:t>
            </w:r>
            <w:proofErr w:type="spellStart"/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entekawir</w:t>
            </w:r>
            <w:proofErr w:type="spellEnd"/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F59" w:rsidRPr="0016616D" w:rsidRDefault="00AD2F59" w:rsidP="00087A0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metoda PCR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12 dni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8" w:space="0" w:color="0161EF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AD2F59" w:rsidRPr="0016616D" w:rsidTr="00087A00">
        <w:trPr>
          <w:trHeight w:val="447"/>
        </w:trPr>
        <w:tc>
          <w:tcPr>
            <w:tcW w:w="853" w:type="dxa"/>
            <w:tcBorders>
              <w:top w:val="nil"/>
              <w:left w:val="single" w:sz="8" w:space="0" w:color="00B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VLCFA_ bardzo długołańcuchowe kwasy tłuszczowe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F59" w:rsidRPr="0016616D" w:rsidRDefault="00AD2F59" w:rsidP="00087A0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chromatografia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2 tygodnie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AD2F59" w:rsidRPr="0016616D" w:rsidTr="00087A00">
        <w:trPr>
          <w:trHeight w:val="279"/>
        </w:trPr>
        <w:tc>
          <w:tcPr>
            <w:tcW w:w="4225" w:type="dxa"/>
            <w:gridSpan w:val="4"/>
            <w:tcBorders>
              <w:top w:val="single" w:sz="4" w:space="0" w:color="auto"/>
              <w:left w:val="single" w:sz="8" w:space="0" w:color="00B0F0"/>
              <w:bottom w:val="single" w:sz="4" w:space="0" w:color="auto"/>
              <w:right w:val="single" w:sz="4" w:space="0" w:color="000000"/>
            </w:tcBorders>
            <w:shd w:val="clear" w:color="auto" w:fill="FFFF00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RAZEM :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2F59" w:rsidRPr="0016616D" w:rsidRDefault="00AD2F59" w:rsidP="00087A00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2F59" w:rsidRPr="0016616D" w:rsidRDefault="00AD2F59" w:rsidP="00087A00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2F59" w:rsidRPr="0016616D" w:rsidRDefault="00AD2F59" w:rsidP="00087A00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2F59" w:rsidRPr="0016616D" w:rsidRDefault="00AD2F59" w:rsidP="00087A00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2F59" w:rsidRPr="0016616D" w:rsidRDefault="00AD2F59" w:rsidP="00087A00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2F59" w:rsidRPr="0016616D" w:rsidRDefault="00AD2F59" w:rsidP="00087A00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2F59" w:rsidRPr="0016616D" w:rsidRDefault="00AD2F59" w:rsidP="00087A00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single" w:sz="8" w:space="0" w:color="0161EF"/>
            </w:tcBorders>
            <w:shd w:val="clear" w:color="000000" w:fill="FFFFFF"/>
            <w:noWrap/>
            <w:vAlign w:val="bottom"/>
            <w:hideMark/>
          </w:tcPr>
          <w:p w:rsidR="00AD2F59" w:rsidRPr="0016616D" w:rsidRDefault="00AD2F59" w:rsidP="00087A00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</w:tr>
      <w:tr w:rsidR="00AD2F59" w:rsidRPr="0016616D" w:rsidTr="00087A00">
        <w:trPr>
          <w:trHeight w:val="768"/>
        </w:trPr>
        <w:tc>
          <w:tcPr>
            <w:tcW w:w="5344" w:type="dxa"/>
            <w:gridSpan w:val="5"/>
            <w:tcBorders>
              <w:top w:val="single" w:sz="4" w:space="0" w:color="auto"/>
              <w:left w:val="single" w:sz="8" w:space="0" w:color="00B0F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Oferowana cena pakietu jest ceną brutto, obejmująca wszystkie rabaty i upusty i traktowana jest jako ostateczna do zapłaty przez Zamawiającego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2F59" w:rsidRPr="0016616D" w:rsidRDefault="00AD2F59" w:rsidP="00087A00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0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2F59" w:rsidRPr="0016616D" w:rsidRDefault="00AD2F59" w:rsidP="00087A00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Kraków, dnia …………………………..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2F59" w:rsidRPr="0016616D" w:rsidRDefault="00AD2F59" w:rsidP="00087A00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6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2F59" w:rsidRPr="0016616D" w:rsidRDefault="00AD2F59" w:rsidP="00087A00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………………………………….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single" w:sz="8" w:space="0" w:color="0161EF"/>
            </w:tcBorders>
            <w:shd w:val="clear" w:color="000000" w:fill="FFFFFF"/>
            <w:noWrap/>
            <w:vAlign w:val="bottom"/>
            <w:hideMark/>
          </w:tcPr>
          <w:p w:rsidR="00AD2F59" w:rsidRPr="0016616D" w:rsidRDefault="00AD2F59" w:rsidP="00087A00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</w:tr>
      <w:tr w:rsidR="00AD2F59" w:rsidRPr="0016616D" w:rsidTr="00087A00">
        <w:trPr>
          <w:trHeight w:val="279"/>
        </w:trPr>
        <w:tc>
          <w:tcPr>
            <w:tcW w:w="853" w:type="dxa"/>
            <w:tcBorders>
              <w:top w:val="nil"/>
              <w:left w:val="single" w:sz="8" w:space="0" w:color="00B0F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2F59" w:rsidRPr="0016616D" w:rsidRDefault="00AD2F59" w:rsidP="00087A00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2F59" w:rsidRPr="0016616D" w:rsidRDefault="00AD2F59" w:rsidP="00087A00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2F59" w:rsidRPr="0016616D" w:rsidRDefault="00AD2F59" w:rsidP="00087A00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2F59" w:rsidRPr="0016616D" w:rsidRDefault="00AD2F59" w:rsidP="00087A00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2F59" w:rsidRPr="0016616D" w:rsidRDefault="00AD2F59" w:rsidP="00087A00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6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podpis osoby uprawnionej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single" w:sz="8" w:space="0" w:color="0161EF"/>
            </w:tcBorders>
            <w:shd w:val="clear" w:color="000000" w:fill="FFFFFF"/>
            <w:noWrap/>
            <w:vAlign w:val="bottom"/>
            <w:hideMark/>
          </w:tcPr>
          <w:p w:rsidR="00AD2F59" w:rsidRPr="0016616D" w:rsidRDefault="00AD2F59" w:rsidP="00087A00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</w:tr>
      <w:tr w:rsidR="00AD2F59" w:rsidRPr="0016616D" w:rsidTr="00087A00">
        <w:trPr>
          <w:trHeight w:val="293"/>
        </w:trPr>
        <w:tc>
          <w:tcPr>
            <w:tcW w:w="853" w:type="dxa"/>
            <w:tcBorders>
              <w:top w:val="nil"/>
              <w:left w:val="single" w:sz="8" w:space="0" w:color="00B0F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2F59" w:rsidRPr="0016616D" w:rsidRDefault="00AD2F59" w:rsidP="00087A00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59" w:rsidRPr="0016616D" w:rsidRDefault="00AD2F59" w:rsidP="00087A0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Uwagi: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2F59" w:rsidRPr="0016616D" w:rsidRDefault="00AD2F59" w:rsidP="00087A00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2F59" w:rsidRPr="0016616D" w:rsidRDefault="00AD2F59" w:rsidP="00087A00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2F59" w:rsidRPr="0016616D" w:rsidRDefault="00AD2F59" w:rsidP="00087A00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2F59" w:rsidRPr="0016616D" w:rsidRDefault="00AD2F59" w:rsidP="00087A00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2F59" w:rsidRPr="0016616D" w:rsidRDefault="00AD2F59" w:rsidP="00087A00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2F59" w:rsidRPr="0016616D" w:rsidRDefault="00AD2F59" w:rsidP="00087A00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2F59" w:rsidRPr="0016616D" w:rsidRDefault="00AD2F59" w:rsidP="00087A00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2F59" w:rsidRPr="0016616D" w:rsidRDefault="00AD2F59" w:rsidP="00087A00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2F59" w:rsidRPr="0016616D" w:rsidRDefault="00AD2F59" w:rsidP="00087A00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single" w:sz="8" w:space="0" w:color="0161EF"/>
            </w:tcBorders>
            <w:shd w:val="clear" w:color="000000" w:fill="FFFFFF"/>
            <w:noWrap/>
            <w:vAlign w:val="bottom"/>
            <w:hideMark/>
          </w:tcPr>
          <w:p w:rsidR="00AD2F59" w:rsidRPr="0016616D" w:rsidRDefault="00AD2F59" w:rsidP="00087A00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</w:tr>
      <w:tr w:rsidR="00AD2F59" w:rsidRPr="0016616D" w:rsidTr="00087A00">
        <w:trPr>
          <w:trHeight w:val="293"/>
        </w:trPr>
        <w:tc>
          <w:tcPr>
            <w:tcW w:w="853" w:type="dxa"/>
            <w:tcBorders>
              <w:top w:val="nil"/>
              <w:left w:val="single" w:sz="8" w:space="0" w:color="00B0F0"/>
              <w:bottom w:val="single" w:sz="8" w:space="0" w:color="00B0F0"/>
              <w:right w:val="nil"/>
            </w:tcBorders>
            <w:shd w:val="clear" w:color="000000" w:fill="FFFFFF"/>
            <w:noWrap/>
            <w:vAlign w:val="bottom"/>
            <w:hideMark/>
          </w:tcPr>
          <w:p w:rsidR="00AD2F59" w:rsidRPr="0016616D" w:rsidRDefault="00AD2F59" w:rsidP="00087A00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700" w:type="dxa"/>
            <w:gridSpan w:val="7"/>
            <w:tcBorders>
              <w:top w:val="nil"/>
              <w:left w:val="nil"/>
              <w:bottom w:val="single" w:sz="8" w:space="0" w:color="00B0F0"/>
              <w:right w:val="nil"/>
            </w:tcBorders>
            <w:shd w:val="clear" w:color="000000" w:fill="FFFFFF"/>
            <w:hideMark/>
          </w:tcPr>
          <w:p w:rsidR="00AD2F59" w:rsidRPr="0016616D" w:rsidRDefault="00AD2F59" w:rsidP="00087A00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*</w:t>
            </w: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 xml:space="preserve"> wypełnić, poprzez wpisanie nazwy podwykonawcy, wykreślenie lub wpisać "nie dotyczy"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B0F0"/>
              <w:right w:val="nil"/>
            </w:tcBorders>
            <w:shd w:val="clear" w:color="000000" w:fill="FFFFFF"/>
            <w:noWrap/>
            <w:vAlign w:val="bottom"/>
            <w:hideMark/>
          </w:tcPr>
          <w:p w:rsidR="00AD2F59" w:rsidRPr="0016616D" w:rsidRDefault="00AD2F59" w:rsidP="00087A00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00B0F0"/>
              <w:right w:val="nil"/>
            </w:tcBorders>
            <w:shd w:val="clear" w:color="000000" w:fill="FFFFFF"/>
            <w:noWrap/>
            <w:vAlign w:val="bottom"/>
            <w:hideMark/>
          </w:tcPr>
          <w:p w:rsidR="00AD2F59" w:rsidRPr="0016616D" w:rsidRDefault="00AD2F59" w:rsidP="00087A00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B0F0"/>
              <w:right w:val="nil"/>
            </w:tcBorders>
            <w:shd w:val="clear" w:color="000000" w:fill="FFFFFF"/>
            <w:noWrap/>
            <w:vAlign w:val="bottom"/>
            <w:hideMark/>
          </w:tcPr>
          <w:p w:rsidR="00AD2F59" w:rsidRPr="0016616D" w:rsidRDefault="00AD2F59" w:rsidP="00087A00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00B0F0"/>
              <w:right w:val="nil"/>
            </w:tcBorders>
            <w:shd w:val="clear" w:color="000000" w:fill="FFFFFF"/>
            <w:noWrap/>
            <w:vAlign w:val="bottom"/>
            <w:hideMark/>
          </w:tcPr>
          <w:p w:rsidR="00AD2F59" w:rsidRPr="0016616D" w:rsidRDefault="00AD2F59" w:rsidP="00087A00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8" w:space="0" w:color="00B0F0"/>
              <w:right w:val="single" w:sz="8" w:space="0" w:color="0161EF"/>
            </w:tcBorders>
            <w:shd w:val="clear" w:color="000000" w:fill="FFFFFF"/>
            <w:noWrap/>
            <w:vAlign w:val="bottom"/>
            <w:hideMark/>
          </w:tcPr>
          <w:p w:rsidR="00AD2F59" w:rsidRPr="0016616D" w:rsidRDefault="00AD2F59" w:rsidP="00087A00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</w:tr>
    </w:tbl>
    <w:p w:rsidR="00AD2F59" w:rsidRPr="0016616D" w:rsidRDefault="00AD2F59" w:rsidP="00AD2F59">
      <w:pPr>
        <w:rPr>
          <w:rFonts w:asciiTheme="minorHAnsi" w:hAnsiTheme="minorHAnsi" w:cstheme="minorHAnsi"/>
          <w:sz w:val="18"/>
          <w:szCs w:val="18"/>
        </w:rPr>
      </w:pPr>
    </w:p>
    <w:tbl>
      <w:tblPr>
        <w:tblW w:w="15876" w:type="dxa"/>
        <w:tblInd w:w="-63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9"/>
        <w:gridCol w:w="1443"/>
        <w:gridCol w:w="511"/>
        <w:gridCol w:w="781"/>
        <w:gridCol w:w="1046"/>
        <w:gridCol w:w="1388"/>
        <w:gridCol w:w="1131"/>
        <w:gridCol w:w="830"/>
        <w:gridCol w:w="1030"/>
        <w:gridCol w:w="1471"/>
        <w:gridCol w:w="1986"/>
        <w:gridCol w:w="1470"/>
        <w:gridCol w:w="1750"/>
      </w:tblGrid>
      <w:tr w:rsidR="00AD2F59" w:rsidRPr="0016616D" w:rsidTr="00087A00">
        <w:trPr>
          <w:trHeight w:val="449"/>
        </w:trPr>
        <w:tc>
          <w:tcPr>
            <w:tcW w:w="1039" w:type="dxa"/>
            <w:tcBorders>
              <w:top w:val="single" w:sz="8" w:space="0" w:color="00B0F0"/>
              <w:left w:val="single" w:sz="8" w:space="0" w:color="00B0F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F59" w:rsidRPr="0016616D" w:rsidRDefault="00AD2F59" w:rsidP="00087A00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781" w:type="dxa"/>
            <w:gridSpan w:val="4"/>
            <w:tcBorders>
              <w:top w:val="single" w:sz="8" w:space="0" w:color="00B0F0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D2F59" w:rsidRDefault="00AD2F59" w:rsidP="00087A0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</w:p>
          <w:p w:rsidR="00AD2F59" w:rsidRPr="0016616D" w:rsidRDefault="00AD2F59" w:rsidP="00087A00">
            <w:pPr>
              <w:suppressAutoHyphens/>
              <w:spacing w:after="0" w:line="100" w:lineRule="atLeast"/>
              <w:rPr>
                <w:rFonts w:asciiTheme="minorHAnsi" w:eastAsia="Lucida Sans Unicode" w:hAnsiTheme="minorHAnsi" w:cstheme="minorHAnsi"/>
                <w:b/>
                <w:kern w:val="1"/>
                <w:sz w:val="18"/>
                <w:szCs w:val="18"/>
                <w:lang w:eastAsia="hi-IN" w:bidi="hi-IN"/>
              </w:rPr>
            </w:pPr>
            <w:r w:rsidRPr="0016616D">
              <w:rPr>
                <w:rFonts w:asciiTheme="minorHAnsi" w:hAnsiTheme="minorHAnsi" w:cstheme="minorHAnsi"/>
                <w:b/>
                <w:kern w:val="1"/>
                <w:sz w:val="18"/>
                <w:szCs w:val="18"/>
                <w:lang w:eastAsia="hi-IN" w:bidi="hi-IN"/>
              </w:rPr>
              <w:t xml:space="preserve">Konkurs nr </w:t>
            </w:r>
            <w:r w:rsidRPr="0016616D">
              <w:rPr>
                <w:rFonts w:asciiTheme="minorHAnsi" w:eastAsia="Lucida Sans Unicode" w:hAnsiTheme="minorHAnsi" w:cstheme="minorHAnsi"/>
                <w:b/>
                <w:kern w:val="1"/>
                <w:sz w:val="18"/>
                <w:szCs w:val="18"/>
                <w:lang w:eastAsia="hi-IN" w:bidi="hi-IN"/>
              </w:rPr>
              <w:t>DZ.4240.2.2021</w:t>
            </w:r>
          </w:p>
          <w:p w:rsidR="00AD2F59" w:rsidRPr="0016616D" w:rsidRDefault="00AD2F59" w:rsidP="00087A00">
            <w:pPr>
              <w:suppressAutoHyphens/>
              <w:spacing w:after="0" w:line="100" w:lineRule="atLeast"/>
              <w:rPr>
                <w:rFonts w:asciiTheme="minorHAnsi" w:eastAsia="Lucida Sans Unicode" w:hAnsiTheme="minorHAnsi" w:cstheme="minorHAnsi"/>
                <w:b/>
                <w:kern w:val="1"/>
                <w:sz w:val="18"/>
                <w:szCs w:val="18"/>
                <w:lang w:eastAsia="hi-IN" w:bidi="hi-IN"/>
              </w:rPr>
            </w:pPr>
            <w:r w:rsidRPr="0016616D">
              <w:rPr>
                <w:rFonts w:asciiTheme="minorHAnsi" w:eastAsia="Lucida Sans Unicode" w:hAnsiTheme="minorHAnsi" w:cstheme="minorHAnsi"/>
                <w:b/>
                <w:kern w:val="1"/>
                <w:sz w:val="18"/>
                <w:szCs w:val="18"/>
                <w:lang w:eastAsia="hi-IN" w:bidi="hi-IN"/>
              </w:rPr>
              <w:t xml:space="preserve">Załącznik nr </w:t>
            </w:r>
            <w:r>
              <w:rPr>
                <w:rFonts w:asciiTheme="minorHAnsi" w:eastAsia="Lucida Sans Unicode" w:hAnsiTheme="minorHAnsi" w:cstheme="minorHAnsi"/>
                <w:b/>
                <w:kern w:val="1"/>
                <w:sz w:val="18"/>
                <w:szCs w:val="18"/>
                <w:lang w:eastAsia="hi-IN" w:bidi="hi-IN"/>
              </w:rPr>
              <w:t>4</w:t>
            </w:r>
          </w:p>
          <w:p w:rsidR="00AD2F59" w:rsidRDefault="00AD2F59" w:rsidP="00087A0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</w:p>
          <w:p w:rsidR="00AD2F59" w:rsidRPr="0016616D" w:rsidRDefault="00AD2F59" w:rsidP="00087A0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PAKIET NR  13</w:t>
            </w:r>
          </w:p>
        </w:tc>
        <w:tc>
          <w:tcPr>
            <w:tcW w:w="1388" w:type="dxa"/>
            <w:tcBorders>
              <w:top w:val="single" w:sz="8" w:space="0" w:color="00B0F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F59" w:rsidRPr="0016616D" w:rsidRDefault="00AD2F59" w:rsidP="00087A00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single" w:sz="8" w:space="0" w:color="00B0F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F59" w:rsidRPr="0016616D" w:rsidRDefault="00AD2F59" w:rsidP="00087A00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single" w:sz="8" w:space="0" w:color="00B0F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F59" w:rsidRPr="0016616D" w:rsidRDefault="00AD2F59" w:rsidP="00087A00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30" w:type="dxa"/>
            <w:tcBorders>
              <w:top w:val="single" w:sz="8" w:space="0" w:color="00B0F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F59" w:rsidRPr="0016616D" w:rsidRDefault="00AD2F59" w:rsidP="00087A00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71" w:type="dxa"/>
            <w:tcBorders>
              <w:top w:val="single" w:sz="8" w:space="0" w:color="00B0F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F59" w:rsidRPr="0016616D" w:rsidRDefault="00AD2F59" w:rsidP="00087A00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86" w:type="dxa"/>
            <w:tcBorders>
              <w:top w:val="single" w:sz="8" w:space="0" w:color="00B0F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F59" w:rsidRPr="0016616D" w:rsidRDefault="00AD2F59" w:rsidP="00087A00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70" w:type="dxa"/>
            <w:tcBorders>
              <w:top w:val="single" w:sz="8" w:space="0" w:color="00B0F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F59" w:rsidRPr="0016616D" w:rsidRDefault="00AD2F59" w:rsidP="00087A00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50" w:type="dxa"/>
            <w:tcBorders>
              <w:top w:val="single" w:sz="8" w:space="0" w:color="00B0F0"/>
              <w:left w:val="nil"/>
              <w:bottom w:val="nil"/>
              <w:right w:val="single" w:sz="8" w:space="0" w:color="00B0F0"/>
            </w:tcBorders>
            <w:shd w:val="clear" w:color="auto" w:fill="auto"/>
            <w:noWrap/>
            <w:vAlign w:val="bottom"/>
            <w:hideMark/>
          </w:tcPr>
          <w:p w:rsidR="00AD2F59" w:rsidRPr="0016616D" w:rsidRDefault="00AD2F59" w:rsidP="00087A00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</w:tr>
      <w:tr w:rsidR="00AD2F59" w:rsidRPr="0016616D" w:rsidTr="00087A00">
        <w:trPr>
          <w:trHeight w:val="1796"/>
        </w:trPr>
        <w:tc>
          <w:tcPr>
            <w:tcW w:w="1039" w:type="dxa"/>
            <w:tcBorders>
              <w:top w:val="single" w:sz="4" w:space="0" w:color="auto"/>
              <w:left w:val="single" w:sz="8" w:space="0" w:color="00B0F0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Rodzaj badania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Ilość na dwa lata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Cena jednego badania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 xml:space="preserve">Koszt badań 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Metoda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Wartości referencyjne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Materiał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Maksymalny czas oczekiwania na wynik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 xml:space="preserve">Temperatura </w:t>
            </w: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br/>
              <w:t>i czas przechowywania próbki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 xml:space="preserve">Dodatkowe wymagania dotyczące przygotowania pacjenta, pobierania </w:t>
            </w: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br/>
              <w:t>i przechowywania próbki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Zamierzam powierzyć podwykonawcy</w:t>
            </w:r>
            <w:r w:rsidRPr="0016616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*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B0F0"/>
            </w:tcBorders>
            <w:shd w:val="clear" w:color="000000" w:fill="D9D9D9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 xml:space="preserve">Dokument poświadczający kontrolę </w:t>
            </w:r>
            <w:proofErr w:type="spellStart"/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zewnątrzlaboratoryjną</w:t>
            </w:r>
            <w:proofErr w:type="spellEnd"/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 xml:space="preserve">. </w:t>
            </w:r>
          </w:p>
        </w:tc>
      </w:tr>
      <w:tr w:rsidR="00AD2F59" w:rsidRPr="0016616D" w:rsidTr="00087A00">
        <w:trPr>
          <w:trHeight w:val="1516"/>
        </w:trPr>
        <w:tc>
          <w:tcPr>
            <w:tcW w:w="1039" w:type="dxa"/>
            <w:tcBorders>
              <w:top w:val="nil"/>
              <w:left w:val="single" w:sz="8" w:space="0" w:color="00B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8" w:space="0" w:color="00B0F0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13</w:t>
            </w:r>
          </w:p>
        </w:tc>
      </w:tr>
      <w:tr w:rsidR="00AD2F59" w:rsidRPr="0016616D" w:rsidTr="00087A00">
        <w:trPr>
          <w:trHeight w:val="1516"/>
        </w:trPr>
        <w:tc>
          <w:tcPr>
            <w:tcW w:w="1039" w:type="dxa"/>
            <w:tcBorders>
              <w:top w:val="nil"/>
              <w:left w:val="single" w:sz="8" w:space="0" w:color="00B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 xml:space="preserve">EGFR - badanie mutacji (badanie obejmuje również mutację T790M) Analiza jednej lub kilku mutacji wykrywanych w od jednego do 6 </w:t>
            </w:r>
            <w:proofErr w:type="spellStart"/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amplikonów</w:t>
            </w:r>
            <w:proofErr w:type="spellEnd"/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 xml:space="preserve"> p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F59" w:rsidRPr="0016616D" w:rsidRDefault="00AD2F59" w:rsidP="00087A0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real-</w:t>
            </w:r>
            <w:proofErr w:type="spellStart"/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time</w:t>
            </w:r>
            <w:proofErr w:type="spellEnd"/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 xml:space="preserve"> PCR/</w:t>
            </w: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br/>
              <w:t xml:space="preserve">sekwencjonowanie </w:t>
            </w:r>
            <w:proofErr w:type="spellStart"/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Sangera</w:t>
            </w:r>
            <w:proofErr w:type="spellEnd"/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2 tygodnie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8" w:space="0" w:color="00B0F0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</w:tr>
      <w:tr w:rsidR="00AD2F59" w:rsidRPr="0016616D" w:rsidTr="00087A00">
        <w:trPr>
          <w:trHeight w:val="1516"/>
        </w:trPr>
        <w:tc>
          <w:tcPr>
            <w:tcW w:w="1039" w:type="dxa"/>
            <w:tcBorders>
              <w:top w:val="nil"/>
              <w:left w:val="single" w:sz="8" w:space="0" w:color="00B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 xml:space="preserve">ALK - badanie </w:t>
            </w:r>
            <w:proofErr w:type="spellStart"/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rearanżacji</w:t>
            </w:r>
            <w:proofErr w:type="spellEnd"/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 xml:space="preserve"> genu ALK. Badanie FISH/ISH komórek nowotworowych z zastosowaniem zestawu 2 sond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F59" w:rsidRPr="0016616D" w:rsidRDefault="00AD2F59" w:rsidP="00087A0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metoda FISH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2 tygodnie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8" w:space="0" w:color="00B0F0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AD2F59" w:rsidRPr="0016616D" w:rsidTr="00087A00">
        <w:trPr>
          <w:trHeight w:val="1516"/>
        </w:trPr>
        <w:tc>
          <w:tcPr>
            <w:tcW w:w="1039" w:type="dxa"/>
            <w:tcBorders>
              <w:top w:val="nil"/>
              <w:left w:val="single" w:sz="8" w:space="0" w:color="00B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lastRenderedPageBreak/>
              <w:t>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 xml:space="preserve">ROS1 - badanie </w:t>
            </w:r>
            <w:proofErr w:type="spellStart"/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rearanżacji</w:t>
            </w:r>
            <w:proofErr w:type="spellEnd"/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 xml:space="preserve"> genu ROS1. Badanie FISH/ISH komórek nowotworowych z zastosowaniem zestawu 2 sond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F59" w:rsidRPr="0016616D" w:rsidRDefault="00AD2F59" w:rsidP="00087A0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metoda FISH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2 tygodnie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8" w:space="0" w:color="00B0F0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AD2F59" w:rsidRPr="0016616D" w:rsidTr="00087A00">
        <w:trPr>
          <w:trHeight w:val="1123"/>
        </w:trPr>
        <w:tc>
          <w:tcPr>
            <w:tcW w:w="1039" w:type="dxa"/>
            <w:tcBorders>
              <w:top w:val="nil"/>
              <w:left w:val="single" w:sz="8" w:space="0" w:color="00B0F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 xml:space="preserve">PD-L1 - badanie ekspresji antygenu PD-L1. Badanie wykonane techniką IHC z zastosowaniem </w:t>
            </w:r>
            <w:proofErr w:type="spellStart"/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przeciwciałą</w:t>
            </w:r>
            <w:proofErr w:type="spellEnd"/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 xml:space="preserve"> 22C3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F59" w:rsidRPr="0016616D" w:rsidRDefault="00AD2F59" w:rsidP="00087A0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 xml:space="preserve">technika IHC 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2 tygodnie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8" w:space="0" w:color="00B0F0"/>
            </w:tcBorders>
            <w:shd w:val="clear" w:color="auto" w:fill="auto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AD2F59" w:rsidRPr="0016616D" w:rsidTr="00087A00">
        <w:trPr>
          <w:trHeight w:val="374"/>
        </w:trPr>
        <w:tc>
          <w:tcPr>
            <w:tcW w:w="3774" w:type="dxa"/>
            <w:gridSpan w:val="4"/>
            <w:tcBorders>
              <w:top w:val="single" w:sz="4" w:space="0" w:color="auto"/>
              <w:left w:val="single" w:sz="8" w:space="0" w:color="00B0F0"/>
              <w:bottom w:val="single" w:sz="4" w:space="0" w:color="auto"/>
              <w:right w:val="single" w:sz="4" w:space="0" w:color="000000"/>
            </w:tcBorders>
            <w:shd w:val="clear" w:color="auto" w:fill="FFFF00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Wartość pakietu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2F59" w:rsidRPr="0016616D" w:rsidRDefault="00AD2F59" w:rsidP="00087A00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2F59" w:rsidRPr="0016616D" w:rsidRDefault="00AD2F59" w:rsidP="00087A00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2F59" w:rsidRPr="0016616D" w:rsidRDefault="00AD2F59" w:rsidP="00087A00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2F59" w:rsidRPr="0016616D" w:rsidRDefault="00AD2F59" w:rsidP="00087A00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2F59" w:rsidRPr="0016616D" w:rsidRDefault="00AD2F59" w:rsidP="00087A00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2F59" w:rsidRPr="0016616D" w:rsidRDefault="00AD2F59" w:rsidP="00087A00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2F59" w:rsidRPr="0016616D" w:rsidRDefault="00AD2F59" w:rsidP="00087A00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single" w:sz="8" w:space="0" w:color="00B0F0"/>
            </w:tcBorders>
            <w:shd w:val="clear" w:color="000000" w:fill="FFFFFF"/>
            <w:noWrap/>
            <w:vAlign w:val="bottom"/>
            <w:hideMark/>
          </w:tcPr>
          <w:p w:rsidR="00AD2F59" w:rsidRPr="0016616D" w:rsidRDefault="00AD2F59" w:rsidP="00087A00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</w:tr>
      <w:tr w:rsidR="00AD2F59" w:rsidRPr="0016616D" w:rsidTr="00087A00">
        <w:trPr>
          <w:trHeight w:val="729"/>
        </w:trPr>
        <w:tc>
          <w:tcPr>
            <w:tcW w:w="4820" w:type="dxa"/>
            <w:gridSpan w:val="5"/>
            <w:tcBorders>
              <w:top w:val="single" w:sz="4" w:space="0" w:color="auto"/>
              <w:left w:val="single" w:sz="8" w:space="0" w:color="00B0F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Oferowana cena pakietu jest ceną brutto, obejmująca wszystkie rabaty i upusty i traktowana jest jako ostateczna do zapłaty przez Zamawiającego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2F59" w:rsidRPr="0016616D" w:rsidRDefault="00AD2F59" w:rsidP="00087A00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2F59" w:rsidRPr="0016616D" w:rsidRDefault="00AD2F59" w:rsidP="00087A00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Kraków, dnia …………………………..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2F59" w:rsidRPr="0016616D" w:rsidRDefault="00AD2F59" w:rsidP="00087A00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2F59" w:rsidRPr="0016616D" w:rsidRDefault="00AD2F59" w:rsidP="00087A00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2F59" w:rsidRPr="0016616D" w:rsidRDefault="00AD2F59" w:rsidP="00087A00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………………………………….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2F59" w:rsidRPr="0016616D" w:rsidRDefault="00AD2F59" w:rsidP="00087A00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single" w:sz="8" w:space="0" w:color="00B0F0"/>
            </w:tcBorders>
            <w:shd w:val="clear" w:color="000000" w:fill="FFFFFF"/>
            <w:noWrap/>
            <w:vAlign w:val="bottom"/>
            <w:hideMark/>
          </w:tcPr>
          <w:p w:rsidR="00AD2F59" w:rsidRPr="0016616D" w:rsidRDefault="00AD2F59" w:rsidP="00087A00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</w:tr>
      <w:tr w:rsidR="00AD2F59" w:rsidRPr="0016616D" w:rsidTr="00087A00">
        <w:trPr>
          <w:trHeight w:val="374"/>
        </w:trPr>
        <w:tc>
          <w:tcPr>
            <w:tcW w:w="1039" w:type="dxa"/>
            <w:tcBorders>
              <w:top w:val="nil"/>
              <w:left w:val="single" w:sz="8" w:space="0" w:color="00B0F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2F59" w:rsidRPr="0016616D" w:rsidRDefault="00AD2F59" w:rsidP="00087A00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2F59" w:rsidRPr="0016616D" w:rsidRDefault="00AD2F59" w:rsidP="00087A00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2F59" w:rsidRPr="0016616D" w:rsidRDefault="00AD2F59" w:rsidP="00087A00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2F59" w:rsidRPr="0016616D" w:rsidRDefault="00AD2F59" w:rsidP="00087A00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2F59" w:rsidRPr="0016616D" w:rsidRDefault="00AD2F59" w:rsidP="00087A00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podpis osoby uprawnionej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single" w:sz="8" w:space="0" w:color="00B0F0"/>
            </w:tcBorders>
            <w:shd w:val="clear" w:color="000000" w:fill="FFFFFF"/>
            <w:noWrap/>
            <w:vAlign w:val="bottom"/>
            <w:hideMark/>
          </w:tcPr>
          <w:p w:rsidR="00AD2F59" w:rsidRPr="0016616D" w:rsidRDefault="00AD2F59" w:rsidP="00087A00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</w:tr>
      <w:tr w:rsidR="00AD2F59" w:rsidRPr="0016616D" w:rsidTr="00087A00">
        <w:trPr>
          <w:trHeight w:val="374"/>
        </w:trPr>
        <w:tc>
          <w:tcPr>
            <w:tcW w:w="1039" w:type="dxa"/>
            <w:tcBorders>
              <w:top w:val="nil"/>
              <w:left w:val="single" w:sz="8" w:space="0" w:color="00B0F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2F59" w:rsidRPr="0016616D" w:rsidRDefault="00AD2F59" w:rsidP="00087A00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Uwagi: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2F59" w:rsidRPr="0016616D" w:rsidRDefault="00AD2F59" w:rsidP="00087A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2F59" w:rsidRPr="0016616D" w:rsidRDefault="00AD2F59" w:rsidP="00087A00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2F59" w:rsidRPr="0016616D" w:rsidRDefault="00AD2F59" w:rsidP="00087A00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2F59" w:rsidRPr="0016616D" w:rsidRDefault="00AD2F59" w:rsidP="00087A00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2F59" w:rsidRPr="0016616D" w:rsidRDefault="00AD2F59" w:rsidP="00087A00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2F59" w:rsidRPr="0016616D" w:rsidRDefault="00AD2F59" w:rsidP="00087A00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2F59" w:rsidRPr="0016616D" w:rsidRDefault="00AD2F59" w:rsidP="00087A00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2F59" w:rsidRPr="0016616D" w:rsidRDefault="00AD2F59" w:rsidP="00087A00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2F59" w:rsidRPr="0016616D" w:rsidRDefault="00AD2F59" w:rsidP="00087A00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2F59" w:rsidRPr="0016616D" w:rsidRDefault="00AD2F59" w:rsidP="00087A00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single" w:sz="8" w:space="0" w:color="00B0F0"/>
            </w:tcBorders>
            <w:shd w:val="clear" w:color="000000" w:fill="FFFFFF"/>
            <w:noWrap/>
            <w:vAlign w:val="bottom"/>
            <w:hideMark/>
          </w:tcPr>
          <w:p w:rsidR="00AD2F59" w:rsidRPr="0016616D" w:rsidRDefault="00AD2F59" w:rsidP="00087A00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</w:tr>
      <w:tr w:rsidR="00AD2F59" w:rsidRPr="0016616D" w:rsidTr="00087A00">
        <w:trPr>
          <w:trHeight w:val="1432"/>
        </w:trPr>
        <w:tc>
          <w:tcPr>
            <w:tcW w:w="1039" w:type="dxa"/>
            <w:tcBorders>
              <w:top w:val="nil"/>
              <w:left w:val="single" w:sz="8" w:space="0" w:color="00B0F0"/>
              <w:bottom w:val="single" w:sz="8" w:space="0" w:color="00B0F0"/>
              <w:right w:val="nil"/>
            </w:tcBorders>
            <w:shd w:val="clear" w:color="000000" w:fill="FFFFFF"/>
            <w:noWrap/>
            <w:vAlign w:val="bottom"/>
            <w:hideMark/>
          </w:tcPr>
          <w:p w:rsidR="00AD2F59" w:rsidRPr="0016616D" w:rsidRDefault="00AD2F59" w:rsidP="00087A00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130" w:type="dxa"/>
            <w:gridSpan w:val="7"/>
            <w:tcBorders>
              <w:top w:val="nil"/>
              <w:left w:val="nil"/>
              <w:bottom w:val="single" w:sz="8" w:space="0" w:color="00B0F0"/>
              <w:right w:val="nil"/>
            </w:tcBorders>
            <w:shd w:val="clear" w:color="000000" w:fill="FFFFFF"/>
            <w:hideMark/>
          </w:tcPr>
          <w:p w:rsidR="00AD2F59" w:rsidRPr="0016616D" w:rsidRDefault="00AD2F59" w:rsidP="00087A00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*</w:t>
            </w: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 xml:space="preserve"> wypełnić, poprzez wpisanie nazwy podwykonawcy, wykreślenie lub wpisać "nie dotyczy"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00B0F0"/>
              <w:right w:val="nil"/>
            </w:tcBorders>
            <w:shd w:val="clear" w:color="000000" w:fill="FFFFFF"/>
            <w:noWrap/>
            <w:vAlign w:val="bottom"/>
            <w:hideMark/>
          </w:tcPr>
          <w:p w:rsidR="00AD2F59" w:rsidRPr="0016616D" w:rsidRDefault="00AD2F59" w:rsidP="00087A00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00B0F0"/>
              <w:right w:val="nil"/>
            </w:tcBorders>
            <w:shd w:val="clear" w:color="000000" w:fill="FFFFFF"/>
            <w:noWrap/>
            <w:vAlign w:val="bottom"/>
            <w:hideMark/>
          </w:tcPr>
          <w:p w:rsidR="00AD2F59" w:rsidRPr="0016616D" w:rsidRDefault="00AD2F59" w:rsidP="00087A00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00B0F0"/>
              <w:right w:val="nil"/>
            </w:tcBorders>
            <w:shd w:val="clear" w:color="000000" w:fill="FFFFFF"/>
            <w:noWrap/>
            <w:vAlign w:val="bottom"/>
            <w:hideMark/>
          </w:tcPr>
          <w:p w:rsidR="00AD2F59" w:rsidRPr="0016616D" w:rsidRDefault="00AD2F59" w:rsidP="00087A00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B0F0"/>
              <w:right w:val="nil"/>
            </w:tcBorders>
            <w:shd w:val="clear" w:color="000000" w:fill="FFFFFF"/>
            <w:noWrap/>
            <w:vAlign w:val="bottom"/>
            <w:hideMark/>
          </w:tcPr>
          <w:p w:rsidR="00AD2F59" w:rsidRPr="0016616D" w:rsidRDefault="00AD2F59" w:rsidP="00087A00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00B0F0"/>
              <w:right w:val="single" w:sz="8" w:space="0" w:color="00B0F0"/>
            </w:tcBorders>
            <w:shd w:val="clear" w:color="000000" w:fill="FFFFFF"/>
            <w:noWrap/>
            <w:vAlign w:val="bottom"/>
            <w:hideMark/>
          </w:tcPr>
          <w:p w:rsidR="00AD2F59" w:rsidRPr="0016616D" w:rsidRDefault="00AD2F59" w:rsidP="00087A00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16616D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</w:tr>
    </w:tbl>
    <w:p w:rsidR="00AD2F59" w:rsidRPr="0016616D" w:rsidRDefault="00AD2F59" w:rsidP="00AD2F59">
      <w:pPr>
        <w:rPr>
          <w:rFonts w:asciiTheme="minorHAnsi" w:hAnsiTheme="minorHAnsi" w:cstheme="minorHAnsi"/>
          <w:sz w:val="18"/>
          <w:szCs w:val="18"/>
        </w:rPr>
      </w:pPr>
    </w:p>
    <w:p w:rsidR="00AD2F59" w:rsidRPr="0016616D" w:rsidRDefault="00AD2F59" w:rsidP="00AD2F59">
      <w:pPr>
        <w:rPr>
          <w:rFonts w:asciiTheme="minorHAnsi" w:hAnsiTheme="minorHAnsi" w:cstheme="minorHAnsi"/>
          <w:sz w:val="18"/>
          <w:szCs w:val="18"/>
        </w:rPr>
      </w:pPr>
    </w:p>
    <w:p w:rsidR="00AD2F59" w:rsidRPr="0016616D" w:rsidRDefault="00AD2F59" w:rsidP="00AD2F59">
      <w:pPr>
        <w:rPr>
          <w:rFonts w:asciiTheme="minorHAnsi" w:hAnsiTheme="minorHAnsi" w:cstheme="minorHAnsi"/>
          <w:sz w:val="18"/>
          <w:szCs w:val="18"/>
        </w:rPr>
      </w:pPr>
    </w:p>
    <w:p w:rsidR="007E6E94" w:rsidRDefault="007E6E94">
      <w:bookmarkStart w:id="0" w:name="_GoBack"/>
      <w:bookmarkEnd w:id="0"/>
    </w:p>
    <w:sectPr w:rsidR="007E6E94" w:rsidSect="00AD2F5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">
    <w:nsid w:val="009F765A"/>
    <w:multiLevelType w:val="hybridMultilevel"/>
    <w:tmpl w:val="1DCA31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3A5019"/>
    <w:multiLevelType w:val="hybridMultilevel"/>
    <w:tmpl w:val="7440295A"/>
    <w:lvl w:ilvl="0" w:tplc="CFD47488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AE332F"/>
    <w:multiLevelType w:val="multilevel"/>
    <w:tmpl w:val="BAD8805E"/>
    <w:styleLink w:val="WWNum3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">
    <w:nsid w:val="0B001E27"/>
    <w:multiLevelType w:val="hybridMultilevel"/>
    <w:tmpl w:val="0DEEB1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5F37B7"/>
    <w:multiLevelType w:val="hybridMultilevel"/>
    <w:tmpl w:val="35B6F5EE"/>
    <w:lvl w:ilvl="0" w:tplc="0415000F">
      <w:start w:val="3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F15270"/>
    <w:multiLevelType w:val="hybridMultilevel"/>
    <w:tmpl w:val="EE2A649C"/>
    <w:lvl w:ilvl="0" w:tplc="3F945AF0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44071F"/>
    <w:multiLevelType w:val="hybridMultilevel"/>
    <w:tmpl w:val="B34A92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7A6006"/>
    <w:multiLevelType w:val="hybridMultilevel"/>
    <w:tmpl w:val="56F457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8A2187"/>
    <w:multiLevelType w:val="hybridMultilevel"/>
    <w:tmpl w:val="E3CEDA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D1C60EF0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B636E9"/>
    <w:multiLevelType w:val="hybridMultilevel"/>
    <w:tmpl w:val="88D6F0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B651FE"/>
    <w:multiLevelType w:val="hybridMultilevel"/>
    <w:tmpl w:val="21C4BA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983585"/>
    <w:multiLevelType w:val="hybridMultilevel"/>
    <w:tmpl w:val="B80C4D10"/>
    <w:lvl w:ilvl="0" w:tplc="B220083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842C65"/>
    <w:multiLevelType w:val="hybridMultilevel"/>
    <w:tmpl w:val="53FE88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D860FD"/>
    <w:multiLevelType w:val="hybridMultilevel"/>
    <w:tmpl w:val="4D786A5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DB459DD"/>
    <w:multiLevelType w:val="hybridMultilevel"/>
    <w:tmpl w:val="FA96E7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844459"/>
    <w:multiLevelType w:val="hybridMultilevel"/>
    <w:tmpl w:val="9AA29E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F70D4A"/>
    <w:multiLevelType w:val="hybridMultilevel"/>
    <w:tmpl w:val="9B1E76D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744588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320D83E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>
    <w:nsid w:val="5DB06497"/>
    <w:multiLevelType w:val="hybridMultilevel"/>
    <w:tmpl w:val="1CFAFE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144005"/>
    <w:multiLevelType w:val="hybridMultilevel"/>
    <w:tmpl w:val="FA762E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CA635E"/>
    <w:multiLevelType w:val="hybridMultilevel"/>
    <w:tmpl w:val="5DB8F1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9DE19A5"/>
    <w:multiLevelType w:val="hybridMultilevel"/>
    <w:tmpl w:val="E52689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830F64"/>
    <w:multiLevelType w:val="hybridMultilevel"/>
    <w:tmpl w:val="F5905374"/>
    <w:lvl w:ilvl="0" w:tplc="92F8AF5C">
      <w:start w:val="1"/>
      <w:numFmt w:val="lowerLetter"/>
      <w:lvlText w:val="%1."/>
      <w:lvlJc w:val="left"/>
      <w:pPr>
        <w:ind w:left="1170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4"/>
  </w:num>
  <w:num w:numId="4">
    <w:abstractNumId w:val="1"/>
  </w:num>
  <w:num w:numId="5">
    <w:abstractNumId w:val="5"/>
  </w:num>
  <w:num w:numId="6">
    <w:abstractNumId w:val="8"/>
  </w:num>
  <w:num w:numId="7">
    <w:abstractNumId w:val="11"/>
  </w:num>
  <w:num w:numId="8">
    <w:abstractNumId w:val="22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12"/>
  </w:num>
  <w:num w:numId="13">
    <w:abstractNumId w:val="15"/>
  </w:num>
  <w:num w:numId="14">
    <w:abstractNumId w:val="7"/>
  </w:num>
  <w:num w:numId="15">
    <w:abstractNumId w:val="18"/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9"/>
  </w:num>
  <w:num w:numId="19">
    <w:abstractNumId w:val="19"/>
  </w:num>
  <w:num w:numId="20">
    <w:abstractNumId w:val="16"/>
  </w:num>
  <w:num w:numId="21">
    <w:abstractNumId w:val="3"/>
  </w:num>
  <w:num w:numId="22">
    <w:abstractNumId w:val="3"/>
    <w:lvlOverride w:ilvl="0">
      <w:startOverride w:val="1"/>
    </w:lvlOverride>
  </w:num>
  <w:num w:numId="23">
    <w:abstractNumId w:val="20"/>
  </w:num>
  <w:num w:numId="24">
    <w:abstractNumId w:val="21"/>
  </w:num>
  <w:num w:numId="25">
    <w:abstractNumId w:val="10"/>
  </w:num>
  <w:num w:numId="26">
    <w:abstractNumId w:val="13"/>
  </w:num>
  <w:num w:numId="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9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F59"/>
    <w:rsid w:val="007E6E94"/>
    <w:rsid w:val="00AD2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2F59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AD2F5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D2F59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AD2F59"/>
    <w:rPr>
      <w:vertAlign w:val="superscript"/>
    </w:rPr>
  </w:style>
  <w:style w:type="paragraph" w:styleId="Akapitzlist">
    <w:name w:val="List Paragraph"/>
    <w:basedOn w:val="Normalny"/>
    <w:uiPriority w:val="34"/>
    <w:qFormat/>
    <w:rsid w:val="00AD2F59"/>
    <w:pPr>
      <w:ind w:left="720"/>
      <w:contextualSpacing/>
    </w:pPr>
  </w:style>
  <w:style w:type="character" w:customStyle="1" w:styleId="Nagwek2">
    <w:name w:val="Nagłówek #2_"/>
    <w:link w:val="Nagwek20"/>
    <w:rsid w:val="00AD2F59"/>
    <w:rPr>
      <w:rFonts w:ascii="Tahoma" w:eastAsia="Courier New" w:hAnsi="Tahoma" w:cs="Tahoma"/>
      <w:sz w:val="19"/>
      <w:szCs w:val="19"/>
      <w:shd w:val="clear" w:color="auto" w:fill="FFFFFF"/>
    </w:rPr>
  </w:style>
  <w:style w:type="paragraph" w:customStyle="1" w:styleId="Nagwek20">
    <w:name w:val="Nagłówek #2"/>
    <w:basedOn w:val="Normalny"/>
    <w:link w:val="Nagwek2"/>
    <w:rsid w:val="00AD2F59"/>
    <w:pPr>
      <w:widowControl w:val="0"/>
      <w:shd w:val="clear" w:color="auto" w:fill="FFFFFF"/>
      <w:spacing w:after="960" w:line="264" w:lineRule="exact"/>
      <w:ind w:firstLine="700"/>
      <w:outlineLvl w:val="1"/>
    </w:pPr>
    <w:rPr>
      <w:rFonts w:ascii="Tahoma" w:eastAsia="Courier New" w:hAnsi="Tahoma" w:cs="Tahoma"/>
      <w:sz w:val="19"/>
      <w:szCs w:val="19"/>
    </w:rPr>
  </w:style>
  <w:style w:type="paragraph" w:styleId="Nagwek">
    <w:name w:val="header"/>
    <w:basedOn w:val="Normalny"/>
    <w:link w:val="NagwekZnak"/>
    <w:uiPriority w:val="99"/>
    <w:unhideWhenUsed/>
    <w:rsid w:val="00AD2F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2F5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D2F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2F59"/>
    <w:rPr>
      <w:rFonts w:ascii="Calibri" w:eastAsia="Calibri" w:hAnsi="Calibri" w:cs="Times New Roman"/>
    </w:rPr>
  </w:style>
  <w:style w:type="paragraph" w:customStyle="1" w:styleId="Default">
    <w:name w:val="Default"/>
    <w:uiPriority w:val="99"/>
    <w:rsid w:val="00AD2F5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nhideWhenUsed/>
    <w:qFormat/>
    <w:rsid w:val="00AD2F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qFormat/>
    <w:rsid w:val="00AD2F59"/>
    <w:rPr>
      <w:rFonts w:ascii="Tahoma" w:eastAsia="Calibri" w:hAnsi="Tahoma" w:cs="Tahoma"/>
      <w:sz w:val="16"/>
      <w:szCs w:val="16"/>
    </w:rPr>
  </w:style>
  <w:style w:type="paragraph" w:customStyle="1" w:styleId="Textbody">
    <w:name w:val="Text body"/>
    <w:basedOn w:val="Normalny"/>
    <w:rsid w:val="00AD2F59"/>
    <w:pPr>
      <w:widowControl w:val="0"/>
      <w:autoSpaceDN w:val="0"/>
      <w:spacing w:before="9" w:after="0" w:line="360" w:lineRule="atLeast"/>
      <w:jc w:val="both"/>
      <w:textAlignment w:val="baseline"/>
    </w:pPr>
    <w:rPr>
      <w:rFonts w:ascii="Times New Roman" w:eastAsia="Times New Roman" w:hAnsi="Times New Roman"/>
      <w:kern w:val="3"/>
      <w:sz w:val="28"/>
      <w:szCs w:val="20"/>
      <w:lang w:eastAsia="pl-PL" w:bidi="hi-IN"/>
    </w:rPr>
  </w:style>
  <w:style w:type="numbering" w:customStyle="1" w:styleId="WWNum33">
    <w:name w:val="WWNum33"/>
    <w:basedOn w:val="Bezlisty"/>
    <w:rsid w:val="00AD2F59"/>
    <w:pPr>
      <w:numPr>
        <w:numId w:val="21"/>
      </w:numPr>
    </w:pPr>
  </w:style>
  <w:style w:type="character" w:styleId="Hipercze">
    <w:name w:val="Hyperlink"/>
    <w:basedOn w:val="Domylnaczcionkaakapitu"/>
    <w:uiPriority w:val="99"/>
    <w:unhideWhenUsed/>
    <w:rsid w:val="00AD2F5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2F59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AD2F5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D2F59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AD2F59"/>
    <w:rPr>
      <w:vertAlign w:val="superscript"/>
    </w:rPr>
  </w:style>
  <w:style w:type="paragraph" w:styleId="Akapitzlist">
    <w:name w:val="List Paragraph"/>
    <w:basedOn w:val="Normalny"/>
    <w:uiPriority w:val="34"/>
    <w:qFormat/>
    <w:rsid w:val="00AD2F59"/>
    <w:pPr>
      <w:ind w:left="720"/>
      <w:contextualSpacing/>
    </w:pPr>
  </w:style>
  <w:style w:type="character" w:customStyle="1" w:styleId="Nagwek2">
    <w:name w:val="Nagłówek #2_"/>
    <w:link w:val="Nagwek20"/>
    <w:rsid w:val="00AD2F59"/>
    <w:rPr>
      <w:rFonts w:ascii="Tahoma" w:eastAsia="Courier New" w:hAnsi="Tahoma" w:cs="Tahoma"/>
      <w:sz w:val="19"/>
      <w:szCs w:val="19"/>
      <w:shd w:val="clear" w:color="auto" w:fill="FFFFFF"/>
    </w:rPr>
  </w:style>
  <w:style w:type="paragraph" w:customStyle="1" w:styleId="Nagwek20">
    <w:name w:val="Nagłówek #2"/>
    <w:basedOn w:val="Normalny"/>
    <w:link w:val="Nagwek2"/>
    <w:rsid w:val="00AD2F59"/>
    <w:pPr>
      <w:widowControl w:val="0"/>
      <w:shd w:val="clear" w:color="auto" w:fill="FFFFFF"/>
      <w:spacing w:after="960" w:line="264" w:lineRule="exact"/>
      <w:ind w:firstLine="700"/>
      <w:outlineLvl w:val="1"/>
    </w:pPr>
    <w:rPr>
      <w:rFonts w:ascii="Tahoma" w:eastAsia="Courier New" w:hAnsi="Tahoma" w:cs="Tahoma"/>
      <w:sz w:val="19"/>
      <w:szCs w:val="19"/>
    </w:rPr>
  </w:style>
  <w:style w:type="paragraph" w:styleId="Nagwek">
    <w:name w:val="header"/>
    <w:basedOn w:val="Normalny"/>
    <w:link w:val="NagwekZnak"/>
    <w:uiPriority w:val="99"/>
    <w:unhideWhenUsed/>
    <w:rsid w:val="00AD2F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2F5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D2F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2F59"/>
    <w:rPr>
      <w:rFonts w:ascii="Calibri" w:eastAsia="Calibri" w:hAnsi="Calibri" w:cs="Times New Roman"/>
    </w:rPr>
  </w:style>
  <w:style w:type="paragraph" w:customStyle="1" w:styleId="Default">
    <w:name w:val="Default"/>
    <w:uiPriority w:val="99"/>
    <w:rsid w:val="00AD2F5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nhideWhenUsed/>
    <w:qFormat/>
    <w:rsid w:val="00AD2F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qFormat/>
    <w:rsid w:val="00AD2F59"/>
    <w:rPr>
      <w:rFonts w:ascii="Tahoma" w:eastAsia="Calibri" w:hAnsi="Tahoma" w:cs="Tahoma"/>
      <w:sz w:val="16"/>
      <w:szCs w:val="16"/>
    </w:rPr>
  </w:style>
  <w:style w:type="paragraph" w:customStyle="1" w:styleId="Textbody">
    <w:name w:val="Text body"/>
    <w:basedOn w:val="Normalny"/>
    <w:rsid w:val="00AD2F59"/>
    <w:pPr>
      <w:widowControl w:val="0"/>
      <w:autoSpaceDN w:val="0"/>
      <w:spacing w:before="9" w:after="0" w:line="360" w:lineRule="atLeast"/>
      <w:jc w:val="both"/>
      <w:textAlignment w:val="baseline"/>
    </w:pPr>
    <w:rPr>
      <w:rFonts w:ascii="Times New Roman" w:eastAsia="Times New Roman" w:hAnsi="Times New Roman"/>
      <w:kern w:val="3"/>
      <w:sz w:val="28"/>
      <w:szCs w:val="20"/>
      <w:lang w:eastAsia="pl-PL" w:bidi="hi-IN"/>
    </w:rPr>
  </w:style>
  <w:style w:type="numbering" w:customStyle="1" w:styleId="WWNum33">
    <w:name w:val="WWNum33"/>
    <w:basedOn w:val="Bezlisty"/>
    <w:rsid w:val="00AD2F59"/>
    <w:pPr>
      <w:numPr>
        <w:numId w:val="21"/>
      </w:numPr>
    </w:pPr>
  </w:style>
  <w:style w:type="character" w:styleId="Hipercze">
    <w:name w:val="Hyperlink"/>
    <w:basedOn w:val="Domylnaczcionkaakapitu"/>
    <w:uiPriority w:val="99"/>
    <w:unhideWhenUsed/>
    <w:rsid w:val="00AD2F5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62</Pages>
  <Words>6177</Words>
  <Characters>37063</Characters>
  <Application>Microsoft Office Word</Application>
  <DocSecurity>0</DocSecurity>
  <Lines>308</Lines>
  <Paragraphs>86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Błachut</dc:creator>
  <cp:lastModifiedBy>Małgorzata Błachut</cp:lastModifiedBy>
  <cp:revision>1</cp:revision>
  <dcterms:created xsi:type="dcterms:W3CDTF">2021-12-15T09:25:00Z</dcterms:created>
  <dcterms:modified xsi:type="dcterms:W3CDTF">2021-12-15T09:26:00Z</dcterms:modified>
</cp:coreProperties>
</file>