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3B6D6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23</w:t>
      </w:r>
    </w:p>
    <w:p w:rsidR="00A62467" w:rsidRDefault="003B6D6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3B6D60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monoklonalne</w:t>
      </w:r>
    </w:p>
    <w:p w:rsidR="003B6D60" w:rsidRPr="00A62467" w:rsidRDefault="003B6D6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53"/>
        <w:gridCol w:w="1254"/>
        <w:gridCol w:w="1417"/>
        <w:gridCol w:w="493"/>
        <w:gridCol w:w="1736"/>
        <w:gridCol w:w="1323"/>
        <w:gridCol w:w="807"/>
        <w:gridCol w:w="1548"/>
        <w:gridCol w:w="1259"/>
        <w:gridCol w:w="2405"/>
      </w:tblGrid>
      <w:tr w:rsidR="005B2BE6" w:rsidRPr="005B2BE6" w:rsidTr="00F80441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28216A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F80441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Odczynnik monoklonalny anty A klon I: BIRMA-1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TL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5611ED" w:rsidRDefault="00222579" w:rsidP="00F80441">
            <w:pPr>
              <w:jc w:val="center"/>
            </w:pPr>
            <w:r w:rsidRPr="005611ED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2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Odczynnik monoklonalny anty A klon II: 9113D10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600010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5611ED" w:rsidRDefault="00222579" w:rsidP="00F80441">
            <w:pPr>
              <w:jc w:val="center"/>
            </w:pPr>
            <w:r w:rsidRPr="005611ED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3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Odczynnik monoklonalny anty B klon I: LB-2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TN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5611ED" w:rsidRDefault="00222579" w:rsidP="00F80441">
            <w:pPr>
              <w:jc w:val="center"/>
            </w:pPr>
            <w:r w:rsidRPr="005611ED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4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Odczynnik monoklonalny anty B klon II: 9621AB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610010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5611ED" w:rsidRDefault="00222579" w:rsidP="00F80441">
            <w:pPr>
              <w:jc w:val="center"/>
            </w:pPr>
            <w:r w:rsidRPr="005611ED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5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Odczynnik monoklonalny anty D BLEND klon TH-28/MS-26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BM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5611ED" w:rsidRDefault="00222579" w:rsidP="00F80441">
            <w:pPr>
              <w:jc w:val="center"/>
            </w:pPr>
            <w:r w:rsidRPr="005611ED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6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 xml:space="preserve">Odczynnik monoklonalny </w:t>
            </w:r>
            <w:r w:rsidRPr="00BE2C8B">
              <w:lastRenderedPageBreak/>
              <w:t>anty D RUM klon RUM-1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lastRenderedPageBreak/>
              <w:t>GG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5611ED" w:rsidRDefault="00222579" w:rsidP="00F80441">
            <w:pPr>
              <w:jc w:val="center"/>
            </w:pPr>
            <w:r w:rsidRPr="005611ED">
              <w:t xml:space="preserve">RCKiK </w:t>
            </w:r>
            <w:r w:rsidRPr="005611ED">
              <w:lastRenderedPageBreak/>
              <w:t>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lastRenderedPageBreak/>
              <w:t>7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Odczynnik monoklonalny anty-IgG do testów antyglobulinowych, ciekły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899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2x2 ml(4 ml)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CA61AF" w:rsidRDefault="00222579" w:rsidP="00F80441">
            <w:pPr>
              <w:jc w:val="center"/>
            </w:pPr>
            <w:r w:rsidRPr="00CA61AF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8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Surowica antyglobulinowa poliwalentna (do testów antyglobulinowych)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103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5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CA61AF" w:rsidRDefault="00222579" w:rsidP="00F80441">
            <w:pPr>
              <w:jc w:val="center"/>
            </w:pPr>
            <w:r w:rsidRPr="00CA61AF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9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standard anty-D (0,1IU/ml)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109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2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20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CA61AF" w:rsidRDefault="00222579" w:rsidP="00F80441">
            <w:pPr>
              <w:jc w:val="center"/>
            </w:pPr>
            <w:r w:rsidRPr="00CA61AF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Standaryzowane krwinki wzorcowe ORhD+ opłaszczone przeciwciałami anty-D (SKWO+)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515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2x2 ml (4 ml)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CA61AF" w:rsidRDefault="00222579" w:rsidP="00F80441">
            <w:pPr>
              <w:jc w:val="center"/>
            </w:pPr>
            <w:r w:rsidRPr="00CA61AF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11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konserwowane krwinki wzorcowe do wykrywania przeciwciał (KKW-I)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509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3x4ml (12 ml)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26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CA61AF" w:rsidRDefault="00222579" w:rsidP="00F80441">
            <w:pPr>
              <w:jc w:val="center"/>
            </w:pPr>
            <w:r w:rsidRPr="00CA61AF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12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konserwowane krwinki wzorcowe do ABO (KKW-ABO I)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576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3x4 ml (12 ml)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26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CA61AF" w:rsidRDefault="00222579" w:rsidP="00F80441">
            <w:pPr>
              <w:jc w:val="center"/>
            </w:pPr>
            <w:r w:rsidRPr="00CA61AF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13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 xml:space="preserve">Liss płynny - roztwór NaCl o niskiej sile jonowej (0,03mol/L) do badań </w:t>
            </w:r>
            <w:r w:rsidRPr="00BE2C8B">
              <w:lastRenderedPageBreak/>
              <w:t>serologicznych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lastRenderedPageBreak/>
              <w:t>108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100ml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CA61AF" w:rsidRDefault="00222579" w:rsidP="00F80441">
            <w:pPr>
              <w:jc w:val="center"/>
            </w:pPr>
            <w:r w:rsidRPr="00CA61AF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lastRenderedPageBreak/>
              <w:t>14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Odczynnik monoklonalny anty Cw (IgM)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TX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2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8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D64FAD" w:rsidRDefault="00222579" w:rsidP="00F80441">
            <w:pPr>
              <w:jc w:val="center"/>
            </w:pPr>
            <w:r w:rsidRPr="00D64FAD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22579" w:rsidRPr="005B2BE6" w:rsidTr="00F8044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15</w:t>
            </w:r>
          </w:p>
        </w:tc>
        <w:tc>
          <w:tcPr>
            <w:tcW w:w="840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BE2C8B" w:rsidRDefault="00222579" w:rsidP="00F80441">
            <w:pPr>
              <w:jc w:val="center"/>
            </w:pPr>
            <w:r w:rsidRPr="00BE2C8B">
              <w:t>PBS - buforowany fizjologiczny roztwór soli do badań serologicznych pH 6,9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111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500ml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22579" w:rsidRPr="00BE2C8B" w:rsidRDefault="00222579" w:rsidP="00F80441">
            <w:pPr>
              <w:jc w:val="center"/>
            </w:pPr>
            <w:r w:rsidRPr="00BE2C8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22579" w:rsidRDefault="00222579" w:rsidP="00F80441">
            <w:pPr>
              <w:jc w:val="center"/>
            </w:pPr>
            <w:r w:rsidRPr="00BE2C8B">
              <w:t>30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22579" w:rsidRPr="00D64FAD" w:rsidRDefault="00222579" w:rsidP="00F80441">
            <w:pPr>
              <w:jc w:val="center"/>
            </w:pPr>
            <w:r w:rsidRPr="00D64FAD">
              <w:t>RCKiK KATOWICE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22579" w:rsidRPr="005B2BE6" w:rsidRDefault="00222579" w:rsidP="00F8044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80441" w:rsidTr="00CD354E">
        <w:tblPrEx>
          <w:tblLook w:val="0000" w:firstRow="0" w:lastRow="0" w:firstColumn="0" w:lastColumn="0" w:noHBand="0" w:noVBand="0"/>
        </w:tblPrEx>
        <w:trPr>
          <w:trHeight w:val="677"/>
          <w:jc w:val="center"/>
        </w:trPr>
        <w:tc>
          <w:tcPr>
            <w:tcW w:w="5000" w:type="pct"/>
            <w:gridSpan w:val="11"/>
          </w:tcPr>
          <w:p w:rsidR="00F80441" w:rsidRPr="0097680D" w:rsidRDefault="00F80441" w:rsidP="008B4D28">
            <w:pPr>
              <w:rPr>
                <w:sz w:val="20"/>
                <w:szCs w:val="20"/>
              </w:rPr>
            </w:pPr>
            <w:r w:rsidRPr="0097680D">
              <w:rPr>
                <w:sz w:val="20"/>
                <w:szCs w:val="20"/>
              </w:rPr>
              <w:t>Odczynniki poz 1-12 muszą zawierać znak CE z numerem jednostki notyfikowanej zgodnie z rozporządzeniem Ministra Zdrowia z dnia 12 stycznia 2011 r oraz Opinii Krajowej Rady ds.. Krwiodawstwa i Krwiolecznictwa z dnia 27.10.2016 r. Zamawiający wymaga dołączenia do oferty metodyki producenta na wszystkie odczynniki do pakietu powyżej</w:t>
            </w:r>
          </w:p>
        </w:tc>
      </w:tr>
      <w:tr w:rsidR="00F80441" w:rsidRPr="00F80441" w:rsidTr="00D01600">
        <w:trPr>
          <w:trHeight w:val="315"/>
          <w:jc w:val="center"/>
        </w:trPr>
        <w:tc>
          <w:tcPr>
            <w:tcW w:w="2015" w:type="pct"/>
            <w:gridSpan w:val="5"/>
            <w:shd w:val="clear" w:color="auto" w:fill="FFFF00"/>
            <w:noWrap/>
            <w:vAlign w:val="center"/>
          </w:tcPr>
          <w:p w:rsidR="00F80441" w:rsidRPr="00F80441" w:rsidRDefault="00F80441" w:rsidP="00F804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F80441" w:rsidRPr="00F80441" w:rsidRDefault="00F80441" w:rsidP="00F804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80441">
              <w:rPr>
                <w:rFonts w:ascii="Calibri" w:eastAsia="Times New Roman" w:hAnsi="Calibri" w:cs="Times New Roman"/>
                <w:b/>
                <w:bCs/>
                <w:lang w:eastAsia="pl-PL"/>
              </w:rPr>
              <w:t>RAZEM Cena brutto :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F80441" w:rsidRPr="00F80441" w:rsidRDefault="00F80441" w:rsidP="00F804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F80441" w:rsidRPr="00F80441" w:rsidRDefault="00F80441" w:rsidP="00F804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</w:tr>
    </w:tbl>
    <w:p w:rsidR="00F80441" w:rsidRPr="005B2BE6" w:rsidRDefault="00F80441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87228F" w:rsidRPr="005B2BE6" w:rsidRDefault="0087228F" w:rsidP="0087228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87228F" w:rsidRPr="00F0728F" w:rsidRDefault="0087228F" w:rsidP="0087228F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87228F" w:rsidRPr="00F0728F" w:rsidRDefault="0087228F" w:rsidP="0087228F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87228F" w:rsidRPr="00F0728F" w:rsidRDefault="0087228F" w:rsidP="0087228F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87228F" w:rsidRPr="00F0728F" w:rsidRDefault="0087228F" w:rsidP="0087228F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87228F" w:rsidRPr="00F0728F" w:rsidRDefault="0087228F" w:rsidP="0087228F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8A24A6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AB5168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403739" w:rsidRDefault="00403739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222579" w:rsidRDefault="00222579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222579" w:rsidRDefault="00222579" w:rsidP="00AB5168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AB5168" w:rsidRDefault="00AB5168" w:rsidP="00AB5168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222579"/>
    <w:rsid w:val="0028216A"/>
    <w:rsid w:val="002F4F17"/>
    <w:rsid w:val="003B6D60"/>
    <w:rsid w:val="00403739"/>
    <w:rsid w:val="00443A27"/>
    <w:rsid w:val="00555CF2"/>
    <w:rsid w:val="005B2BE6"/>
    <w:rsid w:val="006130B6"/>
    <w:rsid w:val="0087228F"/>
    <w:rsid w:val="008A24A6"/>
    <w:rsid w:val="008F22F5"/>
    <w:rsid w:val="0097680D"/>
    <w:rsid w:val="009B0430"/>
    <w:rsid w:val="00A00C3A"/>
    <w:rsid w:val="00A62467"/>
    <w:rsid w:val="00AB5168"/>
    <w:rsid w:val="00B72432"/>
    <w:rsid w:val="00C16136"/>
    <w:rsid w:val="00CD354E"/>
    <w:rsid w:val="00D75420"/>
    <w:rsid w:val="00E41A03"/>
    <w:rsid w:val="00F8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22</cp:revision>
  <dcterms:created xsi:type="dcterms:W3CDTF">2020-09-17T09:34:00Z</dcterms:created>
  <dcterms:modified xsi:type="dcterms:W3CDTF">2020-10-06T05:33:00Z</dcterms:modified>
</cp:coreProperties>
</file>